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tblInd w:w="121" w:type="dxa"/>
        <w:tblCellMar>
          <w:top w:w="15" w:type="dxa"/>
          <w:left w:w="15" w:type="dxa"/>
          <w:bottom w:w="15" w:type="dxa"/>
          <w:right w:w="15" w:type="dxa"/>
        </w:tblCellMar>
        <w:tblLook w:val="04A0" w:firstRow="1" w:lastRow="0" w:firstColumn="1" w:lastColumn="0" w:noHBand="0" w:noVBand="1"/>
      </w:tblPr>
      <w:tblGrid>
        <w:gridCol w:w="4843"/>
        <w:gridCol w:w="4742"/>
      </w:tblGrid>
      <w:tr w:rsidR="00DE2886" w:rsidRPr="00DE2886" w14:paraId="6A0564F3" w14:textId="77777777" w:rsidTr="00DE2886">
        <w:trPr>
          <w:trHeight w:val="1147"/>
        </w:trPr>
        <w:tc>
          <w:tcPr>
            <w:tcW w:w="9994" w:type="dxa"/>
            <w:gridSpan w:val="2"/>
            <w:shd w:val="clear" w:color="auto" w:fill="FFFFFF"/>
            <w:hideMark/>
          </w:tcPr>
          <w:p w14:paraId="1757CC85" w14:textId="44502CE8" w:rsidR="00DE2886" w:rsidRPr="00DE2886" w:rsidRDefault="00222F09" w:rsidP="00DE2886">
            <w:pPr>
              <w:spacing w:after="0" w:line="254" w:lineRule="atLeast"/>
              <w:jc w:val="center"/>
              <w:rPr>
                <w:rFonts w:ascii="Trebuchet MS" w:eastAsia="Times New Roman" w:hAnsi="Trebuchet MS" w:cs="Times New Roman"/>
                <w:color w:val="000000"/>
                <w:lang w:eastAsia="lt-LT"/>
              </w:rPr>
            </w:pPr>
            <w:r w:rsidRPr="004673E2">
              <w:rPr>
                <w:rFonts w:ascii="Trebuchet MS" w:eastAsia="Times New Roman" w:hAnsi="Trebuchet MS" w:cs="Times New Roman"/>
                <w:b/>
                <w:bCs/>
                <w:color w:val="000000"/>
                <w:lang w:eastAsia="lt-LT"/>
              </w:rPr>
              <w:t>UAB "Įmonė</w:t>
            </w:r>
            <w:r w:rsidR="00DE2886" w:rsidRPr="004673E2">
              <w:rPr>
                <w:rFonts w:ascii="Trebuchet MS" w:eastAsia="Times New Roman" w:hAnsi="Trebuchet MS" w:cs="Times New Roman"/>
                <w:b/>
                <w:bCs/>
                <w:color w:val="000000"/>
                <w:lang w:eastAsia="lt-LT"/>
              </w:rPr>
              <w:t>"</w:t>
            </w:r>
            <w:r w:rsidR="00394AD0">
              <w:rPr>
                <w:rFonts w:ascii="Trebuchet MS" w:eastAsia="Times New Roman" w:hAnsi="Trebuchet MS" w:cs="Times New Roman"/>
                <w:b/>
                <w:bCs/>
                <w:color w:val="000000"/>
                <w:lang w:eastAsia="lt-LT"/>
              </w:rPr>
              <w:t xml:space="preserve"> </w:t>
            </w:r>
            <w:r w:rsidR="00394AD0">
              <w:rPr>
                <w:rFonts w:ascii="Trebuchet MS" w:eastAsia="Times New Roman" w:hAnsi="Trebuchet MS" w:cs="Times New Roman"/>
                <w:bCs/>
                <w:i/>
                <w:color w:val="000000"/>
                <w:lang w:eastAsia="lt-LT"/>
              </w:rPr>
              <w:t xml:space="preserve">(arba </w:t>
            </w:r>
            <w:r w:rsidR="00394AD0" w:rsidRPr="00394AD0">
              <w:rPr>
                <w:rFonts w:ascii="Trebuchet MS" w:eastAsia="Times New Roman" w:hAnsi="Trebuchet MS" w:cs="Times New Roman"/>
                <w:bCs/>
                <w:i/>
                <w:color w:val="000000"/>
                <w:lang w:eastAsia="lt-LT"/>
              </w:rPr>
              <w:t>vardas pavardė)</w:t>
            </w:r>
          </w:p>
          <w:p w14:paraId="1E4DC849" w14:textId="257E3949" w:rsidR="00DE2886" w:rsidRPr="00DE2886" w:rsidRDefault="00DE2886" w:rsidP="00DE2886">
            <w:pPr>
              <w:spacing w:after="0" w:line="254" w:lineRule="atLeast"/>
              <w:jc w:val="center"/>
              <w:rPr>
                <w:rFonts w:ascii="Trebuchet MS" w:eastAsia="Times New Roman" w:hAnsi="Trebuchet MS" w:cs="Times New Roman"/>
                <w:color w:val="000000"/>
                <w:lang w:eastAsia="lt-LT"/>
              </w:rPr>
            </w:pPr>
            <w:r w:rsidRPr="004673E2">
              <w:rPr>
                <w:rFonts w:ascii="Trebuchet MS" w:eastAsia="Times New Roman" w:hAnsi="Trebuchet MS" w:cs="Times New Roman"/>
                <w:color w:val="000000"/>
                <w:lang w:eastAsia="lt-LT"/>
              </w:rPr>
              <w:t>Mokėtojo identifikacinis numeris (kodas) </w:t>
            </w:r>
            <w:r w:rsidR="004673E2" w:rsidRPr="004673E2">
              <w:rPr>
                <w:rFonts w:ascii="Trebuchet MS" w:eastAsia="Times New Roman" w:hAnsi="Trebuchet MS" w:cs="Times New Roman"/>
                <w:b/>
                <w:color w:val="000000"/>
                <w:lang w:eastAsia="lt-LT"/>
              </w:rPr>
              <w:t>000000000</w:t>
            </w:r>
            <w:r w:rsidR="00ED348E">
              <w:rPr>
                <w:rFonts w:ascii="Trebuchet MS" w:eastAsia="Times New Roman" w:hAnsi="Trebuchet MS" w:cs="Times New Roman"/>
                <w:b/>
                <w:color w:val="000000"/>
                <w:lang w:eastAsia="lt-LT"/>
              </w:rPr>
              <w:t xml:space="preserve"> </w:t>
            </w:r>
            <w:r w:rsidR="00ED348E">
              <w:rPr>
                <w:rFonts w:ascii="Trebuchet MS" w:eastAsia="Times New Roman" w:hAnsi="Trebuchet MS" w:cs="Times New Roman"/>
                <w:bCs/>
                <w:i/>
                <w:color w:val="000000"/>
                <w:lang w:eastAsia="lt-LT"/>
              </w:rPr>
              <w:t>(arba asmens kodas</w:t>
            </w:r>
            <w:r w:rsidR="00ED348E" w:rsidRPr="00394AD0">
              <w:rPr>
                <w:rFonts w:ascii="Trebuchet MS" w:eastAsia="Times New Roman" w:hAnsi="Trebuchet MS" w:cs="Times New Roman"/>
                <w:bCs/>
                <w:i/>
                <w:color w:val="000000"/>
                <w:lang w:eastAsia="lt-LT"/>
              </w:rPr>
              <w:t>)</w:t>
            </w:r>
          </w:p>
          <w:p w14:paraId="29095450" w14:textId="1FC738E7" w:rsidR="00DE2886" w:rsidRPr="00DE2886" w:rsidRDefault="00222F09" w:rsidP="00DE2886">
            <w:pPr>
              <w:spacing w:after="0" w:line="254" w:lineRule="atLeast"/>
              <w:jc w:val="center"/>
              <w:rPr>
                <w:rFonts w:ascii="Trebuchet MS" w:eastAsia="Times New Roman" w:hAnsi="Trebuchet MS" w:cs="Times New Roman"/>
                <w:color w:val="000000"/>
                <w:lang w:eastAsia="lt-LT"/>
              </w:rPr>
            </w:pPr>
            <w:r w:rsidRPr="004673E2">
              <w:rPr>
                <w:rFonts w:ascii="Trebuchet MS" w:eastAsia="Times New Roman" w:hAnsi="Trebuchet MS" w:cs="Times New Roman"/>
                <w:color w:val="000000"/>
                <w:lang w:eastAsia="lt-LT"/>
              </w:rPr>
              <w:t>Gatvių g. 1</w:t>
            </w:r>
            <w:r w:rsidR="00DE2886" w:rsidRPr="004673E2">
              <w:rPr>
                <w:rFonts w:ascii="Trebuchet MS" w:eastAsia="Times New Roman" w:hAnsi="Trebuchet MS" w:cs="Times New Roman"/>
                <w:color w:val="000000"/>
                <w:lang w:eastAsia="lt-LT"/>
              </w:rPr>
              <w:t>, Vil</w:t>
            </w:r>
            <w:r w:rsidRPr="004673E2">
              <w:rPr>
                <w:rFonts w:ascii="Trebuchet MS" w:eastAsia="Times New Roman" w:hAnsi="Trebuchet MS" w:cs="Times New Roman"/>
                <w:color w:val="000000"/>
                <w:lang w:eastAsia="lt-LT"/>
              </w:rPr>
              <w:t>nius</w:t>
            </w:r>
            <w:r w:rsidR="00DE2886" w:rsidRPr="004673E2">
              <w:rPr>
                <w:rFonts w:ascii="Trebuchet MS" w:eastAsia="Times New Roman" w:hAnsi="Trebuchet MS" w:cs="Times New Roman"/>
                <w:color w:val="000000"/>
                <w:lang w:eastAsia="lt-LT"/>
              </w:rPr>
              <w:t xml:space="preserve">, </w:t>
            </w:r>
            <w:r w:rsidR="00C83F43">
              <w:rPr>
                <w:rFonts w:ascii="Trebuchet MS" w:eastAsia="Times New Roman" w:hAnsi="Trebuchet MS" w:cs="Times New Roman"/>
                <w:color w:val="000000"/>
                <w:lang w:eastAsia="lt-LT"/>
              </w:rPr>
              <w:t xml:space="preserve">kontaktinio asmens </w:t>
            </w:r>
            <w:r w:rsidR="00DE2886" w:rsidRPr="004673E2">
              <w:rPr>
                <w:rFonts w:ascii="Trebuchet MS" w:eastAsia="Times New Roman" w:hAnsi="Trebuchet MS" w:cs="Times New Roman"/>
                <w:color w:val="000000"/>
                <w:lang w:eastAsia="lt-LT"/>
              </w:rPr>
              <w:t xml:space="preserve">tel. </w:t>
            </w:r>
            <w:r w:rsidR="00734EFB">
              <w:rPr>
                <w:rFonts w:ascii="Trebuchet MS" w:eastAsia="Times New Roman" w:hAnsi="Trebuchet MS" w:cs="Times New Roman"/>
                <w:color w:val="000000"/>
                <w:lang w:eastAsia="lt-LT"/>
              </w:rPr>
              <w:t>+</w:t>
            </w:r>
            <w:r w:rsidR="00DE2886" w:rsidRPr="004673E2">
              <w:rPr>
                <w:rFonts w:ascii="Trebuchet MS" w:eastAsia="Times New Roman" w:hAnsi="Trebuchet MS" w:cs="Times New Roman"/>
                <w:color w:val="000000"/>
                <w:lang w:eastAsia="lt-LT"/>
              </w:rPr>
              <w:t>370</w:t>
            </w:r>
            <w:r w:rsidR="00734EFB">
              <w:rPr>
                <w:rFonts w:ascii="Trebuchet MS" w:eastAsia="Times New Roman" w:hAnsi="Trebuchet MS" w:cs="Times New Roman"/>
                <w:color w:val="000000"/>
                <w:lang w:eastAsia="lt-LT"/>
              </w:rPr>
              <w:t> </w:t>
            </w:r>
            <w:r w:rsidRPr="004673E2">
              <w:rPr>
                <w:rFonts w:ascii="Trebuchet MS" w:eastAsia="Times New Roman" w:hAnsi="Trebuchet MS" w:cs="Times New Roman"/>
                <w:color w:val="000000"/>
                <w:lang w:eastAsia="lt-LT"/>
              </w:rPr>
              <w:t>000</w:t>
            </w:r>
            <w:r w:rsidR="00734EFB">
              <w:rPr>
                <w:rFonts w:ascii="Trebuchet MS" w:eastAsia="Times New Roman" w:hAnsi="Trebuchet MS" w:cs="Times New Roman"/>
                <w:color w:val="000000"/>
                <w:lang w:eastAsia="lt-LT"/>
              </w:rPr>
              <w:t xml:space="preserve"> </w:t>
            </w:r>
            <w:r w:rsidRPr="004673E2">
              <w:rPr>
                <w:rFonts w:ascii="Trebuchet MS" w:eastAsia="Times New Roman" w:hAnsi="Trebuchet MS" w:cs="Times New Roman"/>
                <w:color w:val="000000"/>
                <w:lang w:eastAsia="lt-LT"/>
              </w:rPr>
              <w:t>00000, el. p. imone@gmail.com</w:t>
            </w:r>
          </w:p>
          <w:p w14:paraId="65F458F4" w14:textId="77777777" w:rsidR="00DE2886" w:rsidRPr="00DE2886" w:rsidRDefault="00DE2886" w:rsidP="00DE2886">
            <w:pPr>
              <w:spacing w:after="0" w:line="240" w:lineRule="auto"/>
              <w:jc w:val="center"/>
              <w:rPr>
                <w:rFonts w:ascii="Trebuchet MS" w:eastAsia="Times New Roman" w:hAnsi="Trebuchet MS" w:cs="Times New Roman"/>
                <w:color w:val="000000"/>
                <w:lang w:eastAsia="lt-LT"/>
              </w:rPr>
            </w:pPr>
          </w:p>
        </w:tc>
      </w:tr>
      <w:tr w:rsidR="00222F09" w:rsidRPr="004673E2" w14:paraId="796F96D7" w14:textId="77777777" w:rsidTr="00DE2886">
        <w:trPr>
          <w:trHeight w:val="300"/>
        </w:trPr>
        <w:tc>
          <w:tcPr>
            <w:tcW w:w="5014" w:type="dxa"/>
            <w:shd w:val="clear" w:color="auto" w:fill="FFFFFF"/>
            <w:hideMark/>
          </w:tcPr>
          <w:p w14:paraId="6BFEB616" w14:textId="77777777" w:rsidR="00DE2886" w:rsidRPr="00DE2886" w:rsidRDefault="00DE2886" w:rsidP="00DE2886">
            <w:pPr>
              <w:spacing w:after="0" w:line="254" w:lineRule="atLeast"/>
              <w:rPr>
                <w:rFonts w:ascii="Trebuchet MS" w:eastAsia="Times New Roman" w:hAnsi="Trebuchet MS" w:cs="Times New Roman"/>
                <w:color w:val="000000"/>
                <w:lang w:eastAsia="lt-LT"/>
              </w:rPr>
            </w:pPr>
            <w:r w:rsidRPr="004673E2">
              <w:rPr>
                <w:rFonts w:ascii="Trebuchet MS" w:eastAsia="Times New Roman" w:hAnsi="Trebuchet MS" w:cs="Times New Roman"/>
                <w:color w:val="000000"/>
                <w:lang w:eastAsia="lt-LT"/>
              </w:rPr>
              <w:t>Valstybinei mokesčių inspekcijai</w:t>
            </w:r>
          </w:p>
        </w:tc>
        <w:tc>
          <w:tcPr>
            <w:tcW w:w="4950" w:type="dxa"/>
            <w:shd w:val="clear" w:color="auto" w:fill="FFFFFF"/>
            <w:hideMark/>
          </w:tcPr>
          <w:p w14:paraId="259C54D8" w14:textId="77777777" w:rsidR="00DE2886" w:rsidRPr="00DE2886" w:rsidRDefault="00DE2886" w:rsidP="00DE2886">
            <w:pPr>
              <w:spacing w:after="0" w:line="240" w:lineRule="auto"/>
              <w:ind w:left="3"/>
              <w:rPr>
                <w:rFonts w:ascii="Trebuchet MS" w:eastAsia="Times New Roman" w:hAnsi="Trebuchet MS" w:cs="Times New Roman"/>
                <w:color w:val="000000"/>
                <w:lang w:eastAsia="lt-LT"/>
              </w:rPr>
            </w:pPr>
          </w:p>
        </w:tc>
      </w:tr>
    </w:tbl>
    <w:p w14:paraId="48FAB509" w14:textId="77777777" w:rsidR="00DE2886" w:rsidRPr="00DE2886" w:rsidRDefault="00DE2886" w:rsidP="00DE2886">
      <w:pPr>
        <w:spacing w:after="0" w:line="240" w:lineRule="auto"/>
        <w:ind w:left="121" w:right="102"/>
        <w:rPr>
          <w:rFonts w:ascii="Trebuchet MS" w:eastAsia="Times New Roman" w:hAnsi="Trebuchet MS" w:cs="Times New Roman"/>
          <w:color w:val="000000"/>
          <w:lang w:eastAsia="lt-LT"/>
        </w:rPr>
      </w:pPr>
    </w:p>
    <w:p w14:paraId="54FFE8B8" w14:textId="77777777" w:rsidR="00210CB7" w:rsidRPr="004673E2" w:rsidRDefault="00210CB7" w:rsidP="00DE2886">
      <w:pPr>
        <w:spacing w:after="0" w:line="254" w:lineRule="atLeast"/>
        <w:ind w:left="121" w:right="102"/>
        <w:jc w:val="center"/>
        <w:rPr>
          <w:rFonts w:ascii="Trebuchet MS" w:eastAsia="Times New Roman" w:hAnsi="Trebuchet MS" w:cs="Times New Roman"/>
          <w:b/>
          <w:bCs/>
          <w:color w:val="000000"/>
          <w:lang w:eastAsia="lt-LT"/>
        </w:rPr>
      </w:pPr>
    </w:p>
    <w:p w14:paraId="788FBB80" w14:textId="17A3D48B" w:rsidR="00DE2886" w:rsidRPr="00DE2886" w:rsidRDefault="00DE2886" w:rsidP="00DE2886">
      <w:pPr>
        <w:spacing w:after="0" w:line="254" w:lineRule="atLeast"/>
        <w:ind w:left="121" w:right="102"/>
        <w:jc w:val="center"/>
        <w:rPr>
          <w:rFonts w:ascii="Trebuchet MS" w:eastAsia="Times New Roman" w:hAnsi="Trebuchet MS" w:cs="Times New Roman"/>
          <w:color w:val="000000"/>
          <w:lang w:eastAsia="lt-LT"/>
        </w:rPr>
      </w:pPr>
      <w:r w:rsidRPr="004673E2">
        <w:rPr>
          <w:rFonts w:ascii="Trebuchet MS" w:eastAsia="Times New Roman" w:hAnsi="Trebuchet MS" w:cs="Times New Roman"/>
          <w:b/>
          <w:bCs/>
          <w:color w:val="000000"/>
          <w:lang w:eastAsia="lt-LT"/>
        </w:rPr>
        <w:t>PRAŠYMAS</w:t>
      </w:r>
      <w:r w:rsidR="00210CB7" w:rsidRPr="004673E2">
        <w:rPr>
          <w:rFonts w:ascii="Trebuchet MS" w:eastAsia="Times New Roman" w:hAnsi="Trebuchet MS" w:cs="Times New Roman"/>
          <w:b/>
          <w:bCs/>
          <w:color w:val="000000"/>
          <w:lang w:eastAsia="lt-LT"/>
        </w:rPr>
        <w:t xml:space="preserve"> ĮREGISTRUOTI </w:t>
      </w:r>
      <w:r w:rsidR="00CA0A26">
        <w:rPr>
          <w:rFonts w:ascii="Trebuchet MS" w:eastAsia="Times New Roman" w:hAnsi="Trebuchet MS" w:cs="Times New Roman"/>
          <w:b/>
          <w:bCs/>
          <w:color w:val="000000"/>
          <w:lang w:eastAsia="lt-LT"/>
        </w:rPr>
        <w:t>NAFTOS DUJŲ NAUDOTOJU VERSLE</w:t>
      </w:r>
    </w:p>
    <w:p w14:paraId="3D19037A" w14:textId="77777777" w:rsidR="00DE2886" w:rsidRPr="00DE2886" w:rsidRDefault="00DE2886" w:rsidP="00DE2886">
      <w:pPr>
        <w:spacing w:after="0" w:line="240" w:lineRule="auto"/>
        <w:ind w:left="121" w:right="102"/>
        <w:jc w:val="center"/>
        <w:rPr>
          <w:rFonts w:ascii="Trebuchet MS" w:eastAsia="Times New Roman" w:hAnsi="Trebuchet MS" w:cs="Times New Roman"/>
          <w:color w:val="000000"/>
          <w:lang w:eastAsia="lt-LT"/>
        </w:rPr>
      </w:pPr>
    </w:p>
    <w:p w14:paraId="03A74168" w14:textId="7D305371" w:rsidR="00DE2886" w:rsidRPr="00DE2886" w:rsidRDefault="00CA0A26" w:rsidP="00DE2886">
      <w:pPr>
        <w:spacing w:after="0" w:line="254" w:lineRule="atLeast"/>
        <w:ind w:left="121" w:right="102"/>
        <w:jc w:val="center"/>
        <w:rPr>
          <w:rFonts w:ascii="Trebuchet MS" w:eastAsia="Times New Roman" w:hAnsi="Trebuchet MS" w:cs="Times New Roman"/>
          <w:color w:val="000000"/>
          <w:lang w:eastAsia="lt-LT"/>
        </w:rPr>
      </w:pPr>
      <w:r>
        <w:rPr>
          <w:rFonts w:ascii="Trebuchet MS" w:eastAsia="Times New Roman" w:hAnsi="Trebuchet MS" w:cs="Times New Roman"/>
          <w:color w:val="000000"/>
          <w:lang w:eastAsia="lt-LT"/>
        </w:rPr>
        <w:t>2024-03-01</w:t>
      </w:r>
    </w:p>
    <w:p w14:paraId="4284DD57" w14:textId="77777777" w:rsidR="00DE2886" w:rsidRPr="00DE2886" w:rsidRDefault="00DE2886" w:rsidP="00DE2886">
      <w:pPr>
        <w:spacing w:after="0" w:line="240" w:lineRule="auto"/>
        <w:ind w:left="121" w:right="102"/>
        <w:jc w:val="center"/>
        <w:rPr>
          <w:rFonts w:ascii="Trebuchet MS" w:eastAsia="Times New Roman" w:hAnsi="Trebuchet MS" w:cs="Times New Roman"/>
          <w:color w:val="000000"/>
          <w:lang w:eastAsia="lt-LT"/>
        </w:rPr>
      </w:pPr>
    </w:p>
    <w:p w14:paraId="7E2C3309" w14:textId="77777777" w:rsidR="00DE2886" w:rsidRPr="00DE2886" w:rsidRDefault="00DE2886" w:rsidP="00DE2886">
      <w:pPr>
        <w:spacing w:after="0" w:line="276" w:lineRule="atLeast"/>
        <w:ind w:left="121" w:right="102"/>
        <w:jc w:val="center"/>
        <w:rPr>
          <w:rFonts w:ascii="Trebuchet MS" w:eastAsia="Times New Roman" w:hAnsi="Trebuchet MS" w:cs="Times New Roman"/>
          <w:color w:val="000000"/>
          <w:lang w:eastAsia="lt-LT"/>
        </w:rPr>
      </w:pPr>
    </w:p>
    <w:p w14:paraId="00AED7B6" w14:textId="652C3B41" w:rsidR="00DE2886" w:rsidRDefault="00F20E96" w:rsidP="00DE2886">
      <w:pPr>
        <w:spacing w:after="0" w:line="254" w:lineRule="atLeast"/>
        <w:ind w:left="121" w:right="102" w:firstLine="567"/>
        <w:jc w:val="both"/>
        <w:rPr>
          <w:rFonts w:ascii="Trebuchet MS" w:eastAsia="Times New Roman" w:hAnsi="Trebuchet MS" w:cs="Times New Roman"/>
          <w:color w:val="000000"/>
          <w:lang w:eastAsia="lt-LT"/>
        </w:rPr>
      </w:pPr>
      <w:r>
        <w:rPr>
          <w:rFonts w:ascii="Trebuchet MS" w:eastAsia="Times New Roman" w:hAnsi="Trebuchet MS" w:cs="Times New Roman"/>
          <w:color w:val="000000"/>
          <w:lang w:eastAsia="lt-LT"/>
        </w:rPr>
        <w:t xml:space="preserve">Vadovaujantis Akcizų įstatymo </w:t>
      </w:r>
      <w:r w:rsidR="00CA0A26">
        <w:rPr>
          <w:rFonts w:ascii="Trebuchet MS" w:eastAsia="Times New Roman" w:hAnsi="Trebuchet MS" w:cs="Times New Roman"/>
          <w:color w:val="000000"/>
          <w:lang w:eastAsia="lt-LT"/>
        </w:rPr>
        <w:t>39 straipsnio 3</w:t>
      </w:r>
      <w:r w:rsidR="001A1C03">
        <w:rPr>
          <w:rFonts w:ascii="Trebuchet MS" w:eastAsia="Times New Roman" w:hAnsi="Trebuchet MS" w:cs="Times New Roman"/>
          <w:color w:val="000000"/>
          <w:lang w:eastAsia="lt-LT"/>
        </w:rPr>
        <w:t xml:space="preserve"> dalimi, p</w:t>
      </w:r>
      <w:r w:rsidR="00DE2886" w:rsidRPr="004673E2">
        <w:rPr>
          <w:rFonts w:ascii="Trebuchet MS" w:eastAsia="Times New Roman" w:hAnsi="Trebuchet MS" w:cs="Times New Roman"/>
          <w:color w:val="000000"/>
          <w:lang w:eastAsia="lt-LT"/>
        </w:rPr>
        <w:t xml:space="preserve">rašau įregistruoti </w:t>
      </w:r>
      <w:r w:rsidR="00CA0A26">
        <w:rPr>
          <w:rFonts w:ascii="Trebuchet MS" w:eastAsia="Times New Roman" w:hAnsi="Trebuchet MS" w:cs="Times New Roman"/>
          <w:color w:val="000000"/>
          <w:lang w:eastAsia="lt-LT"/>
        </w:rPr>
        <w:t>Šildymui skirtų naftos dujų naudotoju versle</w:t>
      </w:r>
      <w:r w:rsidR="00394AD0">
        <w:rPr>
          <w:rStyle w:val="Puslapioinaosnuoroda"/>
          <w:rFonts w:ascii="Trebuchet MS" w:eastAsia="Times New Roman" w:hAnsi="Trebuchet MS" w:cs="Times New Roman"/>
          <w:color w:val="000000"/>
          <w:lang w:eastAsia="lt-LT"/>
        </w:rPr>
        <w:footnoteReference w:id="1"/>
      </w:r>
      <w:r w:rsidR="002C1FC7">
        <w:rPr>
          <w:rFonts w:ascii="Trebuchet MS" w:eastAsia="Times New Roman" w:hAnsi="Trebuchet MS" w:cs="Times New Roman"/>
          <w:color w:val="000000"/>
          <w:lang w:eastAsia="lt-LT"/>
        </w:rPr>
        <w:t>.</w:t>
      </w:r>
    </w:p>
    <w:p w14:paraId="49E004C7" w14:textId="236A38D8" w:rsidR="00394AD0" w:rsidRDefault="00394AD0" w:rsidP="00394AD0">
      <w:pPr>
        <w:spacing w:after="0" w:line="257" w:lineRule="atLeast"/>
        <w:ind w:firstLine="688"/>
        <w:jc w:val="both"/>
        <w:rPr>
          <w:rFonts w:ascii="Trebuchet MS" w:eastAsia="Times New Roman" w:hAnsi="Trebuchet MS" w:cs="Times New Roman"/>
          <w:color w:val="000000"/>
          <w:lang w:eastAsia="lt-LT"/>
        </w:rPr>
      </w:pPr>
      <w:r>
        <w:rPr>
          <w:rFonts w:ascii="Trebuchet MS" w:eastAsia="Times New Roman" w:hAnsi="Trebuchet MS" w:cs="Times New Roman"/>
          <w:color w:val="000000"/>
          <w:lang w:eastAsia="lt-LT"/>
        </w:rPr>
        <w:t>Šildymui skirtos naftos dujos bus naudojamos šiose veiklos vykdymo vietose</w:t>
      </w:r>
      <w:r w:rsidR="00CF5DD2">
        <w:rPr>
          <w:rStyle w:val="Puslapioinaosnuoroda"/>
          <w:rFonts w:ascii="Trebuchet MS" w:eastAsia="Times New Roman" w:hAnsi="Trebuchet MS" w:cs="Times New Roman"/>
          <w:color w:val="000000"/>
          <w:lang w:eastAsia="lt-LT"/>
        </w:rPr>
        <w:footnoteReference w:id="2"/>
      </w:r>
      <w:r>
        <w:rPr>
          <w:rFonts w:ascii="Trebuchet MS" w:eastAsia="Times New Roman" w:hAnsi="Trebuchet MS" w:cs="Times New Roman"/>
          <w:color w:val="000000"/>
          <w:lang w:eastAsia="lt-LT"/>
        </w:rPr>
        <w:t>:</w:t>
      </w:r>
    </w:p>
    <w:p w14:paraId="76BB68B2" w14:textId="60A15728" w:rsidR="00394AD0" w:rsidRDefault="00394AD0" w:rsidP="00394AD0">
      <w:pPr>
        <w:pStyle w:val="Sraopastraipa"/>
        <w:numPr>
          <w:ilvl w:val="0"/>
          <w:numId w:val="3"/>
        </w:numPr>
        <w:spacing w:after="0" w:line="257" w:lineRule="atLeast"/>
        <w:jc w:val="both"/>
        <w:rPr>
          <w:rFonts w:ascii="Trebuchet MS" w:eastAsia="Times New Roman" w:hAnsi="Trebuchet MS" w:cs="Times New Roman"/>
          <w:color w:val="000000"/>
          <w:lang w:eastAsia="lt-LT"/>
        </w:rPr>
      </w:pPr>
      <w:r w:rsidRPr="004673E2">
        <w:rPr>
          <w:rFonts w:ascii="Trebuchet MS" w:eastAsia="Times New Roman" w:hAnsi="Trebuchet MS" w:cs="Times New Roman"/>
          <w:color w:val="000000"/>
          <w:lang w:eastAsia="lt-LT"/>
        </w:rPr>
        <w:t>Gatvių g. 1, Vilnius</w:t>
      </w:r>
      <w:r>
        <w:rPr>
          <w:rFonts w:ascii="Trebuchet MS" w:eastAsia="Times New Roman" w:hAnsi="Trebuchet MS" w:cs="Times New Roman"/>
          <w:color w:val="000000"/>
          <w:lang w:eastAsia="lt-LT"/>
        </w:rPr>
        <w:t>;</w:t>
      </w:r>
    </w:p>
    <w:p w14:paraId="0C958F26" w14:textId="7825BAF1" w:rsidR="00394AD0" w:rsidRPr="00394AD0" w:rsidRDefault="00394AD0" w:rsidP="00394AD0">
      <w:pPr>
        <w:pStyle w:val="Sraopastraipa"/>
        <w:numPr>
          <w:ilvl w:val="0"/>
          <w:numId w:val="3"/>
        </w:numPr>
        <w:spacing w:after="0" w:line="257" w:lineRule="atLeast"/>
        <w:jc w:val="both"/>
        <w:rPr>
          <w:rFonts w:ascii="Trebuchet MS" w:eastAsia="Times New Roman" w:hAnsi="Trebuchet MS" w:cs="Times New Roman"/>
          <w:color w:val="000000"/>
          <w:lang w:eastAsia="lt-LT"/>
        </w:rPr>
      </w:pPr>
      <w:r>
        <w:rPr>
          <w:rFonts w:ascii="Trebuchet MS" w:eastAsia="Times New Roman" w:hAnsi="Trebuchet MS" w:cs="Times New Roman"/>
          <w:color w:val="000000"/>
          <w:lang w:eastAsia="lt-LT"/>
        </w:rPr>
        <w:t>Gatvių g. 9, Kaunas.</w:t>
      </w:r>
    </w:p>
    <w:p w14:paraId="4BF64717" w14:textId="77777777" w:rsidR="00DE2886" w:rsidRPr="00DE2886" w:rsidRDefault="00DE2886" w:rsidP="00DE2886">
      <w:pPr>
        <w:spacing w:after="0" w:line="277" w:lineRule="atLeast"/>
        <w:ind w:left="121" w:right="102" w:firstLine="567"/>
        <w:jc w:val="both"/>
        <w:rPr>
          <w:rFonts w:ascii="Trebuchet MS" w:eastAsia="Times New Roman" w:hAnsi="Trebuchet MS" w:cs="Times New Roman"/>
          <w:color w:val="000000"/>
          <w:lang w:eastAsia="lt-LT"/>
        </w:rPr>
      </w:pPr>
      <w:bookmarkStart w:id="1" w:name="part_82c2cdec3be2478c9788fe970ca23f28"/>
      <w:bookmarkEnd w:id="1"/>
    </w:p>
    <w:p w14:paraId="42120C1B" w14:textId="77777777" w:rsidR="00DE2886" w:rsidRPr="00DE2886" w:rsidRDefault="00DE2886" w:rsidP="00DE2886">
      <w:pPr>
        <w:spacing w:after="0" w:line="240" w:lineRule="auto"/>
        <w:ind w:left="121" w:right="102"/>
        <w:rPr>
          <w:rFonts w:ascii="Trebuchet MS" w:eastAsia="Times New Roman" w:hAnsi="Trebuchet MS" w:cs="Times New Roman"/>
          <w:color w:val="000000"/>
          <w:lang w:eastAsia="lt-LT"/>
        </w:rPr>
      </w:pPr>
    </w:p>
    <w:p w14:paraId="49673DFA" w14:textId="77777777" w:rsidR="00BB7DD0" w:rsidRPr="004673E2" w:rsidRDefault="00001A8E">
      <w:pPr>
        <w:rPr>
          <w:rFonts w:ascii="Trebuchet MS" w:hAnsi="Trebuchet MS"/>
        </w:rPr>
      </w:pPr>
      <w:r w:rsidRPr="004673E2">
        <w:rPr>
          <w:rFonts w:ascii="Trebuchet MS" w:hAnsi="Trebuchet MS"/>
        </w:rPr>
        <w:tab/>
      </w:r>
      <w:r w:rsidRPr="004673E2">
        <w:rPr>
          <w:rFonts w:ascii="Trebuchet MS" w:hAnsi="Trebuchet MS"/>
        </w:rPr>
        <w:tab/>
      </w:r>
      <w:r w:rsidRPr="004673E2">
        <w:rPr>
          <w:rFonts w:ascii="Trebuchet MS" w:hAnsi="Trebuchet MS"/>
        </w:rPr>
        <w:tab/>
      </w:r>
      <w:r w:rsidRPr="004673E2">
        <w:rPr>
          <w:rFonts w:ascii="Trebuchet MS" w:hAnsi="Trebuchet MS"/>
        </w:rPr>
        <w:tab/>
      </w:r>
      <w:r w:rsidRPr="004673E2">
        <w:rPr>
          <w:rFonts w:ascii="Trebuchet MS" w:hAnsi="Trebuchet MS"/>
        </w:rPr>
        <w:tab/>
      </w:r>
      <w:r w:rsidR="0009095E">
        <w:rPr>
          <w:rFonts w:ascii="Trebuchet MS" w:hAnsi="Trebuchet MS"/>
        </w:rPr>
        <w:t xml:space="preserve">                 </w:t>
      </w:r>
      <w:proofErr w:type="spellStart"/>
      <w:r w:rsidRPr="004673E2">
        <w:rPr>
          <w:rFonts w:ascii="Trebuchet MS" w:eastAsia="Times New Roman" w:hAnsi="Trebuchet MS" w:cs="Times New Roman"/>
          <w:color w:val="000000"/>
          <w:lang w:eastAsia="lt-LT"/>
        </w:rPr>
        <w:t>Vardenis</w:t>
      </w:r>
      <w:proofErr w:type="spellEnd"/>
      <w:r w:rsidRPr="004673E2">
        <w:rPr>
          <w:rFonts w:ascii="Trebuchet MS" w:eastAsia="Times New Roman" w:hAnsi="Trebuchet MS" w:cs="Times New Roman"/>
          <w:color w:val="000000"/>
          <w:lang w:eastAsia="lt-LT"/>
        </w:rPr>
        <w:t xml:space="preserve"> </w:t>
      </w:r>
      <w:proofErr w:type="spellStart"/>
      <w:r w:rsidRPr="004673E2">
        <w:rPr>
          <w:rFonts w:ascii="Trebuchet MS" w:eastAsia="Times New Roman" w:hAnsi="Trebuchet MS" w:cs="Times New Roman"/>
          <w:color w:val="000000"/>
          <w:lang w:eastAsia="lt-LT"/>
        </w:rPr>
        <w:t>Pavardenis</w:t>
      </w:r>
      <w:proofErr w:type="spellEnd"/>
    </w:p>
    <w:sectPr w:rsidR="00BB7DD0" w:rsidRPr="004673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7E728" w14:textId="77777777" w:rsidR="00394AD0" w:rsidRDefault="00394AD0" w:rsidP="00394AD0">
      <w:pPr>
        <w:spacing w:after="0" w:line="240" w:lineRule="auto"/>
      </w:pPr>
      <w:r>
        <w:separator/>
      </w:r>
    </w:p>
  </w:endnote>
  <w:endnote w:type="continuationSeparator" w:id="0">
    <w:p w14:paraId="7FE1AC1F" w14:textId="77777777" w:rsidR="00394AD0" w:rsidRDefault="00394AD0" w:rsidP="0039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948E8" w14:textId="77777777" w:rsidR="00394AD0" w:rsidRDefault="00394AD0" w:rsidP="00394AD0">
      <w:pPr>
        <w:spacing w:after="0" w:line="240" w:lineRule="auto"/>
      </w:pPr>
      <w:r>
        <w:separator/>
      </w:r>
    </w:p>
  </w:footnote>
  <w:footnote w:type="continuationSeparator" w:id="0">
    <w:p w14:paraId="09FD1F34" w14:textId="77777777" w:rsidR="00394AD0" w:rsidRDefault="00394AD0" w:rsidP="00394AD0">
      <w:pPr>
        <w:spacing w:after="0" w:line="240" w:lineRule="auto"/>
      </w:pPr>
      <w:r>
        <w:continuationSeparator/>
      </w:r>
    </w:p>
  </w:footnote>
  <w:footnote w:id="1">
    <w:p w14:paraId="6CEA19DB" w14:textId="74779153" w:rsidR="00394AD0" w:rsidRDefault="00394AD0" w:rsidP="00ED348E">
      <w:pPr>
        <w:pStyle w:val="Puslapioinaostekstas"/>
        <w:jc w:val="both"/>
      </w:pPr>
      <w:r>
        <w:rPr>
          <w:rStyle w:val="Puslapioinaosnuoroda"/>
        </w:rPr>
        <w:footnoteRef/>
      </w:r>
      <w:r>
        <w:t xml:space="preserve"> </w:t>
      </w:r>
      <w:r w:rsidRPr="00394AD0">
        <w:rPr>
          <w:rFonts w:ascii="Trebuchet MS" w:hAnsi="Trebuchet MS"/>
        </w:rPr>
        <w:t>N</w:t>
      </w:r>
      <w:r w:rsidRPr="00394AD0">
        <w:rPr>
          <w:rFonts w:ascii="Trebuchet MS" w:hAnsi="Trebuchet MS"/>
          <w:color w:val="000000"/>
        </w:rPr>
        <w:t>aftos dujų ir dujinių angliavandenilių (išskyrus gamtines dujas) kaip šildymui skirto kuro naudojimas verslo reikmėms suprantamas kaip jų naudojimas asmens, kuris vykdo ekonominę veiklą, kaip ji apibrėžta Pridėtinės vertės mokesčio įstatyme</w:t>
      </w:r>
      <w:r w:rsidR="00CF5DD2">
        <w:rPr>
          <w:rFonts w:ascii="Trebuchet MS" w:hAnsi="Trebuchet MS"/>
          <w:color w:val="000000"/>
        </w:rPr>
        <w:t>;</w:t>
      </w:r>
    </w:p>
  </w:footnote>
  <w:footnote w:id="2">
    <w:p w14:paraId="3D138C56" w14:textId="3CA9E64A" w:rsidR="00CF5DD2" w:rsidRPr="00CF5DD2" w:rsidRDefault="00CF5DD2">
      <w:pPr>
        <w:pStyle w:val="Puslapioinaostekstas"/>
        <w:rPr>
          <w:rFonts w:ascii="Trebuchet MS" w:hAnsi="Trebuchet MS"/>
          <w:color w:val="000000"/>
        </w:rPr>
      </w:pPr>
      <w:r>
        <w:rPr>
          <w:rStyle w:val="Puslapioinaosnuoroda"/>
        </w:rPr>
        <w:footnoteRef/>
      </w:r>
      <w:r>
        <w:t xml:space="preserve"> </w:t>
      </w:r>
      <w:r>
        <w:rPr>
          <w:rFonts w:ascii="Trebuchet MS" w:hAnsi="Trebuchet MS"/>
          <w:color w:val="000000"/>
        </w:rPr>
        <w:t xml:space="preserve">Jeigu prašymą </w:t>
      </w:r>
      <w:bookmarkStart w:id="0" w:name="_GoBack"/>
      <w:bookmarkEnd w:id="0"/>
      <w:r w:rsidRPr="00CF5DD2">
        <w:rPr>
          <w:rFonts w:ascii="Trebuchet MS" w:hAnsi="Trebuchet MS"/>
          <w:color w:val="000000"/>
        </w:rPr>
        <w:t xml:space="preserve">teikia juridinis asmuo, ši vieta </w:t>
      </w:r>
      <w:r w:rsidRPr="00CF5DD2">
        <w:rPr>
          <w:rFonts w:ascii="Trebuchet MS" w:hAnsi="Trebuchet MS"/>
          <w:color w:val="000000"/>
        </w:rPr>
        <w:t xml:space="preserve">kaip struktūrinis padalinys </w:t>
      </w:r>
      <w:r w:rsidRPr="00CF5DD2">
        <w:rPr>
          <w:rFonts w:ascii="Trebuchet MS" w:hAnsi="Trebuchet MS"/>
          <w:color w:val="000000"/>
        </w:rPr>
        <w:t>turi būti registruota Mokesčių mokėtojų registre</w:t>
      </w:r>
      <w:r w:rsidRPr="00CF5DD2">
        <w:rPr>
          <w:rFonts w:ascii="Trebuchet MS" w:hAnsi="Trebuchet MS"/>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C08F8"/>
    <w:multiLevelType w:val="hybridMultilevel"/>
    <w:tmpl w:val="6270FD76"/>
    <w:lvl w:ilvl="0" w:tplc="0427000F">
      <w:start w:val="1"/>
      <w:numFmt w:val="decimal"/>
      <w:lvlText w:val="%1."/>
      <w:lvlJc w:val="left"/>
      <w:pPr>
        <w:ind w:left="1408" w:hanging="360"/>
      </w:pPr>
    </w:lvl>
    <w:lvl w:ilvl="1" w:tplc="04270019" w:tentative="1">
      <w:start w:val="1"/>
      <w:numFmt w:val="lowerLetter"/>
      <w:lvlText w:val="%2."/>
      <w:lvlJc w:val="left"/>
      <w:pPr>
        <w:ind w:left="2128" w:hanging="360"/>
      </w:pPr>
    </w:lvl>
    <w:lvl w:ilvl="2" w:tplc="0427001B" w:tentative="1">
      <w:start w:val="1"/>
      <w:numFmt w:val="lowerRoman"/>
      <w:lvlText w:val="%3."/>
      <w:lvlJc w:val="right"/>
      <w:pPr>
        <w:ind w:left="2848" w:hanging="180"/>
      </w:pPr>
    </w:lvl>
    <w:lvl w:ilvl="3" w:tplc="0427000F" w:tentative="1">
      <w:start w:val="1"/>
      <w:numFmt w:val="decimal"/>
      <w:lvlText w:val="%4."/>
      <w:lvlJc w:val="left"/>
      <w:pPr>
        <w:ind w:left="3568" w:hanging="360"/>
      </w:pPr>
    </w:lvl>
    <w:lvl w:ilvl="4" w:tplc="04270019" w:tentative="1">
      <w:start w:val="1"/>
      <w:numFmt w:val="lowerLetter"/>
      <w:lvlText w:val="%5."/>
      <w:lvlJc w:val="left"/>
      <w:pPr>
        <w:ind w:left="4288" w:hanging="360"/>
      </w:pPr>
    </w:lvl>
    <w:lvl w:ilvl="5" w:tplc="0427001B" w:tentative="1">
      <w:start w:val="1"/>
      <w:numFmt w:val="lowerRoman"/>
      <w:lvlText w:val="%6."/>
      <w:lvlJc w:val="right"/>
      <w:pPr>
        <w:ind w:left="5008" w:hanging="180"/>
      </w:pPr>
    </w:lvl>
    <w:lvl w:ilvl="6" w:tplc="0427000F" w:tentative="1">
      <w:start w:val="1"/>
      <w:numFmt w:val="decimal"/>
      <w:lvlText w:val="%7."/>
      <w:lvlJc w:val="left"/>
      <w:pPr>
        <w:ind w:left="5728" w:hanging="360"/>
      </w:pPr>
    </w:lvl>
    <w:lvl w:ilvl="7" w:tplc="04270019" w:tentative="1">
      <w:start w:val="1"/>
      <w:numFmt w:val="lowerLetter"/>
      <w:lvlText w:val="%8."/>
      <w:lvlJc w:val="left"/>
      <w:pPr>
        <w:ind w:left="6448" w:hanging="360"/>
      </w:pPr>
    </w:lvl>
    <w:lvl w:ilvl="8" w:tplc="0427001B" w:tentative="1">
      <w:start w:val="1"/>
      <w:numFmt w:val="lowerRoman"/>
      <w:lvlText w:val="%9."/>
      <w:lvlJc w:val="right"/>
      <w:pPr>
        <w:ind w:left="7168" w:hanging="180"/>
      </w:pPr>
    </w:lvl>
  </w:abstractNum>
  <w:abstractNum w:abstractNumId="1" w15:restartNumberingAfterBreak="0">
    <w:nsid w:val="1A04337F"/>
    <w:multiLevelType w:val="hybridMultilevel"/>
    <w:tmpl w:val="95288534"/>
    <w:lvl w:ilvl="0" w:tplc="0427000F">
      <w:start w:val="1"/>
      <w:numFmt w:val="decimal"/>
      <w:lvlText w:val="%1."/>
      <w:lvlJc w:val="left"/>
      <w:pPr>
        <w:ind w:left="2128" w:hanging="360"/>
      </w:pPr>
    </w:lvl>
    <w:lvl w:ilvl="1" w:tplc="04270019" w:tentative="1">
      <w:start w:val="1"/>
      <w:numFmt w:val="lowerLetter"/>
      <w:lvlText w:val="%2."/>
      <w:lvlJc w:val="left"/>
      <w:pPr>
        <w:ind w:left="2848" w:hanging="360"/>
      </w:pPr>
    </w:lvl>
    <w:lvl w:ilvl="2" w:tplc="0427001B" w:tentative="1">
      <w:start w:val="1"/>
      <w:numFmt w:val="lowerRoman"/>
      <w:lvlText w:val="%3."/>
      <w:lvlJc w:val="right"/>
      <w:pPr>
        <w:ind w:left="3568" w:hanging="180"/>
      </w:pPr>
    </w:lvl>
    <w:lvl w:ilvl="3" w:tplc="0427000F" w:tentative="1">
      <w:start w:val="1"/>
      <w:numFmt w:val="decimal"/>
      <w:lvlText w:val="%4."/>
      <w:lvlJc w:val="left"/>
      <w:pPr>
        <w:ind w:left="4288" w:hanging="360"/>
      </w:pPr>
    </w:lvl>
    <w:lvl w:ilvl="4" w:tplc="04270019" w:tentative="1">
      <w:start w:val="1"/>
      <w:numFmt w:val="lowerLetter"/>
      <w:lvlText w:val="%5."/>
      <w:lvlJc w:val="left"/>
      <w:pPr>
        <w:ind w:left="5008" w:hanging="360"/>
      </w:pPr>
    </w:lvl>
    <w:lvl w:ilvl="5" w:tplc="0427001B" w:tentative="1">
      <w:start w:val="1"/>
      <w:numFmt w:val="lowerRoman"/>
      <w:lvlText w:val="%6."/>
      <w:lvlJc w:val="right"/>
      <w:pPr>
        <w:ind w:left="5728" w:hanging="180"/>
      </w:pPr>
    </w:lvl>
    <w:lvl w:ilvl="6" w:tplc="0427000F" w:tentative="1">
      <w:start w:val="1"/>
      <w:numFmt w:val="decimal"/>
      <w:lvlText w:val="%7."/>
      <w:lvlJc w:val="left"/>
      <w:pPr>
        <w:ind w:left="6448" w:hanging="360"/>
      </w:pPr>
    </w:lvl>
    <w:lvl w:ilvl="7" w:tplc="04270019" w:tentative="1">
      <w:start w:val="1"/>
      <w:numFmt w:val="lowerLetter"/>
      <w:lvlText w:val="%8."/>
      <w:lvlJc w:val="left"/>
      <w:pPr>
        <w:ind w:left="7168" w:hanging="360"/>
      </w:pPr>
    </w:lvl>
    <w:lvl w:ilvl="8" w:tplc="0427001B" w:tentative="1">
      <w:start w:val="1"/>
      <w:numFmt w:val="lowerRoman"/>
      <w:lvlText w:val="%9."/>
      <w:lvlJc w:val="right"/>
      <w:pPr>
        <w:ind w:left="7888" w:hanging="180"/>
      </w:pPr>
    </w:lvl>
  </w:abstractNum>
  <w:abstractNum w:abstractNumId="2" w15:restartNumberingAfterBreak="0">
    <w:nsid w:val="322330DC"/>
    <w:multiLevelType w:val="hybridMultilevel"/>
    <w:tmpl w:val="58A2A3F6"/>
    <w:lvl w:ilvl="0" w:tplc="0427000F">
      <w:start w:val="1"/>
      <w:numFmt w:val="decimal"/>
      <w:lvlText w:val="%1."/>
      <w:lvlJc w:val="left"/>
      <w:pPr>
        <w:ind w:left="1408" w:hanging="360"/>
      </w:pPr>
    </w:lvl>
    <w:lvl w:ilvl="1" w:tplc="04270019" w:tentative="1">
      <w:start w:val="1"/>
      <w:numFmt w:val="lowerLetter"/>
      <w:lvlText w:val="%2."/>
      <w:lvlJc w:val="left"/>
      <w:pPr>
        <w:ind w:left="2128" w:hanging="360"/>
      </w:pPr>
    </w:lvl>
    <w:lvl w:ilvl="2" w:tplc="0427001B" w:tentative="1">
      <w:start w:val="1"/>
      <w:numFmt w:val="lowerRoman"/>
      <w:lvlText w:val="%3."/>
      <w:lvlJc w:val="right"/>
      <w:pPr>
        <w:ind w:left="2848" w:hanging="180"/>
      </w:pPr>
    </w:lvl>
    <w:lvl w:ilvl="3" w:tplc="0427000F" w:tentative="1">
      <w:start w:val="1"/>
      <w:numFmt w:val="decimal"/>
      <w:lvlText w:val="%4."/>
      <w:lvlJc w:val="left"/>
      <w:pPr>
        <w:ind w:left="3568" w:hanging="360"/>
      </w:pPr>
    </w:lvl>
    <w:lvl w:ilvl="4" w:tplc="04270019" w:tentative="1">
      <w:start w:val="1"/>
      <w:numFmt w:val="lowerLetter"/>
      <w:lvlText w:val="%5."/>
      <w:lvlJc w:val="left"/>
      <w:pPr>
        <w:ind w:left="4288" w:hanging="360"/>
      </w:pPr>
    </w:lvl>
    <w:lvl w:ilvl="5" w:tplc="0427001B" w:tentative="1">
      <w:start w:val="1"/>
      <w:numFmt w:val="lowerRoman"/>
      <w:lvlText w:val="%6."/>
      <w:lvlJc w:val="right"/>
      <w:pPr>
        <w:ind w:left="5008" w:hanging="180"/>
      </w:pPr>
    </w:lvl>
    <w:lvl w:ilvl="6" w:tplc="0427000F" w:tentative="1">
      <w:start w:val="1"/>
      <w:numFmt w:val="decimal"/>
      <w:lvlText w:val="%7."/>
      <w:lvlJc w:val="left"/>
      <w:pPr>
        <w:ind w:left="5728" w:hanging="360"/>
      </w:pPr>
    </w:lvl>
    <w:lvl w:ilvl="7" w:tplc="04270019" w:tentative="1">
      <w:start w:val="1"/>
      <w:numFmt w:val="lowerLetter"/>
      <w:lvlText w:val="%8."/>
      <w:lvlJc w:val="left"/>
      <w:pPr>
        <w:ind w:left="6448" w:hanging="360"/>
      </w:pPr>
    </w:lvl>
    <w:lvl w:ilvl="8" w:tplc="0427001B" w:tentative="1">
      <w:start w:val="1"/>
      <w:numFmt w:val="lowerRoman"/>
      <w:lvlText w:val="%9."/>
      <w:lvlJc w:val="right"/>
      <w:pPr>
        <w:ind w:left="716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86"/>
    <w:rsid w:val="00001A8E"/>
    <w:rsid w:val="0009095E"/>
    <w:rsid w:val="001A1C03"/>
    <w:rsid w:val="00210CB7"/>
    <w:rsid w:val="00222F09"/>
    <w:rsid w:val="00291BF8"/>
    <w:rsid w:val="002C1FC7"/>
    <w:rsid w:val="002F03D7"/>
    <w:rsid w:val="00302680"/>
    <w:rsid w:val="003764D4"/>
    <w:rsid w:val="00394AD0"/>
    <w:rsid w:val="003B3213"/>
    <w:rsid w:val="004673E2"/>
    <w:rsid w:val="0058188F"/>
    <w:rsid w:val="00613F93"/>
    <w:rsid w:val="00734EFB"/>
    <w:rsid w:val="007E317E"/>
    <w:rsid w:val="00990295"/>
    <w:rsid w:val="00994091"/>
    <w:rsid w:val="009F1763"/>
    <w:rsid w:val="00BB7DD0"/>
    <w:rsid w:val="00C83F43"/>
    <w:rsid w:val="00CA0A26"/>
    <w:rsid w:val="00CF5DD2"/>
    <w:rsid w:val="00DE2886"/>
    <w:rsid w:val="00EA4BAE"/>
    <w:rsid w:val="00EC37B8"/>
    <w:rsid w:val="00ED348E"/>
    <w:rsid w:val="00F20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165A"/>
  <w15:chartTrackingRefBased/>
  <w15:docId w15:val="{FE88F41C-5448-470E-B68C-53D1E993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4">
    <w:name w:val="c4"/>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5">
    <w:name w:val="c5"/>
    <w:basedOn w:val="Numatytasispastraiposriftas"/>
    <w:rsid w:val="00DE2886"/>
  </w:style>
  <w:style w:type="paragraph" w:customStyle="1" w:styleId="c6">
    <w:name w:val="c6"/>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9">
    <w:name w:val="c9"/>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11">
    <w:name w:val="c11"/>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1">
    <w:name w:val="c1"/>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13">
    <w:name w:val="c13"/>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0">
    <w:name w:val="c0"/>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14">
    <w:name w:val="c14"/>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15">
    <w:name w:val="c15"/>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16">
    <w:name w:val="c16"/>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17">
    <w:name w:val="c17"/>
    <w:basedOn w:val="Numatytasispastraiposriftas"/>
    <w:rsid w:val="00DE2886"/>
  </w:style>
  <w:style w:type="paragraph" w:customStyle="1" w:styleId="c20">
    <w:name w:val="c20"/>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22">
    <w:name w:val="c22"/>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24">
    <w:name w:val="c24"/>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26">
    <w:name w:val="c26"/>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28">
    <w:name w:val="c28"/>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0">
    <w:name w:val="c30"/>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2">
    <w:name w:val="c32"/>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4">
    <w:name w:val="c34"/>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6">
    <w:name w:val="c36"/>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8">
    <w:name w:val="c38"/>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40">
    <w:name w:val="c40"/>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41">
    <w:name w:val="c41"/>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43">
    <w:name w:val="c43"/>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45">
    <w:name w:val="c45"/>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47">
    <w:name w:val="c47"/>
    <w:basedOn w:val="Numatytasispastraiposriftas"/>
    <w:rsid w:val="00DE2886"/>
  </w:style>
  <w:style w:type="paragraph" w:customStyle="1" w:styleId="c48">
    <w:name w:val="c48"/>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50">
    <w:name w:val="c50"/>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52">
    <w:name w:val="c52"/>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54">
    <w:name w:val="c54"/>
    <w:basedOn w:val="prastasis"/>
    <w:rsid w:val="00DE28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8188F"/>
    <w:rPr>
      <w:sz w:val="16"/>
      <w:szCs w:val="16"/>
    </w:rPr>
  </w:style>
  <w:style w:type="paragraph" w:styleId="Komentarotekstas">
    <w:name w:val="annotation text"/>
    <w:basedOn w:val="prastasis"/>
    <w:link w:val="KomentarotekstasDiagrama"/>
    <w:uiPriority w:val="99"/>
    <w:semiHidden/>
    <w:unhideWhenUsed/>
    <w:rsid w:val="005818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8188F"/>
    <w:rPr>
      <w:sz w:val="20"/>
      <w:szCs w:val="20"/>
    </w:rPr>
  </w:style>
  <w:style w:type="paragraph" w:styleId="Komentarotema">
    <w:name w:val="annotation subject"/>
    <w:basedOn w:val="Komentarotekstas"/>
    <w:next w:val="Komentarotekstas"/>
    <w:link w:val="KomentarotemaDiagrama"/>
    <w:uiPriority w:val="99"/>
    <w:semiHidden/>
    <w:unhideWhenUsed/>
    <w:rsid w:val="0058188F"/>
    <w:rPr>
      <w:b/>
      <w:bCs/>
    </w:rPr>
  </w:style>
  <w:style w:type="character" w:customStyle="1" w:styleId="KomentarotemaDiagrama">
    <w:name w:val="Komentaro tema Diagrama"/>
    <w:basedOn w:val="KomentarotekstasDiagrama"/>
    <w:link w:val="Komentarotema"/>
    <w:uiPriority w:val="99"/>
    <w:semiHidden/>
    <w:rsid w:val="0058188F"/>
    <w:rPr>
      <w:b/>
      <w:bCs/>
      <w:sz w:val="20"/>
      <w:szCs w:val="20"/>
    </w:rPr>
  </w:style>
  <w:style w:type="paragraph" w:styleId="Debesliotekstas">
    <w:name w:val="Balloon Text"/>
    <w:basedOn w:val="prastasis"/>
    <w:link w:val="DebesliotekstasDiagrama"/>
    <w:uiPriority w:val="99"/>
    <w:semiHidden/>
    <w:unhideWhenUsed/>
    <w:rsid w:val="005818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188F"/>
    <w:rPr>
      <w:rFonts w:ascii="Segoe UI" w:hAnsi="Segoe UI" w:cs="Segoe UI"/>
      <w:sz w:val="18"/>
      <w:szCs w:val="18"/>
    </w:rPr>
  </w:style>
  <w:style w:type="paragraph" w:styleId="Sraopastraipa">
    <w:name w:val="List Paragraph"/>
    <w:basedOn w:val="prastasis"/>
    <w:uiPriority w:val="34"/>
    <w:qFormat/>
    <w:rsid w:val="00394AD0"/>
    <w:pPr>
      <w:ind w:left="720"/>
      <w:contextualSpacing/>
    </w:pPr>
  </w:style>
  <w:style w:type="paragraph" w:styleId="Puslapioinaostekstas">
    <w:name w:val="footnote text"/>
    <w:basedOn w:val="prastasis"/>
    <w:link w:val="PuslapioinaostekstasDiagrama"/>
    <w:uiPriority w:val="99"/>
    <w:semiHidden/>
    <w:unhideWhenUsed/>
    <w:rsid w:val="00394AD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AD0"/>
    <w:rPr>
      <w:sz w:val="20"/>
      <w:szCs w:val="20"/>
    </w:rPr>
  </w:style>
  <w:style w:type="character" w:styleId="Puslapioinaosnuoroda">
    <w:name w:val="footnote reference"/>
    <w:basedOn w:val="Numatytasispastraiposriftas"/>
    <w:uiPriority w:val="99"/>
    <w:semiHidden/>
    <w:unhideWhenUsed/>
    <w:rsid w:val="00394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73826">
      <w:bodyDiv w:val="1"/>
      <w:marLeft w:val="0"/>
      <w:marRight w:val="0"/>
      <w:marTop w:val="0"/>
      <w:marBottom w:val="0"/>
      <w:divBdr>
        <w:top w:val="none" w:sz="0" w:space="0" w:color="auto"/>
        <w:left w:val="none" w:sz="0" w:space="0" w:color="auto"/>
        <w:bottom w:val="none" w:sz="0" w:space="0" w:color="auto"/>
        <w:right w:val="none" w:sz="0" w:space="0" w:color="auto"/>
      </w:divBdr>
    </w:div>
    <w:div w:id="946814526">
      <w:bodyDiv w:val="1"/>
      <w:marLeft w:val="0"/>
      <w:marRight w:val="0"/>
      <w:marTop w:val="0"/>
      <w:marBottom w:val="0"/>
      <w:divBdr>
        <w:top w:val="none" w:sz="0" w:space="0" w:color="auto"/>
        <w:left w:val="none" w:sz="0" w:space="0" w:color="auto"/>
        <w:bottom w:val="none" w:sz="0" w:space="0" w:color="auto"/>
        <w:right w:val="none" w:sz="0" w:space="0" w:color="auto"/>
      </w:divBdr>
      <w:divsChild>
        <w:div w:id="235092256">
          <w:marLeft w:val="0"/>
          <w:marRight w:val="0"/>
          <w:marTop w:val="0"/>
          <w:marBottom w:val="0"/>
          <w:divBdr>
            <w:top w:val="none" w:sz="0" w:space="0" w:color="auto"/>
            <w:left w:val="none" w:sz="0" w:space="0" w:color="auto"/>
            <w:bottom w:val="none" w:sz="0" w:space="0" w:color="auto"/>
            <w:right w:val="none" w:sz="0" w:space="0" w:color="auto"/>
          </w:divBdr>
        </w:div>
        <w:div w:id="206337303">
          <w:marLeft w:val="0"/>
          <w:marRight w:val="0"/>
          <w:marTop w:val="0"/>
          <w:marBottom w:val="0"/>
          <w:divBdr>
            <w:top w:val="none" w:sz="0" w:space="0" w:color="auto"/>
            <w:left w:val="none" w:sz="0" w:space="0" w:color="auto"/>
            <w:bottom w:val="none" w:sz="0" w:space="0" w:color="auto"/>
            <w:right w:val="none" w:sz="0" w:space="0" w:color="auto"/>
          </w:divBdr>
        </w:div>
        <w:div w:id="530383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2EC5-FF37-4066-A62B-4D998D4F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368</Words>
  <Characters>211</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Šutovičienė</dc:creator>
  <cp:keywords/>
  <dc:description/>
  <cp:lastModifiedBy>Kristina Šutovičienė</cp:lastModifiedBy>
  <cp:revision>5</cp:revision>
  <dcterms:created xsi:type="dcterms:W3CDTF">2024-02-19T08:31:00Z</dcterms:created>
  <dcterms:modified xsi:type="dcterms:W3CDTF">2024-02-19T14:07:00Z</dcterms:modified>
</cp:coreProperties>
</file>