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4E" w:rsidRDefault="00600F04" w:rsidP="00166EFC">
      <w:pPr>
        <w:spacing w:after="0" w:line="240" w:lineRule="auto"/>
        <w:ind w:left="142" w:right="93" w:firstLine="12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DOKUMENTŲ, KURIUOS ASMENYS </w:t>
      </w:r>
      <w:r>
        <w:rPr>
          <w:rFonts w:ascii="Arial" w:eastAsia="Arial" w:hAnsi="Arial" w:cs="Arial"/>
          <w:b/>
          <w:sz w:val="20"/>
          <w:u w:val="single" w:color="000000"/>
        </w:rPr>
        <w:t>PRIVALO</w:t>
      </w:r>
      <w:r>
        <w:rPr>
          <w:rFonts w:ascii="Arial" w:eastAsia="Arial" w:hAnsi="Arial" w:cs="Arial"/>
          <w:b/>
          <w:sz w:val="20"/>
        </w:rPr>
        <w:t xml:space="preserve"> VALSTYBINEI MOKESČIŲ INSPEKCIJAI TEIKTI  TIK ELEKTRONINIU BŪDU, SĄRAŠAS</w:t>
      </w:r>
    </w:p>
    <w:p w:rsidR="00E44A4E" w:rsidRDefault="00166EFC" w:rsidP="00166EFC">
      <w:pPr>
        <w:spacing w:after="0"/>
        <w:ind w:left="303"/>
        <w:jc w:val="center"/>
      </w:pPr>
      <w:r>
        <w:t>(Atnaujinta 2020-10-27)</w:t>
      </w:r>
    </w:p>
    <w:tbl>
      <w:tblPr>
        <w:tblStyle w:val="TableGrid"/>
        <w:tblW w:w="15756" w:type="dxa"/>
        <w:tblInd w:w="-87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489"/>
        <w:gridCol w:w="2023"/>
        <w:gridCol w:w="2205"/>
        <w:gridCol w:w="1160"/>
        <w:gridCol w:w="166"/>
        <w:gridCol w:w="809"/>
        <w:gridCol w:w="166"/>
        <w:gridCol w:w="1330"/>
        <w:gridCol w:w="1140"/>
        <w:gridCol w:w="1328"/>
        <w:gridCol w:w="1142"/>
        <w:gridCol w:w="1328"/>
        <w:gridCol w:w="1142"/>
        <w:gridCol w:w="1328"/>
      </w:tblGrid>
      <w:tr w:rsidR="00E44A4E">
        <w:trPr>
          <w:trHeight w:val="19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Eil. Nr.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Dokumento Nr.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56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Dokumento pavadinimas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" w:line="237" w:lineRule="auto"/>
              <w:ind w:left="105"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Teisės aktas,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kuriuo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patvirtintas </w:t>
            </w:r>
          </w:p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dokumentas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/ forma </w:t>
            </w:r>
          </w:p>
        </w:tc>
        <w:tc>
          <w:tcPr>
            <w:tcW w:w="7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left="3845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Dokumento pateikimo būdas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</w:tr>
      <w:tr w:rsidR="00E44A4E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Lietuvos juridiniai asmenys 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Užsienio juridiniai asmenys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Lietuvos fiziniai asmenys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Užsienio fiziniai asmenys </w:t>
            </w:r>
          </w:p>
        </w:tc>
      </w:tr>
      <w:tr w:rsidR="00E44A4E">
        <w:trPr>
          <w:trHeight w:val="7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</w:tr>
      <w:tr w:rsidR="00E44A4E">
        <w:trPr>
          <w:trHeight w:val="18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382" w:firstLine="79"/>
            </w:pPr>
            <w:r>
              <w:rPr>
                <w:rFonts w:ascii="Arial" w:eastAsia="Arial" w:hAnsi="Arial" w:cs="Arial"/>
                <w:sz w:val="16"/>
              </w:rPr>
              <w:t xml:space="preserve">Prašymas pratęsti deklaravimo terminą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spacing w:line="271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2004-07-09 įsakymas </w:t>
            </w:r>
          </w:p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 VA-135 </w:t>
            </w:r>
          </w:p>
        </w:tc>
        <w:tc>
          <w:tcPr>
            <w:tcW w:w="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A4E" w:rsidRDefault="00E44A4E"/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:rsidR="00E44A4E" w:rsidRDefault="00600F04">
            <w:pPr>
              <w:ind w:right="-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Mano VMI*</w:t>
            </w:r>
          </w:p>
        </w:tc>
        <w:tc>
          <w:tcPr>
            <w:tcW w:w="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164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E44A4E"/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</w:tr>
      <w:tr w:rsidR="00E44A4E">
        <w:trPr>
          <w:trHeight w:val="7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pelno nesiekiančio vieneto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ūkinės-komercinės veiklos nevykdymą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3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veiklos atnaujinimą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3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laikiną veiklos nevykdymą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162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284" w:hanging="199"/>
            </w:pPr>
            <w:r>
              <w:rPr>
                <w:rFonts w:ascii="Arial" w:eastAsia="Arial" w:hAnsi="Arial" w:cs="Arial"/>
                <w:sz w:val="16"/>
              </w:rPr>
              <w:t xml:space="preserve">Mano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4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97" w:righ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laikinai atleisti nuo mokesčių deklaracijų ir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(arba) kitų dokumentų pateikimo dėl laikino veiklos </w:t>
            </w:r>
          </w:p>
          <w:p w:rsidR="00E44A4E" w:rsidRDefault="00600F04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nevykdymo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(fiziniai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asmenys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PVM </w:t>
            </w:r>
          </w:p>
          <w:p w:rsidR="00E44A4E" w:rsidRDefault="00600F04">
            <w:pPr>
              <w:spacing w:after="1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mokėtojai </w:t>
            </w:r>
          </w:p>
          <w:p w:rsidR="00E44A4E" w:rsidRDefault="00600F04">
            <w:pPr>
              <w:spacing w:line="26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(dėl i.SAF registrų))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FR0781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93"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grąžinti (įskaityti) mokesčio ir (arba) baudos už administracinį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nusižengimą permoką </w:t>
            </w:r>
          </w:p>
          <w:p w:rsidR="00E44A4E" w:rsidRDefault="00600F04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(skirtumą) ar nepagrįstai išieškotas sumas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7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2004-12-07 įsakymas </w:t>
            </w:r>
          </w:p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Nr.VA-186 </w:t>
            </w:r>
          </w:p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(2016-12-12 įsakymo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Nr.VA-166 redakcija)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75"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Tiesiogiai / Paštu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(fiziniai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asmenys </w:t>
            </w:r>
          </w:p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vykdantys </w:t>
            </w:r>
          </w:p>
          <w:p w:rsidR="00E44A4E" w:rsidRDefault="00600F04">
            <w:pPr>
              <w:spacing w:line="27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ekonominę veiklą)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75"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Tiesiogiai / Paštu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73"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Tiesiogiai / Paštu </w:t>
            </w:r>
          </w:p>
        </w:tc>
      </w:tr>
      <w:tr w:rsidR="00E44A4E">
        <w:trPr>
          <w:trHeight w:val="5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FR0791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30" w:line="237" w:lineRule="auto"/>
              <w:ind w:left="87"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Juridinio asmens pranešimas apie duomenų </w:t>
            </w:r>
          </w:p>
          <w:p w:rsidR="00E44A4E" w:rsidRDefault="00600F04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pakeitimą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4E" w:rsidRDefault="00600F04">
            <w:pPr>
              <w:spacing w:line="27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2004-12-15 įsakymas </w:t>
            </w:r>
          </w:p>
          <w:p w:rsidR="00E44A4E" w:rsidRDefault="00600F04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Nr.VA-189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162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5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FR0791A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9" w:right="66" w:firstLine="1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Juridinio asmens struktūrinio padalinio duomenų pakeitimas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162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7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FR0791B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Biudžetinių įstaigų, kurių buhalterinė apskaita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tvarkoma centralizuotai, duomenų pakeitimas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10.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REG805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" w:line="237" w:lineRule="auto"/>
              <w:ind w:left="127" w:right="8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Juridinio asmens pranešimo apie jo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registravimo duomenų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mokesčių mokėtojų registre papildymą (pakeitimą)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162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E44A4E" w:rsidRDefault="00E44A4E">
      <w:pPr>
        <w:spacing w:after="0"/>
        <w:ind w:left="-1133" w:right="14835"/>
      </w:pPr>
    </w:p>
    <w:tbl>
      <w:tblPr>
        <w:tblStyle w:val="TableGrid"/>
        <w:tblW w:w="15756" w:type="dxa"/>
        <w:tblInd w:w="-874" w:type="dxa"/>
        <w:tblCellMar>
          <w:top w:w="6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490"/>
        <w:gridCol w:w="2024"/>
        <w:gridCol w:w="2206"/>
        <w:gridCol w:w="1160"/>
        <w:gridCol w:w="1140"/>
        <w:gridCol w:w="1330"/>
        <w:gridCol w:w="1140"/>
        <w:gridCol w:w="1327"/>
        <w:gridCol w:w="1142"/>
        <w:gridCol w:w="1328"/>
        <w:gridCol w:w="1142"/>
        <w:gridCol w:w="1327"/>
      </w:tblGrid>
      <w:tr w:rsidR="00E44A4E">
        <w:trPr>
          <w:trHeight w:val="1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REG804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17" w:right="4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nustatytus </w:t>
            </w:r>
          </w:p>
          <w:p w:rsidR="00E44A4E" w:rsidRDefault="00600F04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pasikeitusius mokesčių </w:t>
            </w:r>
          </w:p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mokėtojo registravimo </w:t>
            </w:r>
          </w:p>
          <w:p w:rsidR="00E44A4E" w:rsidRDefault="00600F04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mokesčių mokėtojų registre </w:t>
            </w:r>
          </w:p>
          <w:p w:rsidR="00E44A4E" w:rsidRDefault="00600F04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duomenis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12.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7"/>
              <w:ind w:left="74" w:firstLine="36"/>
            </w:pPr>
            <w:r>
              <w:rPr>
                <w:rFonts w:ascii="Arial" w:eastAsia="Arial" w:hAnsi="Arial" w:cs="Arial"/>
                <w:sz w:val="16"/>
              </w:rPr>
              <w:t xml:space="preserve">Prašymas nustatyti kitokį pelno mokesčio mokestinį </w:t>
            </w:r>
          </w:p>
          <w:p w:rsidR="00E44A4E" w:rsidRDefault="00600F04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laikotarpį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7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2013-10-08 įsakymas </w:t>
            </w:r>
          </w:p>
          <w:p w:rsidR="00E44A4E" w:rsidRDefault="00600F04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Nr.VA-61 </w:t>
            </w:r>
          </w:p>
          <w:p w:rsidR="00E44A4E" w:rsidRDefault="00600F04">
            <w:pPr>
              <w:ind w:left="24" w:hanging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(2015-04-09 įsakymo  Nr.VA-27 redakcija)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13.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nustatyti kitą PVM mokestinį laikotarpį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spacing w:line="272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2002-06-06 įsakymas Nr. </w:t>
            </w:r>
          </w:p>
          <w:p w:rsidR="00E44A4E" w:rsidRDefault="00600F04">
            <w:pPr>
              <w:ind w:left="336"/>
            </w:pPr>
            <w:r>
              <w:rPr>
                <w:rFonts w:ascii="Arial" w:eastAsia="Arial" w:hAnsi="Arial" w:cs="Arial"/>
                <w:sz w:val="16"/>
              </w:rPr>
              <w:t xml:space="preserve">147  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44A4E">
        <w:trPr>
          <w:trHeight w:val="14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14.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pasirinkimą mokėti fiksuotą pelno mokestį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71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VMI prie FM viršininko </w:t>
            </w:r>
          </w:p>
          <w:p w:rsidR="00E44A4E" w:rsidRDefault="00600F04">
            <w:pPr>
              <w:spacing w:after="1" w:line="238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2007-06-08 įsakymas Nr. VA-42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(2017-08-31 redakcija </w:t>
            </w:r>
          </w:p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VA-71)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59" w:right="94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15.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1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panaikinti leidimą naudoti </w:t>
            </w:r>
          </w:p>
          <w:p w:rsidR="00E44A4E" w:rsidRDefault="00600F04">
            <w:pPr>
              <w:ind w:left="29" w:hanging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nuo akcizų atleistas naftos dujas ir dujinius angliavandenilius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7" w:hanging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2004-02-26 įsakymas Nr.VA-22 </w:t>
            </w:r>
          </w:p>
          <w:p w:rsidR="00E44A4E" w:rsidRDefault="00600F04">
            <w:pPr>
              <w:spacing w:line="267" w:lineRule="auto"/>
              <w:ind w:left="33"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(2011-1128 įsakymo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 VA-121 redakcija)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16.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5" w:right="16" w:hanging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leidimą tiekti nuo akcizų atleistas naftos dujas ir dujinius angliavandenilius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59" w:right="94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59" w:right="97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7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17.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naudotino </w:t>
            </w:r>
          </w:p>
          <w:p w:rsidR="00E44A4E" w:rsidRDefault="00600F04">
            <w:pPr>
              <w:spacing w:after="12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šildymo kuro įsigijimo </w:t>
            </w:r>
          </w:p>
          <w:p w:rsidR="00E44A4E" w:rsidRDefault="00600F04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leidimą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2002-08-19 įsakymas Nr. </w:t>
            </w:r>
          </w:p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246 (2016-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06-29 įsakymo Nr. </w:t>
            </w:r>
          </w:p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VA-94 </w:t>
            </w:r>
          </w:p>
          <w:p w:rsidR="00E44A4E" w:rsidRDefault="00600F04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redakcija)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5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18.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tiektino šildymo kuro įsigijimo leidimą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19.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panaikinti leidimą įsigyti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gazolius, skirtus naudoti žuvininkystėje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2003-04-30 įsakymas V-</w:t>
            </w:r>
          </w:p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131 (2016-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07-21 įsakymo Nr. </w:t>
            </w:r>
          </w:p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VA-104 </w:t>
            </w:r>
          </w:p>
          <w:p w:rsidR="00E44A4E" w:rsidRDefault="00600F04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redakcija)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E44A4E" w:rsidRDefault="00E44A4E">
      <w:pPr>
        <w:spacing w:after="0"/>
        <w:ind w:left="-1133" w:right="14835"/>
      </w:pPr>
    </w:p>
    <w:tbl>
      <w:tblPr>
        <w:tblStyle w:val="TableGrid"/>
        <w:tblW w:w="15756" w:type="dxa"/>
        <w:tblInd w:w="-87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483"/>
        <w:gridCol w:w="2022"/>
        <w:gridCol w:w="2140"/>
        <w:gridCol w:w="1557"/>
        <w:gridCol w:w="341"/>
        <w:gridCol w:w="454"/>
        <w:gridCol w:w="332"/>
        <w:gridCol w:w="1263"/>
        <w:gridCol w:w="1103"/>
        <w:gridCol w:w="1260"/>
        <w:gridCol w:w="1140"/>
        <w:gridCol w:w="1261"/>
        <w:gridCol w:w="1140"/>
        <w:gridCol w:w="1260"/>
      </w:tblGrid>
      <w:tr w:rsidR="00E44A4E">
        <w:trPr>
          <w:trHeight w:val="5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20.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leisti steigti PVM lengvatų sandėlį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2004-04-09 įsakymas Nr. </w:t>
            </w:r>
          </w:p>
          <w:p w:rsidR="00E44A4E" w:rsidRDefault="00600F04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VA-49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>Mano V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-41"/>
            </w:pPr>
            <w:r>
              <w:rPr>
                <w:rFonts w:ascii="Arial" w:eastAsia="Arial" w:hAnsi="Arial" w:cs="Arial"/>
                <w:sz w:val="16"/>
              </w:rPr>
              <w:t xml:space="preserve">MI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2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21.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dėl JAR-PBA formos užpildymo ir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pateikimo Juridinių asmenų registro tvarkytojui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2004-06-30 </w:t>
            </w:r>
          </w:p>
          <w:p w:rsidR="00E44A4E" w:rsidRDefault="00600F04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VMI prie FM, </w:t>
            </w:r>
          </w:p>
          <w:p w:rsidR="00E44A4E" w:rsidRDefault="00600F04">
            <w:pPr>
              <w:spacing w:after="1" w:line="238" w:lineRule="auto"/>
              <w:ind w:left="85" w:right="56" w:hanging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MD, VSDFV įsakymas Nr.VA124/1B671/V-257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(2013-04-15 įsakymas Nr. </w:t>
            </w:r>
          </w:p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VA-23/1B-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245/V-203 redakcija)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>Mano V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-41"/>
            </w:pPr>
            <w:r>
              <w:rPr>
                <w:rFonts w:ascii="Arial" w:eastAsia="Arial" w:hAnsi="Arial" w:cs="Arial"/>
                <w:sz w:val="16"/>
              </w:rPr>
              <w:t xml:space="preserve">MI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3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22.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12" w:right="57" w:hanging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degalų, skirtų tiekti laivams ir (arba) </w:t>
            </w:r>
          </w:p>
          <w:p w:rsidR="00E44A4E" w:rsidRDefault="00600F04">
            <w:pPr>
              <w:ind w:left="74"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orlaiviams, įsigijimo be akcizų pažymėjimą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1" w:line="23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2004-05-17 įsakymas Nr. VA-96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(2012-02-22 įsakymo Nr. </w:t>
            </w:r>
          </w:p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VA-22 </w:t>
            </w:r>
          </w:p>
          <w:p w:rsidR="00E44A4E" w:rsidRDefault="00600F04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redakcija)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>Mano V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-41"/>
            </w:pPr>
            <w:r>
              <w:rPr>
                <w:rFonts w:ascii="Arial" w:eastAsia="Arial" w:hAnsi="Arial" w:cs="Arial"/>
                <w:sz w:val="16"/>
              </w:rPr>
              <w:t xml:space="preserve">MI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8" w:right="503" w:hanging="26"/>
            </w:pPr>
            <w:r>
              <w:rPr>
                <w:rFonts w:ascii="Arial" w:eastAsia="Arial" w:hAnsi="Arial" w:cs="Arial"/>
                <w:sz w:val="16"/>
              </w:rPr>
              <w:t xml:space="preserve">-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8" w:right="503" w:hanging="26"/>
            </w:pPr>
            <w:r>
              <w:rPr>
                <w:rFonts w:ascii="Arial" w:eastAsia="Arial" w:hAnsi="Arial" w:cs="Arial"/>
                <w:sz w:val="16"/>
              </w:rPr>
              <w:t xml:space="preserve">-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8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23.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AKC409 </w:t>
            </w:r>
          </w:p>
          <w:p w:rsidR="00E44A4E" w:rsidRDefault="00600F0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1" w:line="238" w:lineRule="auto"/>
              <w:ind w:left="95" w:right="53" w:firstLine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Naftos produktų, bioproduktų ir kitų degiųjų skystų produktų operacijų </w:t>
            </w:r>
          </w:p>
          <w:p w:rsidR="00E44A4E" w:rsidRDefault="00600F04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didmeninėje prekyboje </w:t>
            </w:r>
          </w:p>
          <w:p w:rsidR="00E44A4E" w:rsidRDefault="00600F04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ataskaita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spacing w:after="3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2011-01-05 įsakymas </w:t>
            </w:r>
          </w:p>
          <w:p w:rsidR="00E44A4E" w:rsidRDefault="00600F04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Nr.VA-16 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E44A4E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:rsidR="00E44A4E" w:rsidRDefault="00600F04">
            <w:pPr>
              <w:ind w:right="-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EDS**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E44A4E"/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</w:tr>
      <w:tr w:rsidR="00E44A4E">
        <w:trPr>
          <w:trHeight w:val="3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24.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 w:right="671" w:firstLine="60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AKC410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95" w:righ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Degalinės mėnesio operacijų ataskaita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A4E" w:rsidRDefault="00E44A4E"/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left="569" w:right="18" w:hanging="163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25.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AKC412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Kuro talpyklose laikomų naftos produktų,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bioproduktų ir kitų degiųjų skystų produktų operacijų </w:t>
            </w:r>
          </w:p>
          <w:p w:rsidR="00E44A4E" w:rsidRDefault="00600F04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ataskaita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6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4E" w:rsidRDefault="00E44A4E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5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26.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 w:right="683" w:firstLine="61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FR0564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Prekių tiekimo ir paslaugų teikimo į kitas ES valstybes nares ataskaita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2004-03-12 įsakymas </w:t>
            </w:r>
          </w:p>
          <w:p w:rsidR="00E44A4E" w:rsidRDefault="00600F04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Nr.VA-34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left="569" w:right="18" w:hanging="163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4A4E" w:rsidRDefault="00E44A4E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363" w:hanging="163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12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27.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08" w:right="683" w:firstLine="61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FR0620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97" w:right="53" w:firstLine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Naujos transporto priemonės tiekimo į kitą ES valstybę narę deklaracija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56" w:lineRule="auto"/>
              <w:ind w:left="7" w:hanging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2004-04-02 įsakymas  Nr.VA-41 </w:t>
            </w:r>
          </w:p>
          <w:p w:rsidR="00E44A4E" w:rsidRDefault="00600F04">
            <w:pPr>
              <w:spacing w:line="272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(2017-12-28 įsakymo VA-</w:t>
            </w:r>
          </w:p>
          <w:p w:rsidR="00E44A4E" w:rsidRDefault="00600F04">
            <w:pPr>
              <w:ind w:left="71"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133 redakcija)-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left="569" w:right="18" w:hanging="163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569" w:right="363" w:hanging="163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28.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FR0319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5"/>
              <w:ind w:left="61"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atsiskaitymo su valstybės ir/ar savivaldybių </w:t>
            </w:r>
          </w:p>
          <w:p w:rsidR="00E44A4E" w:rsidRDefault="00600F04">
            <w:pPr>
              <w:spacing w:after="11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biudžetais, pinigų fondais </w:t>
            </w:r>
          </w:p>
          <w:p w:rsidR="00E44A4E" w:rsidRDefault="00600F04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pažymą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2003-11-18 įsakymas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Nr.V-298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>Mano V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-41"/>
            </w:pPr>
            <w:r>
              <w:rPr>
                <w:rFonts w:ascii="Arial" w:eastAsia="Arial" w:hAnsi="Arial" w:cs="Arial"/>
                <w:sz w:val="16"/>
              </w:rPr>
              <w:t xml:space="preserve">MI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7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29.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FR0319I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1" w:line="238" w:lineRule="auto"/>
              <w:ind w:left="61"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atsiskaitymo su valstybės ir/ar savivaldybių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biudžetais, pinigų fondais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A4E" w:rsidRDefault="00600F0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>Mano V</w:t>
            </w:r>
          </w:p>
          <w:p w:rsidR="00E44A4E" w:rsidRDefault="00600F04">
            <w:pPr>
              <w:ind w:left="3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-41"/>
            </w:pPr>
            <w:r>
              <w:rPr>
                <w:rFonts w:ascii="Arial" w:eastAsia="Arial" w:hAnsi="Arial" w:cs="Arial"/>
                <w:sz w:val="16"/>
              </w:rPr>
              <w:t xml:space="preserve">MI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3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pažymą (viešosios paslaugos)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</w:tr>
      <w:tr w:rsidR="00E44A4E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 xml:space="preserve">30.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leidimą tiekti </w:t>
            </w:r>
          </w:p>
          <w:p w:rsidR="00E44A4E" w:rsidRDefault="00600F04">
            <w:pPr>
              <w:spacing w:after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skirtų akmens anglių, kokso ir/ar lignito įsigijimo be </w:t>
            </w:r>
          </w:p>
          <w:p w:rsidR="00E44A4E" w:rsidRDefault="00600F04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akcizų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2006-12-04 įsakymas Nr. </w:t>
            </w:r>
          </w:p>
          <w:p w:rsidR="00E44A4E" w:rsidRDefault="00600F04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VA-90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61" w:right="95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461" w:right="97" w:hanging="365"/>
            </w:pPr>
            <w:r>
              <w:rPr>
                <w:rFonts w:ascii="Arial" w:eastAsia="Arial" w:hAnsi="Arial" w:cs="Arial"/>
                <w:sz w:val="16"/>
              </w:rPr>
              <w:t xml:space="preserve">Mano VMI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44A4E">
        <w:trPr>
          <w:trHeight w:val="7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 xml:space="preserve">31.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spacing w:line="25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Prašymas išduoti / pakeisti / panaikinti akmens anglių, </w:t>
            </w:r>
          </w:p>
          <w:p w:rsidR="00E44A4E" w:rsidRDefault="00600F0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kokso ir/ar lignito naudojimo verslo reikmėms leidimą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E44A4E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  <w:p w:rsidR="00E44A4E" w:rsidRDefault="00600F04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Mano VMI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4E" w:rsidRDefault="00600F04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E44A4E" w:rsidRDefault="00600F04">
      <w:pPr>
        <w:spacing w:after="158"/>
      </w:pPr>
      <w:r>
        <w:t xml:space="preserve"> </w:t>
      </w:r>
    </w:p>
    <w:p w:rsidR="00E44A4E" w:rsidRDefault="00600F04">
      <w:r>
        <w:rPr>
          <w:u w:val="single" w:color="000000"/>
        </w:rPr>
        <w:t>Pastabos.</w:t>
      </w:r>
      <w:r>
        <w:t xml:space="preserve">  </w:t>
      </w:r>
    </w:p>
    <w:p w:rsidR="00E44A4E" w:rsidRDefault="00600F04">
      <w:pPr>
        <w:spacing w:after="156"/>
        <w:ind w:left="-5" w:hanging="10"/>
      </w:pPr>
      <w:r>
        <w:rPr>
          <w:shd w:val="clear" w:color="auto" w:fill="D3D3D3"/>
        </w:rPr>
        <w:t>Mano VMI*</w:t>
      </w:r>
      <w:r>
        <w:t xml:space="preserve"> - dokumentas teikiamas per Valstybinės mokesčių inspekcijos (toliau – VMI) portalo e. VMI autorizuotų elektroninių paslaugų sritį Mano VMI. </w:t>
      </w:r>
    </w:p>
    <w:p w:rsidR="00E44A4E" w:rsidRDefault="00600F04">
      <w:pPr>
        <w:spacing w:after="156"/>
        <w:ind w:left="-5" w:hanging="10"/>
      </w:pPr>
      <w:r>
        <w:rPr>
          <w:shd w:val="clear" w:color="auto" w:fill="D3D3D3"/>
        </w:rPr>
        <w:t>EDS**</w:t>
      </w:r>
      <w:r>
        <w:t xml:space="preserve"> - dokumentas teikiamas per VMI Elektroninę deklaravimo sistemą (EDS). </w:t>
      </w:r>
    </w:p>
    <w:sectPr w:rsidR="00E44A4E">
      <w:pgSz w:w="16838" w:h="11906" w:orient="landscape"/>
      <w:pgMar w:top="1140" w:right="2004" w:bottom="648" w:left="1133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4E"/>
    <w:rsid w:val="000E502B"/>
    <w:rsid w:val="00166EFC"/>
    <w:rsid w:val="002D368B"/>
    <w:rsid w:val="00600F04"/>
    <w:rsid w:val="006715CD"/>
    <w:rsid w:val="0069778C"/>
    <w:rsid w:val="007147FB"/>
    <w:rsid w:val="00E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83BA4-C583-4A42-93E6-8258B8B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EF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4127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Kurlenskaitė</dc:creator>
  <cp:keywords/>
  <cp:lastModifiedBy>Violeta Stundžienė</cp:lastModifiedBy>
  <cp:revision>2</cp:revision>
  <dcterms:created xsi:type="dcterms:W3CDTF">2020-11-03T07:41:00Z</dcterms:created>
  <dcterms:modified xsi:type="dcterms:W3CDTF">2020-11-03T07:41:00Z</dcterms:modified>
</cp:coreProperties>
</file>