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131" w:rsidRPr="00104131" w:rsidRDefault="00104131" w:rsidP="00104131">
      <w:pPr>
        <w:tabs>
          <w:tab w:val="left" w:pos="0"/>
          <w:tab w:val="left" w:pos="5400"/>
          <w:tab w:val="left" w:pos="5580"/>
        </w:tabs>
        <w:spacing w:after="0" w:line="277" w:lineRule="atLeast"/>
        <w:ind w:left="61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4131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Valstybinės mokesčių inspekcijos portalo e. VMI autorizuotų elektroninių paslaugų srities Mano VMI naudojimo</w:t>
      </w:r>
      <w:r w:rsidRPr="0010413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041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taisyklių </w:t>
      </w:r>
    </w:p>
    <w:p w:rsidR="00104131" w:rsidRPr="00104131" w:rsidRDefault="00104131" w:rsidP="00104131">
      <w:pPr>
        <w:tabs>
          <w:tab w:val="left" w:pos="0"/>
          <w:tab w:val="left" w:pos="5400"/>
          <w:tab w:val="left" w:pos="5580"/>
        </w:tabs>
        <w:spacing w:after="0" w:line="277" w:lineRule="atLeast"/>
        <w:ind w:left="61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4131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104131" w:rsidRPr="00104131" w:rsidRDefault="00104131" w:rsidP="00104131">
      <w:pPr>
        <w:spacing w:after="0" w:line="277" w:lineRule="atLeast"/>
        <w:ind w:left="121"/>
        <w:jc w:val="center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:rsidR="00104131" w:rsidRPr="00104131" w:rsidRDefault="00104131" w:rsidP="00104131">
      <w:pPr>
        <w:spacing w:after="0" w:line="277" w:lineRule="atLeast"/>
        <w:ind w:left="121"/>
        <w:jc w:val="center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:rsidR="00104131" w:rsidRPr="00104131" w:rsidRDefault="00104131" w:rsidP="00104131">
      <w:pPr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tbl>
      <w:tblPr>
        <w:tblW w:w="9517" w:type="dxa"/>
        <w:tblInd w:w="142" w:type="dxa"/>
        <w:tblLook w:val="04A0" w:firstRow="1" w:lastRow="0" w:firstColumn="1" w:lastColumn="0" w:noHBand="0" w:noVBand="1"/>
      </w:tblPr>
      <w:tblGrid>
        <w:gridCol w:w="9653"/>
      </w:tblGrid>
      <w:tr w:rsidR="00104131" w:rsidRPr="00104131" w:rsidTr="00093BDD">
        <w:trPr>
          <w:trHeight w:val="416"/>
        </w:trPr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131" w:rsidRPr="00104131" w:rsidRDefault="00104131" w:rsidP="00104131">
            <w:pPr>
              <w:spacing w:after="0" w:line="277" w:lineRule="atLeast"/>
              <w:ind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___________________________________________________________</w:t>
            </w:r>
          </w:p>
          <w:p w:rsidR="00104131" w:rsidRPr="00104131" w:rsidRDefault="00104131" w:rsidP="00104131">
            <w:pPr>
              <w:spacing w:after="0" w:line="277" w:lineRule="atLeast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t xml:space="preserve"> (elektroninės paslaugos gavėjo vardas ir pavardė / pavadinimas ir identifikacinis numeris)</w:t>
            </w:r>
          </w:p>
          <w:p w:rsidR="00104131" w:rsidRPr="00104131" w:rsidRDefault="00104131" w:rsidP="00104131">
            <w:pPr>
              <w:spacing w:after="0" w:line="277" w:lineRule="atLeast"/>
              <w:ind w:left="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spacing w:after="0" w:line="277" w:lineRule="atLeast"/>
              <w:ind w:left="121" w:right="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PRAŠYMAS</w:t>
            </w:r>
          </w:p>
          <w:p w:rsidR="00104131" w:rsidRPr="00104131" w:rsidRDefault="00104131" w:rsidP="00104131">
            <w:pPr>
              <w:spacing w:after="0" w:line="277" w:lineRule="atLeast"/>
              <w:ind w:left="121" w:right="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SUTEIKTI / KEISTI / NUTRAUKTI MANO VMI ATSTOVO, KITŲ VALSTYBINĖS MOKESČIŲ INSPEKCIJOS INFORMACINIŲ SISTEMŲ IR (AR) VIEŠŲJŲ PASLAUGŲ SRITIES TEISES </w:t>
            </w:r>
          </w:p>
          <w:p w:rsidR="00104131" w:rsidRPr="00104131" w:rsidRDefault="00104131" w:rsidP="00104131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104131" w:rsidRPr="00104131" w:rsidRDefault="00104131" w:rsidP="00104131">
            <w:pPr>
              <w:tabs>
                <w:tab w:val="left" w:pos="2160"/>
              </w:tabs>
              <w:spacing w:after="0" w:line="240" w:lineRule="auto"/>
              <w:ind w:right="5" w:firstLine="5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20___m. _________ d.</w:t>
            </w:r>
          </w:p>
          <w:p w:rsidR="00104131" w:rsidRPr="00104131" w:rsidRDefault="00104131" w:rsidP="00104131">
            <w:pPr>
              <w:tabs>
                <w:tab w:val="left" w:pos="2160"/>
              </w:tabs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tabs>
                <w:tab w:val="left" w:pos="2160"/>
                <w:tab w:val="left" w:pos="9326"/>
              </w:tabs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Prašau Valstybinės mokesčių inspekcijos šiame prašyme nurodytam (-</w:t>
            </w:r>
            <w:proofErr w:type="spellStart"/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iems</w:t>
            </w:r>
            <w:proofErr w:type="spellEnd"/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 asmeniui (-ims) suteikti, pakeisti ir (arba) nutraukti (reikalingą pabraukti) Valstybinės mokesčių inspekcijos portalo e. VMI autorizuotų elektroninių paslaugų srities Mano VMI (toliau – Mano VMI)</w:t>
            </w: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atstovo, kitų Valstybinės mokesčių inspekcijos informacinių sistemų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(toliau – Kitos VMI IS) ir (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ar) </w:t>
            </w:r>
            <w:r w:rsidRPr="00104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viešųjų paslaugų srities 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teises pagal pateikiamą informaciją.</w:t>
            </w:r>
          </w:p>
          <w:p w:rsidR="00104131" w:rsidRPr="00104131" w:rsidRDefault="00104131" w:rsidP="00104131">
            <w:pPr>
              <w:tabs>
                <w:tab w:val="left" w:pos="2160"/>
              </w:tabs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04131" w:rsidRPr="00DE4312" w:rsidRDefault="00104131" w:rsidP="00DE4312">
            <w:pPr>
              <w:tabs>
                <w:tab w:val="left" w:pos="2160"/>
              </w:tabs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Asmens, kuriam suteikiamos, pakeičiamos ir (ar) nutraukiamos teisės, duomenys:</w:t>
            </w:r>
            <w:r w:rsidRPr="00104131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 xml:space="preserve"> </w:t>
            </w:r>
          </w:p>
        </w:tc>
      </w:tr>
      <w:tr w:rsidR="00104131" w:rsidRPr="00104131" w:rsidTr="00093BDD">
        <w:trPr>
          <w:trHeight w:val="6121"/>
        </w:trPr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9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3"/>
              <w:gridCol w:w="5171"/>
            </w:tblGrid>
            <w:tr w:rsidR="00104131" w:rsidRPr="00104131" w:rsidTr="00093BDD">
              <w:trPr>
                <w:trHeight w:val="319"/>
              </w:trPr>
              <w:tc>
                <w:tcPr>
                  <w:tcW w:w="2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bookmarkStart w:id="0" w:name="_GoBack" w:colFirst="1" w:colLast="1"/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Vardas, pavardė, </w:t>
                  </w: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identifikacinis numeris</w:t>
                  </w:r>
                </w:p>
              </w:tc>
              <w:tc>
                <w:tcPr>
                  <w:tcW w:w="2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31" w:rsidRPr="00104131" w:rsidRDefault="00104131" w:rsidP="00104131">
                  <w:pPr>
                    <w:spacing w:after="0" w:line="2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104131" w:rsidRPr="00104131" w:rsidTr="00093BDD">
              <w:trPr>
                <w:trHeight w:val="293"/>
              </w:trPr>
              <w:tc>
                <w:tcPr>
                  <w:tcW w:w="2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Elektroninio pašto adresas</w:t>
                  </w:r>
                </w:p>
              </w:tc>
              <w:tc>
                <w:tcPr>
                  <w:tcW w:w="2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31" w:rsidRPr="00104131" w:rsidRDefault="00104131" w:rsidP="00104131">
                  <w:pPr>
                    <w:spacing w:after="0" w:line="254" w:lineRule="atLeast"/>
                    <w:ind w:left="121" w:right="-27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104131" w:rsidRPr="00104131" w:rsidTr="00093BDD">
              <w:trPr>
                <w:trHeight w:val="299"/>
              </w:trPr>
              <w:tc>
                <w:tcPr>
                  <w:tcW w:w="2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131" w:rsidRPr="00104131" w:rsidRDefault="00104131" w:rsidP="001041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Mobiliojo telefono numeris</w:t>
                  </w:r>
                </w:p>
              </w:tc>
              <w:tc>
                <w:tcPr>
                  <w:tcW w:w="2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31" w:rsidRPr="00104131" w:rsidRDefault="00104131" w:rsidP="001041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104131" w:rsidRPr="00104131" w:rsidTr="00093BDD">
              <w:trPr>
                <w:trHeight w:val="299"/>
              </w:trPr>
              <w:tc>
                <w:tcPr>
                  <w:tcW w:w="2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131" w:rsidRPr="00104131" w:rsidRDefault="00104131" w:rsidP="001041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Tarpmiestinis telefono numeris</w:t>
                  </w:r>
                </w:p>
              </w:tc>
              <w:tc>
                <w:tcPr>
                  <w:tcW w:w="2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31" w:rsidRPr="00104131" w:rsidRDefault="00104131" w:rsidP="001041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104131" w:rsidRPr="00104131" w:rsidTr="00093BDD">
              <w:trPr>
                <w:trHeight w:val="299"/>
              </w:trPr>
              <w:tc>
                <w:tcPr>
                  <w:tcW w:w="23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4131" w:rsidRPr="00104131" w:rsidRDefault="00104131" w:rsidP="001041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Telefono numeris užsienyje</w:t>
                  </w:r>
                </w:p>
              </w:tc>
              <w:tc>
                <w:tcPr>
                  <w:tcW w:w="2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131" w:rsidRPr="00104131" w:rsidRDefault="00104131" w:rsidP="001041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104131" w:rsidRPr="00104131" w:rsidRDefault="00104131" w:rsidP="0010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:rsidR="00104131" w:rsidRPr="00104131" w:rsidRDefault="00104131" w:rsidP="00104131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</w:rPr>
              <w:t>Mano VMI atstovui suteikiamos / pakeičiamos / nutraukiamos teisės (reikiamas pažymėti „X“)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:rsidR="00104131" w:rsidRPr="00104131" w:rsidRDefault="00104131" w:rsidP="00104131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04131" w:rsidRDefault="00104131" w:rsidP="00104131">
            <w:pPr>
              <w:spacing w:after="0" w:line="277" w:lineRule="atLeast"/>
              <w:ind w:firstLine="53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I. Mano VMI</w:t>
            </w: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atstovo </w:t>
            </w: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teises:</w:t>
            </w:r>
          </w:p>
          <w:p w:rsidR="00DE4312" w:rsidRPr="00104131" w:rsidRDefault="00DE4312" w:rsidP="00104131">
            <w:pPr>
              <w:spacing w:after="0" w:line="277" w:lineRule="atLeast"/>
              <w:ind w:firstLine="5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tbl>
            <w:tblPr>
              <w:tblW w:w="9604" w:type="dxa"/>
              <w:tblLook w:val="04A0" w:firstRow="1" w:lastRow="0" w:firstColumn="1" w:lastColumn="0" w:noHBand="0" w:noVBand="1"/>
            </w:tblPr>
            <w:tblGrid>
              <w:gridCol w:w="533"/>
              <w:gridCol w:w="4964"/>
              <w:gridCol w:w="1202"/>
              <w:gridCol w:w="1184"/>
              <w:gridCol w:w="1721"/>
            </w:tblGrid>
            <w:tr w:rsidR="00104131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 Nr.</w:t>
                  </w:r>
                </w:p>
              </w:tc>
              <w:tc>
                <w:tcPr>
                  <w:tcW w:w="4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Paslaugų (procedūrų) grupė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Peržiūrėti</w:t>
                  </w:r>
                </w:p>
                <w:p w:rsidR="00104131" w:rsidRPr="00104131" w:rsidRDefault="00104131" w:rsidP="00104131">
                  <w:pPr>
                    <w:spacing w:after="0" w:line="277" w:lineRule="atLeast"/>
                    <w:ind w:left="109" w:right="12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duomenis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1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Teikti duomenis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Suteikiama / keičiama / nutraukiama (įrašyti)</w:t>
                  </w: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Kontrolės veiksmai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E. aukcionas ir e. parduotuvė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Verslo liudijimai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Mokesčių administratoriaus siunčiami priminimai, kiti dokumentai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Registracija PVM mokėtoju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Mokesčių mokėtojų registro informacija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Švietimas ir konsultavimas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Mokesčių apskaitos informacija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Leidimų, pažymų ir kitų dokumentų užsakymas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10.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Deklaravimo laikotarpių tvarkymas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11.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Mano VMI atstovų administravimas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DB4583" w:rsidRDefault="00ED483C" w:rsidP="00ED483C">
                  <w:pPr>
                    <w:jc w:val="center"/>
                  </w:pPr>
                  <w:r>
                    <w:t>12.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Rizikos profilio informacija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D483C" w:rsidRPr="00104131" w:rsidTr="00DE4312">
              <w:trPr>
                <w:trHeight w:val="294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Default="00ED483C" w:rsidP="00ED483C">
                  <w:pPr>
                    <w:jc w:val="center"/>
                  </w:pPr>
                  <w:r>
                    <w:t>13.</w:t>
                  </w: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ED483C" w:rsidRDefault="00ED483C" w:rsidP="00842471">
                  <w:pPr>
                    <w:ind w:left="13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Akcizų subjektai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D483C" w:rsidRPr="00104131" w:rsidRDefault="00ED483C" w:rsidP="00ED483C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104131" w:rsidRPr="00104131" w:rsidRDefault="00104131" w:rsidP="00104131">
            <w:pPr>
              <w:spacing w:after="0" w:line="277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  <w:p w:rsidR="00104131" w:rsidRPr="00104131" w:rsidRDefault="00104131" w:rsidP="00104131">
            <w:pPr>
              <w:tabs>
                <w:tab w:val="left" w:pos="9027"/>
              </w:tabs>
              <w:spacing w:after="0" w:line="277" w:lineRule="atLeast"/>
              <w:ind w:firstLine="52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104131" w:rsidRDefault="00104131" w:rsidP="00104131">
            <w:pPr>
              <w:tabs>
                <w:tab w:val="left" w:pos="9027"/>
              </w:tabs>
              <w:spacing w:after="0" w:line="277" w:lineRule="atLeast"/>
              <w:ind w:firstLine="52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II. Kitų VMI IS teises (TIES – Mokesčių ir susijusių duomenų apsikeitimo posistemė, EPRIS – Valstybinės mokesčių inspekcijos elektroninių prašymų priėmimo sistema, AIS – Valstybinės mokesčių inspekcijos Akcizų informacinės sistema, OSS (angl. </w:t>
            </w:r>
            <w:r w:rsidRPr="001041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EFEFE"/>
              </w:rPr>
              <w:t xml:space="preserve">One Stop </w:t>
            </w:r>
            <w:proofErr w:type="spellStart"/>
            <w:r w:rsidRPr="001041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EFEFE"/>
              </w:rPr>
              <w:t>Shop</w:t>
            </w:r>
            <w:proofErr w:type="spellEnd"/>
            <w:r w:rsidRPr="0010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)</w:t>
            </w: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sistema):</w:t>
            </w:r>
          </w:p>
          <w:p w:rsidR="00DE4312" w:rsidRPr="00104131" w:rsidRDefault="00DE4312" w:rsidP="00104131">
            <w:pPr>
              <w:tabs>
                <w:tab w:val="left" w:pos="9027"/>
              </w:tabs>
              <w:spacing w:after="0" w:line="277" w:lineRule="atLeast"/>
              <w:ind w:firstLine="52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tbl>
            <w:tblPr>
              <w:tblW w:w="9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"/>
              <w:gridCol w:w="3543"/>
              <w:gridCol w:w="1155"/>
              <w:gridCol w:w="1197"/>
              <w:gridCol w:w="1405"/>
              <w:gridCol w:w="1657"/>
            </w:tblGrid>
            <w:tr w:rsidR="00104131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 Nr.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Paslaugų (procedūrų) grupė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Peržiūrėti</w:t>
                  </w:r>
                </w:p>
                <w:p w:rsidR="00104131" w:rsidRPr="00104131" w:rsidRDefault="00104131" w:rsidP="00104131">
                  <w:pPr>
                    <w:spacing w:after="0" w:line="277" w:lineRule="atLeast"/>
                    <w:ind w:left="109" w:right="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duomenis</w:t>
                  </w: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1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Teikti duomenis</w:t>
                  </w: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Informacinės sistemos trumpinys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Suteikiama / keičiama / nutraukiama (įrašyti)</w:t>
                  </w: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DPI-DAC7-LT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EPRIS prašymų teikimas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EPRIS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FATCA-LT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sąskaitų įplaukų (MAI55-SIPL)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FATCA-LT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6.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GDR-ISMOK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sąskaitų likučių (MAI55-SLIK)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8.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PALUK-ISMOK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9.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DAC6-LT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10.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CRS-DAC2-LT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104131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11.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EPRIS pareiškėjo atstovų administravimas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EPRIS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12.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Tvarkyti importo dalyvių atstovavimus tarpininko vardu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13.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Tvarkyti OSS dalyvio / tarpininko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14.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DPI-DAC7-LT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15.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PVM deklaracijas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16.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EPRIS prašymų peržiūra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EPRIS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17.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TARP-GYV-PAJ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PMT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pateiktus duomenis apie užsienio valstybių rezidentų finansines sąskaitas (CRS-DAC2-LT)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CRS-DAC2-LT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FIN-PR-PERL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sąskaitų likučių (MAI55-SLIK)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PVM deklaracijas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Tvirtinti tarpininko atstovavimą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CBC-DAC4-LT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GDR-ISMOK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Subjekto rolių tvarkytojas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TARP-GYV-PAJ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MMR-SASK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EPRIS ambasadų paraiškų teikimas, peržiūra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EPRIS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31.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užsienio valstybių rezidentų finansinių sąskaitų duomenis (CRS-DAC2-LT)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OSS dalyvio / tarpininko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CBC-DAC4-LT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skolinių įsipareigojimų (MAI55-SKIS)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FIN-PR-PERL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Išor</w:t>
                  </w:r>
                  <w:proofErr w:type="spellEnd"/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naudotojas, skirtas tvarkyti viešuosius raktus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MMR-SASK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PALUK-ISMOK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Tvarkyti importo dalyvio registrinius duomenis tarpininko vardu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MOSS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MOQ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DAC6-LT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sąskaitų įplaukų (MAI55-SIPL)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PMT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skolinių įsipareigojimų (MAI55-SKIS) duomenų teikimus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C0AD7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6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MOQ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60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TIES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C0AD7" w:rsidRPr="00DE602C" w:rsidRDefault="002C0AD7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706D6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DE602C" w:rsidRDefault="002706D6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2706D6" w:rsidRDefault="002706D6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06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Teikti SVS ketvirtines ataskaitas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SVS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706D6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2706D6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2706D6" w:rsidRDefault="002706D6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06D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Peržiūrėti SVS ketvirtines ataskaitas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SVS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706D6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1B6ABF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2706D6" w:rsidRDefault="002706D6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06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Tvarkyti SVS prašymo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SVS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2706D6" w:rsidRPr="00104131" w:rsidTr="00DE4312">
              <w:trPr>
                <w:trHeight w:val="293"/>
              </w:trPr>
              <w:tc>
                <w:tcPr>
                  <w:tcW w:w="6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1B6ABF" w:rsidP="002C0A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Pr="002706D6" w:rsidRDefault="002706D6" w:rsidP="002C0AD7">
                  <w:pPr>
                    <w:ind w:left="16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06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Peržiūrėti SVS prašymo duomenis</w:t>
                  </w:r>
                </w:p>
              </w:tc>
              <w:tc>
                <w:tcPr>
                  <w:tcW w:w="115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97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0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706D6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SVS</w:t>
                  </w:r>
                </w:p>
              </w:tc>
              <w:tc>
                <w:tcPr>
                  <w:tcW w:w="1657" w:type="dxa"/>
                  <w:shd w:val="clear" w:color="auto" w:fill="FFFFFF"/>
                  <w:vAlign w:val="center"/>
                </w:tcPr>
                <w:p w:rsidR="002706D6" w:rsidRPr="00DE602C" w:rsidRDefault="002706D6" w:rsidP="002C0AD7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104131" w:rsidRPr="00104131" w:rsidRDefault="00104131" w:rsidP="00104131">
            <w:pPr>
              <w:spacing w:after="0" w:line="277" w:lineRule="atLeas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DE4312" w:rsidRDefault="00DE4312" w:rsidP="00104131">
            <w:pPr>
              <w:spacing w:after="0" w:line="277" w:lineRule="atLeast"/>
              <w:ind w:left="15" w:right="567" w:firstLine="52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DE4312" w:rsidRDefault="00DE4312" w:rsidP="00104131">
            <w:pPr>
              <w:spacing w:after="0" w:line="277" w:lineRule="atLeast"/>
              <w:ind w:left="15" w:right="567" w:firstLine="52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104131" w:rsidRDefault="00104131" w:rsidP="00104131">
            <w:pPr>
              <w:spacing w:after="0" w:line="277" w:lineRule="atLeast"/>
              <w:ind w:left="15" w:right="567" w:firstLine="52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III. Viešųjų paslaugų srities teises:</w:t>
            </w:r>
          </w:p>
          <w:p w:rsidR="00DE4312" w:rsidRPr="00104131" w:rsidRDefault="00DE4312" w:rsidP="00104131">
            <w:pPr>
              <w:spacing w:after="0" w:line="277" w:lineRule="atLeast"/>
              <w:ind w:left="15" w:right="567" w:firstLine="52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tbl>
            <w:tblPr>
              <w:tblW w:w="96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858"/>
              <w:gridCol w:w="1128"/>
              <w:gridCol w:w="1130"/>
              <w:gridCol w:w="2452"/>
            </w:tblGrid>
            <w:tr w:rsidR="00DE602C" w:rsidRPr="00104131" w:rsidTr="00DE4312">
              <w:trPr>
                <w:trHeight w:val="279"/>
              </w:trPr>
              <w:tc>
                <w:tcPr>
                  <w:tcW w:w="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 w:righ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 Nr.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54" w:lineRule="atLeast"/>
                    <w:ind w:left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Paslaugų (procedūrų) grupė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Peržiūrėti</w:t>
                  </w:r>
                </w:p>
                <w:p w:rsidR="00104131" w:rsidRPr="00104131" w:rsidRDefault="00104131" w:rsidP="00104131">
                  <w:pPr>
                    <w:spacing w:after="0" w:line="277" w:lineRule="atLeast"/>
                    <w:ind w:left="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duomenis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Teikti duomenis</w:t>
                  </w:r>
                </w:p>
              </w:tc>
              <w:tc>
                <w:tcPr>
                  <w:tcW w:w="2551" w:type="dxa"/>
                  <w:shd w:val="clear" w:color="auto" w:fill="FFFFFF"/>
                  <w:vAlign w:val="center"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Suteikiama / keičiama / nutraukiama (įrašyti)</w:t>
                  </w:r>
                </w:p>
              </w:tc>
            </w:tr>
            <w:tr w:rsidR="00DE602C" w:rsidRPr="00104131" w:rsidTr="00DE4312">
              <w:trPr>
                <w:trHeight w:val="349"/>
              </w:trPr>
              <w:tc>
                <w:tcPr>
                  <w:tcW w:w="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DE602C">
                  <w:pPr>
                    <w:spacing w:after="0" w:line="254" w:lineRule="atLeast"/>
                    <w:ind w:right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lt-LT"/>
                    </w:rPr>
                    <w:t>1.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B23E3C" w:rsidRDefault="00B23E3C" w:rsidP="00842471">
                  <w:pPr>
                    <w:ind w:left="191"/>
                    <w:rPr>
                      <w:rFonts w:ascii="Times New Roman" w:hAnsi="Times New Roman" w:cs="Times New Roman"/>
                      <w:sz w:val="24"/>
                    </w:rPr>
                  </w:pPr>
                  <w:r w:rsidRPr="00B23E3C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FFFFF"/>
                    </w:rPr>
                    <w:t>Informacijos apie taikomus tarifus ir lengvatas teikimas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4131" w:rsidRPr="00104131" w:rsidRDefault="00104131" w:rsidP="00104131">
                  <w:pPr>
                    <w:spacing w:after="0" w:line="277" w:lineRule="atLeast"/>
                    <w:ind w:left="10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DE602C" w:rsidRPr="00104131" w:rsidTr="00DE4312">
              <w:trPr>
                <w:trHeight w:val="279"/>
              </w:trPr>
              <w:tc>
                <w:tcPr>
                  <w:tcW w:w="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DE602C">
                  <w:pPr>
                    <w:spacing w:after="0" w:line="254" w:lineRule="atLeast"/>
                    <w:ind w:right="56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lt-LT"/>
                    </w:rPr>
                  </w:pPr>
                  <w:r w:rsidRPr="001041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lt-LT"/>
                    </w:rPr>
                    <w:t>2.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04131" w:rsidRPr="00104131" w:rsidRDefault="00104131" w:rsidP="00842471">
                  <w:pPr>
                    <w:ind w:left="191"/>
                    <w:rPr>
                      <w:rFonts w:ascii="Times New Roman" w:hAnsi="Times New Roman" w:cs="Times New Roman"/>
                      <w:sz w:val="24"/>
                    </w:rPr>
                  </w:pPr>
                  <w:r w:rsidRPr="00104131">
                    <w:rPr>
                      <w:rFonts w:ascii="Times New Roman" w:hAnsi="Times New Roman" w:cs="Times New Roman"/>
                      <w:sz w:val="24"/>
                    </w:rPr>
                    <w:t>Atsiskaitymo su valstybės ir/ar savivaldybių biudžetais, pinigų fondais pažymos išdavimas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4131" w:rsidRPr="00104131" w:rsidRDefault="00104131" w:rsidP="00104131">
                  <w:pPr>
                    <w:spacing w:after="0" w:line="277" w:lineRule="atLeast"/>
                    <w:ind w:left="10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551" w:type="dxa"/>
                  <w:shd w:val="clear" w:color="auto" w:fill="FFFFFF"/>
                </w:tcPr>
                <w:p w:rsidR="00104131" w:rsidRPr="00104131" w:rsidRDefault="00104131" w:rsidP="00104131">
                  <w:pPr>
                    <w:spacing w:after="0" w:line="277" w:lineRule="atLeast"/>
                    <w:ind w:left="119" w:righ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:rsidR="00104131" w:rsidRPr="00104131" w:rsidRDefault="00104131" w:rsidP="0010413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spacing w:after="0" w:line="240" w:lineRule="auto"/>
              <w:ind w:right="567" w:firstLine="55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Mano VMI</w:t>
            </w: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atstovui suteiktų teisių galiojimo laikotarpis (nuo–iki):</w:t>
            </w:r>
          </w:p>
          <w:p w:rsidR="00104131" w:rsidRPr="00104131" w:rsidRDefault="00104131" w:rsidP="00104131">
            <w:pPr>
              <w:spacing w:after="0" w:line="240" w:lineRule="auto"/>
              <w:ind w:right="567" w:firstLine="5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______________________ iki_________________________</w:t>
            </w:r>
          </w:p>
          <w:p w:rsidR="00104131" w:rsidRPr="00104131" w:rsidRDefault="00104131" w:rsidP="00104131">
            <w:pPr>
              <w:spacing w:after="0" w:line="240" w:lineRule="auto"/>
              <w:ind w:right="567" w:firstLine="5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spacing w:after="0" w:line="240" w:lineRule="auto"/>
              <w:ind w:right="567" w:firstLine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04131" w:rsidRPr="00104131" w:rsidRDefault="00104131" w:rsidP="00104131">
            <w:pPr>
              <w:spacing w:after="0" w:line="240" w:lineRule="auto"/>
              <w:ind w:firstLine="537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Pastabos:</w:t>
            </w:r>
          </w:p>
          <w:p w:rsidR="00104131" w:rsidRPr="00104131" w:rsidRDefault="00104131" w:rsidP="00104131">
            <w:pPr>
              <w:spacing w:after="0" w:line="240" w:lineRule="auto"/>
              <w:ind w:firstLine="537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1. Vardo, pavardės, identifikacinio numerio, elektroninio pašto adreso, Mano VMI atstovo, Kitų VMI IS, viešųjų paslaugų srities teisių, s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uteiktų teisių galiojimo laikotarpio (nuo–iki) </w:t>
            </w: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laukelius užpildyti privaloma.</w:t>
            </w:r>
          </w:p>
          <w:p w:rsidR="00104131" w:rsidRPr="00471CAA" w:rsidRDefault="00104131" w:rsidP="00471CAA">
            <w:pPr>
              <w:spacing w:after="0" w:line="240" w:lineRule="auto"/>
              <w:ind w:firstLine="537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2. Viešųjų paslaugų srities teisės </w:t>
            </w:r>
            <w:r w:rsidRPr="00104131">
              <w:rPr>
                <w:rFonts w:ascii="Times New Roman" w:eastAsia="Times New Roman" w:hAnsi="Times New Roman" w:cs="Times New Roman"/>
                <w:sz w:val="24"/>
                <w:szCs w:val="24"/>
              </w:rPr>
              <w:t>suteikiamos / pakeičiamos / nutraukiamos</w:t>
            </w:r>
            <w:r w:rsidRPr="00104131" w:rsidDel="00D37A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4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tik viešųjų įstaigų atstovams.</w:t>
            </w:r>
          </w:p>
        </w:tc>
      </w:tr>
    </w:tbl>
    <w:bookmarkEnd w:id="0"/>
    <w:p w:rsidR="00104131" w:rsidRPr="00104131" w:rsidRDefault="00104131" w:rsidP="00104131">
      <w:pPr>
        <w:tabs>
          <w:tab w:val="left" w:pos="900"/>
          <w:tab w:val="left" w:pos="1980"/>
          <w:tab w:val="left" w:pos="5715"/>
        </w:tabs>
        <w:autoSpaceDE w:val="0"/>
        <w:autoSpaceDN w:val="0"/>
        <w:adjustRightInd w:val="0"/>
        <w:spacing w:after="0" w:line="240" w:lineRule="auto"/>
        <w:ind w:left="142" w:right="567"/>
        <w:rPr>
          <w:rFonts w:ascii="Times New Roman" w:eastAsia="Times New Roman" w:hAnsi="Times New Roman" w:cs="Times New Roman"/>
          <w:sz w:val="28"/>
          <w:szCs w:val="28"/>
        </w:rPr>
      </w:pPr>
      <w:r w:rsidRPr="001041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____________________________ </w:t>
      </w:r>
      <w:r w:rsidRPr="00104131"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</w:p>
    <w:p w:rsidR="00104131" w:rsidRPr="00104131" w:rsidRDefault="00104131" w:rsidP="00104131">
      <w:pPr>
        <w:tabs>
          <w:tab w:val="left" w:pos="1440"/>
          <w:tab w:val="left" w:pos="5910"/>
          <w:tab w:val="left" w:pos="7740"/>
          <w:tab w:val="right" w:pos="9638"/>
        </w:tabs>
        <w:spacing w:after="0" w:line="240" w:lineRule="auto"/>
        <w:ind w:left="142" w:right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1041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ab/>
        <w:t>(vardas, pavardė)</w:t>
      </w:r>
      <w:r w:rsidRPr="001041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ab/>
        <w:t xml:space="preserve">          (parašas)</w:t>
      </w:r>
    </w:p>
    <w:p w:rsidR="00104131" w:rsidRPr="00104131" w:rsidRDefault="00104131" w:rsidP="00104131">
      <w:pPr>
        <w:widowControl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04131" w:rsidRPr="00104131" w:rsidRDefault="00104131" w:rsidP="00104131">
      <w:pPr>
        <w:widowControl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04131" w:rsidRPr="00104131" w:rsidRDefault="00104131" w:rsidP="00104131">
      <w:pPr>
        <w:widowControl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104131">
        <w:rPr>
          <w:rFonts w:ascii="Times New Roman" w:eastAsia="Times New Roman" w:hAnsi="Times New Roman" w:cs="Times New Roman"/>
          <w:snapToGrid w:val="0"/>
          <w:sz w:val="24"/>
          <w:szCs w:val="20"/>
        </w:rPr>
        <w:t>________________________________________</w:t>
      </w:r>
    </w:p>
    <w:p w:rsidR="00BC6B4E" w:rsidRDefault="00BC6B4E"/>
    <w:sectPr w:rsidR="00BC6B4E" w:rsidSect="00F017A2">
      <w:pgSz w:w="11907" w:h="16840" w:code="9"/>
      <w:pgMar w:top="1418" w:right="567" w:bottom="1134" w:left="1701" w:header="709" w:footer="709" w:gutter="0"/>
      <w:pgNumType w:start="1" w:chapStyle="9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31"/>
    <w:rsid w:val="00104131"/>
    <w:rsid w:val="00187A08"/>
    <w:rsid w:val="001B6ABF"/>
    <w:rsid w:val="002706D6"/>
    <w:rsid w:val="002C0AD7"/>
    <w:rsid w:val="00471CAA"/>
    <w:rsid w:val="00842471"/>
    <w:rsid w:val="009F3496"/>
    <w:rsid w:val="00B23E3C"/>
    <w:rsid w:val="00BC6B4E"/>
    <w:rsid w:val="00DC3E8B"/>
    <w:rsid w:val="00DE4312"/>
    <w:rsid w:val="00DE602C"/>
    <w:rsid w:val="00ED483C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EB33-EDCB-42D0-B4AA-B07DB3C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Laimonas Lukoševičius</dc:creator>
  <cp:keywords/>
  <dc:description/>
  <cp:lastModifiedBy>Rūta Kudarauskaitė</cp:lastModifiedBy>
  <cp:revision>2</cp:revision>
  <dcterms:created xsi:type="dcterms:W3CDTF">2025-08-28T05:39:00Z</dcterms:created>
  <dcterms:modified xsi:type="dcterms:W3CDTF">2025-08-28T05:39:00Z</dcterms:modified>
</cp:coreProperties>
</file>