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5117" w:type="dxa"/>
        <w:tblLook w:val="04A0" w:firstRow="1" w:lastRow="0" w:firstColumn="1" w:lastColumn="0" w:noHBand="0" w:noVBand="1"/>
      </w:tblPr>
      <w:tblGrid>
        <w:gridCol w:w="10"/>
        <w:gridCol w:w="528"/>
        <w:gridCol w:w="360"/>
        <w:gridCol w:w="1980"/>
        <w:gridCol w:w="1040"/>
        <w:gridCol w:w="680"/>
        <w:gridCol w:w="889"/>
        <w:gridCol w:w="620"/>
        <w:gridCol w:w="817"/>
        <w:gridCol w:w="763"/>
        <w:gridCol w:w="654"/>
        <w:gridCol w:w="866"/>
        <w:gridCol w:w="550"/>
        <w:gridCol w:w="1170"/>
        <w:gridCol w:w="170"/>
        <w:gridCol w:w="1340"/>
        <w:gridCol w:w="1340"/>
        <w:gridCol w:w="1163"/>
        <w:gridCol w:w="177"/>
      </w:tblGrid>
      <w:tr w:rsidR="00EA13D7">
        <w:trPr>
          <w:trHeight w:val="315"/>
        </w:trPr>
        <w:tc>
          <w:tcPr>
            <w:tcW w:w="8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3D7" w:rsidRDefault="00EA13D7">
            <w:pPr>
              <w:tabs>
                <w:tab w:val="center" w:pos="4819"/>
                <w:tab w:val="right" w:pos="9638"/>
              </w:tabs>
            </w:pPr>
            <w:bookmarkStart w:id="0" w:name="_GoBack"/>
            <w:bookmarkEnd w:id="0"/>
          </w:p>
          <w:p w:rsidR="00EA13D7" w:rsidRDefault="00EA13D7">
            <w:pPr>
              <w:tabs>
                <w:tab w:val="center" w:pos="4680"/>
                <w:tab w:val="right" w:pos="9360"/>
              </w:tabs>
              <w:jc w:val="center"/>
              <w:rPr>
                <w:sz w:val="22"/>
                <w:szCs w:val="22"/>
                <w:lang w:eastAsia="lt-LT"/>
              </w:rPr>
            </w:pPr>
          </w:p>
          <w:p w:rsidR="00EA13D7" w:rsidRDefault="00EA13D7">
            <w:pPr>
              <w:tabs>
                <w:tab w:val="center" w:pos="4680"/>
                <w:tab w:val="right" w:pos="9360"/>
              </w:tabs>
              <w:rPr>
                <w:sz w:val="22"/>
                <w:szCs w:val="22"/>
                <w:lang w:eastAsia="lt-LT"/>
              </w:rPr>
            </w:pPr>
          </w:p>
          <w:p w:rsidR="00EA13D7" w:rsidRDefault="00EA13D7">
            <w:pPr>
              <w:rPr>
                <w:szCs w:val="24"/>
                <w:lang w:eastAsia="lt-LT"/>
              </w:rPr>
            </w:pPr>
          </w:p>
        </w:tc>
        <w:tc>
          <w:tcPr>
            <w:tcW w:w="3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3D7" w:rsidRDefault="00EA13D7">
            <w:pPr>
              <w:rPr>
                <w:sz w:val="20"/>
                <w:lang w:eastAsia="lt-LT"/>
              </w:rPr>
            </w:pPr>
          </w:p>
        </w:tc>
        <w:tc>
          <w:tcPr>
            <w:tcW w:w="15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3D7" w:rsidRDefault="00EA13D7">
            <w:pPr>
              <w:rPr>
                <w:sz w:val="20"/>
                <w:lang w:eastAsia="lt-LT"/>
              </w:rPr>
            </w:pPr>
          </w:p>
        </w:tc>
        <w:tc>
          <w:tcPr>
            <w:tcW w:w="14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3D7" w:rsidRDefault="00EA13D7">
            <w:pPr>
              <w:rPr>
                <w:sz w:val="20"/>
                <w:lang w:eastAsia="lt-LT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3D7" w:rsidRDefault="00EA13D7">
            <w:pPr>
              <w:rPr>
                <w:sz w:val="20"/>
                <w:lang w:eastAsia="lt-LT"/>
              </w:rPr>
            </w:pPr>
          </w:p>
        </w:tc>
        <w:tc>
          <w:tcPr>
            <w:tcW w:w="14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3D7" w:rsidRDefault="00EA13D7">
            <w:pPr>
              <w:rPr>
                <w:sz w:val="20"/>
                <w:lang w:eastAsia="lt-LT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3D7" w:rsidRDefault="00EA13D7">
            <w:pPr>
              <w:rPr>
                <w:sz w:val="20"/>
                <w:lang w:eastAsia="lt-LT"/>
              </w:rPr>
            </w:pPr>
          </w:p>
        </w:tc>
        <w:tc>
          <w:tcPr>
            <w:tcW w:w="40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3D7" w:rsidRDefault="00245361">
            <w:pPr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 xml:space="preserve">Mokestinės nepriemokos ar baudos už administracinį nusižengimą mokėjimo atidėjimo ir (ar) išdėstymo taisyklių </w:t>
            </w:r>
          </w:p>
          <w:p w:rsidR="00EA13D7" w:rsidRDefault="00245361">
            <w:pPr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4 priedas</w:t>
            </w:r>
          </w:p>
        </w:tc>
      </w:tr>
      <w:tr w:rsidR="00EA13D7">
        <w:trPr>
          <w:trHeight w:val="315"/>
        </w:trPr>
        <w:tc>
          <w:tcPr>
            <w:tcW w:w="8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3D7" w:rsidRDefault="00EA13D7">
            <w:pPr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4219" w:type="dxa"/>
            <w:gridSpan w:val="16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EA13D7" w:rsidRDefault="00EA13D7">
            <w:pPr>
              <w:jc w:val="center"/>
              <w:rPr>
                <w:szCs w:val="24"/>
                <w:lang w:eastAsia="lt-LT"/>
              </w:rPr>
            </w:pPr>
          </w:p>
          <w:p w:rsidR="00EA13D7" w:rsidRDefault="00245361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(</w:t>
            </w:r>
            <w:r>
              <w:rPr>
                <w:b/>
                <w:bCs/>
                <w:color w:val="000000"/>
                <w:szCs w:val="24"/>
                <w:lang w:eastAsia="lt-LT"/>
              </w:rPr>
              <w:t>Informacijos apie gautas paskolas iš kredito įstaigų, lizingo bendrovių, kitų finansų įstaigų, juridinių bei fizinių asmenų formos pavyzdys</w:t>
            </w:r>
            <w:r>
              <w:rPr>
                <w:b/>
                <w:szCs w:val="24"/>
              </w:rPr>
              <w:t>)</w:t>
            </w:r>
          </w:p>
          <w:p w:rsidR="00EA13D7" w:rsidRDefault="00EA13D7">
            <w:pPr>
              <w:jc w:val="center"/>
              <w:rPr>
                <w:sz w:val="20"/>
                <w:lang w:eastAsia="lt-LT"/>
              </w:rPr>
            </w:pPr>
          </w:p>
        </w:tc>
      </w:tr>
      <w:tr w:rsidR="00EA13D7">
        <w:trPr>
          <w:trHeight w:val="315"/>
        </w:trPr>
        <w:tc>
          <w:tcPr>
            <w:tcW w:w="8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3D7" w:rsidRDefault="00EA13D7">
            <w:pPr>
              <w:rPr>
                <w:sz w:val="20"/>
                <w:lang w:eastAsia="lt-LT"/>
              </w:rPr>
            </w:pPr>
          </w:p>
        </w:tc>
        <w:tc>
          <w:tcPr>
            <w:tcW w:w="885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3D7" w:rsidRDefault="00245361">
            <w:pPr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_________________________________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3D7" w:rsidRDefault="00EA13D7">
            <w:pPr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3D7" w:rsidRDefault="00EA13D7">
            <w:pPr>
              <w:rPr>
                <w:sz w:val="20"/>
                <w:lang w:eastAsia="lt-LT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3D7" w:rsidRDefault="00EA13D7">
            <w:pPr>
              <w:rPr>
                <w:sz w:val="20"/>
                <w:lang w:eastAsia="lt-LT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3D7" w:rsidRDefault="00EA13D7">
            <w:pPr>
              <w:rPr>
                <w:sz w:val="20"/>
                <w:lang w:eastAsia="lt-LT"/>
              </w:rPr>
            </w:pPr>
          </w:p>
        </w:tc>
      </w:tr>
      <w:tr w:rsidR="00EA13D7">
        <w:trPr>
          <w:trHeight w:val="315"/>
        </w:trPr>
        <w:tc>
          <w:tcPr>
            <w:tcW w:w="8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3D7" w:rsidRDefault="00EA13D7">
            <w:pPr>
              <w:rPr>
                <w:sz w:val="20"/>
                <w:lang w:eastAsia="lt-LT"/>
              </w:rPr>
            </w:pPr>
          </w:p>
        </w:tc>
        <w:tc>
          <w:tcPr>
            <w:tcW w:w="45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3D7" w:rsidRDefault="00245361">
            <w:pPr>
              <w:rPr>
                <w:sz w:val="20"/>
                <w:lang w:eastAsia="lt-LT"/>
              </w:rPr>
            </w:pPr>
            <w:r>
              <w:rPr>
                <w:color w:val="000000"/>
                <w:sz w:val="16"/>
              </w:rPr>
              <w:t>(mokesčių mokėtojo pavadinimas arba vardas, pavardė)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3D7" w:rsidRDefault="00EA13D7">
            <w:pPr>
              <w:rPr>
                <w:sz w:val="20"/>
                <w:lang w:eastAsia="lt-LT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3D7" w:rsidRDefault="00EA13D7">
            <w:pPr>
              <w:rPr>
                <w:sz w:val="20"/>
                <w:lang w:eastAsia="lt-LT"/>
              </w:rPr>
            </w:pPr>
          </w:p>
        </w:tc>
        <w:tc>
          <w:tcPr>
            <w:tcW w:w="14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3D7" w:rsidRDefault="00EA13D7">
            <w:pPr>
              <w:rPr>
                <w:sz w:val="20"/>
                <w:lang w:eastAsia="lt-LT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3D7" w:rsidRDefault="00EA13D7">
            <w:pPr>
              <w:rPr>
                <w:sz w:val="20"/>
                <w:lang w:eastAsia="lt-LT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3D7" w:rsidRDefault="00EA13D7">
            <w:pPr>
              <w:rPr>
                <w:sz w:val="20"/>
                <w:lang w:eastAsia="lt-LT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3D7" w:rsidRDefault="00EA13D7">
            <w:pPr>
              <w:rPr>
                <w:sz w:val="20"/>
                <w:lang w:eastAsia="lt-LT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3D7" w:rsidRDefault="00EA13D7">
            <w:pPr>
              <w:rPr>
                <w:sz w:val="20"/>
                <w:lang w:eastAsia="lt-LT"/>
              </w:rPr>
            </w:pPr>
          </w:p>
        </w:tc>
      </w:tr>
      <w:tr w:rsidR="00EA13D7">
        <w:trPr>
          <w:trHeight w:val="315"/>
        </w:trPr>
        <w:tc>
          <w:tcPr>
            <w:tcW w:w="8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3D7" w:rsidRDefault="00EA13D7">
            <w:pPr>
              <w:rPr>
                <w:sz w:val="20"/>
                <w:lang w:eastAsia="lt-LT"/>
              </w:rPr>
            </w:pPr>
          </w:p>
        </w:tc>
        <w:tc>
          <w:tcPr>
            <w:tcW w:w="3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3D7" w:rsidRDefault="00EA13D7">
            <w:pPr>
              <w:rPr>
                <w:sz w:val="20"/>
                <w:lang w:eastAsia="lt-LT"/>
              </w:rPr>
            </w:pPr>
          </w:p>
        </w:tc>
        <w:tc>
          <w:tcPr>
            <w:tcW w:w="15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3D7" w:rsidRDefault="00EA13D7">
            <w:pPr>
              <w:rPr>
                <w:sz w:val="20"/>
                <w:lang w:eastAsia="lt-LT"/>
              </w:rPr>
            </w:pPr>
          </w:p>
        </w:tc>
        <w:tc>
          <w:tcPr>
            <w:tcW w:w="14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3D7" w:rsidRDefault="00EA13D7">
            <w:pPr>
              <w:rPr>
                <w:sz w:val="20"/>
                <w:lang w:eastAsia="lt-LT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3D7" w:rsidRDefault="00EA13D7">
            <w:pPr>
              <w:rPr>
                <w:sz w:val="20"/>
                <w:lang w:eastAsia="lt-LT"/>
              </w:rPr>
            </w:pPr>
          </w:p>
        </w:tc>
        <w:tc>
          <w:tcPr>
            <w:tcW w:w="14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3D7" w:rsidRDefault="00EA13D7">
            <w:pPr>
              <w:rPr>
                <w:sz w:val="20"/>
                <w:lang w:eastAsia="lt-LT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3D7" w:rsidRDefault="00EA13D7">
            <w:pPr>
              <w:rPr>
                <w:sz w:val="20"/>
                <w:lang w:eastAsia="lt-LT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3D7" w:rsidRDefault="00EA13D7">
            <w:pPr>
              <w:rPr>
                <w:sz w:val="20"/>
                <w:lang w:eastAsia="lt-LT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3D7" w:rsidRDefault="00EA13D7">
            <w:pPr>
              <w:rPr>
                <w:sz w:val="20"/>
                <w:lang w:eastAsia="lt-LT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3D7" w:rsidRDefault="00EA13D7">
            <w:pPr>
              <w:rPr>
                <w:sz w:val="20"/>
                <w:lang w:eastAsia="lt-LT"/>
              </w:rPr>
            </w:pPr>
          </w:p>
        </w:tc>
      </w:tr>
      <w:tr w:rsidR="00EA13D7">
        <w:trPr>
          <w:trHeight w:val="420"/>
        </w:trPr>
        <w:tc>
          <w:tcPr>
            <w:tcW w:w="8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3D7" w:rsidRDefault="00EA13D7">
            <w:pPr>
              <w:rPr>
                <w:sz w:val="20"/>
                <w:lang w:eastAsia="lt-LT"/>
              </w:rPr>
            </w:pPr>
          </w:p>
        </w:tc>
        <w:tc>
          <w:tcPr>
            <w:tcW w:w="14219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3D7" w:rsidRDefault="00245361">
            <w:pPr>
              <w:jc w:val="center"/>
              <w:rPr>
                <w:b/>
                <w:bCs/>
                <w:color w:val="000000"/>
                <w:szCs w:val="24"/>
                <w:lang w:eastAsia="lt-LT"/>
              </w:rPr>
            </w:pPr>
            <w:r>
              <w:rPr>
                <w:b/>
                <w:bCs/>
                <w:color w:val="000000"/>
                <w:szCs w:val="24"/>
                <w:lang w:eastAsia="lt-LT"/>
              </w:rPr>
              <w:t xml:space="preserve">INFORMACIJA APIE GAUTAS PASKOLAS IŠ KREDITO ĮSTAIGŲ, LIZINGO BENDROVIŲ, </w:t>
            </w:r>
            <w:r>
              <w:rPr>
                <w:b/>
                <w:szCs w:val="24"/>
              </w:rPr>
              <w:t xml:space="preserve">KITŲ FINANSŲ ĮSTAIGŲ, </w:t>
            </w:r>
            <w:r>
              <w:rPr>
                <w:b/>
                <w:bCs/>
                <w:color w:val="000000"/>
                <w:szCs w:val="24"/>
                <w:lang w:eastAsia="lt-LT"/>
              </w:rPr>
              <w:t>JURIDINIŲ BEI FIZINIŲ ASMENŲ</w:t>
            </w:r>
          </w:p>
        </w:tc>
      </w:tr>
      <w:tr w:rsidR="00EA13D7">
        <w:trPr>
          <w:trHeight w:val="420"/>
        </w:trPr>
        <w:tc>
          <w:tcPr>
            <w:tcW w:w="8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3D7" w:rsidRDefault="00EA13D7">
            <w:pPr>
              <w:jc w:val="center"/>
              <w:rPr>
                <w:b/>
                <w:bCs/>
                <w:color w:val="000000"/>
                <w:szCs w:val="24"/>
                <w:lang w:eastAsia="lt-LT"/>
              </w:rPr>
            </w:pPr>
          </w:p>
        </w:tc>
        <w:tc>
          <w:tcPr>
            <w:tcW w:w="3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3D7" w:rsidRDefault="00EA13D7">
            <w:pPr>
              <w:rPr>
                <w:sz w:val="20"/>
                <w:lang w:eastAsia="lt-LT"/>
              </w:rPr>
            </w:pPr>
          </w:p>
        </w:tc>
        <w:tc>
          <w:tcPr>
            <w:tcW w:w="15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3D7" w:rsidRDefault="00EA13D7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42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3D7" w:rsidRDefault="00245361">
            <w:pPr>
              <w:ind w:firstLine="1364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____________________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3D7" w:rsidRDefault="00EA13D7">
            <w:pPr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3D7" w:rsidRDefault="00EA13D7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3D7" w:rsidRDefault="00EA13D7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3D7" w:rsidRDefault="00EA13D7">
            <w:pPr>
              <w:jc w:val="center"/>
              <w:rPr>
                <w:sz w:val="20"/>
                <w:lang w:eastAsia="lt-LT"/>
              </w:rPr>
            </w:pPr>
          </w:p>
        </w:tc>
      </w:tr>
      <w:tr w:rsidR="00EA13D7">
        <w:trPr>
          <w:trHeight w:val="330"/>
        </w:trPr>
        <w:tc>
          <w:tcPr>
            <w:tcW w:w="8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3D7" w:rsidRDefault="00EA13D7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3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3D7" w:rsidRDefault="00EA13D7">
            <w:pPr>
              <w:rPr>
                <w:sz w:val="20"/>
                <w:lang w:eastAsia="lt-LT"/>
              </w:rPr>
            </w:pPr>
          </w:p>
        </w:tc>
        <w:tc>
          <w:tcPr>
            <w:tcW w:w="15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3D7" w:rsidRDefault="00EA13D7">
            <w:pPr>
              <w:rPr>
                <w:sz w:val="20"/>
                <w:lang w:eastAsia="lt-LT"/>
              </w:rPr>
            </w:pPr>
          </w:p>
        </w:tc>
        <w:tc>
          <w:tcPr>
            <w:tcW w:w="561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3D7" w:rsidRDefault="00245361">
            <w:pPr>
              <w:jc w:val="center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data (paskutinio metų ketvirčio paskutinės dienos)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3D7" w:rsidRDefault="00EA13D7">
            <w:pPr>
              <w:jc w:val="center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3D7" w:rsidRDefault="00EA13D7">
            <w:pPr>
              <w:rPr>
                <w:sz w:val="20"/>
                <w:lang w:eastAsia="lt-LT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3D7" w:rsidRDefault="00EA13D7">
            <w:pPr>
              <w:rPr>
                <w:sz w:val="20"/>
                <w:lang w:eastAsia="lt-LT"/>
              </w:rPr>
            </w:pPr>
          </w:p>
        </w:tc>
      </w:tr>
      <w:tr w:rsidR="00EA13D7">
        <w:trPr>
          <w:trHeight w:val="315"/>
        </w:trPr>
        <w:tc>
          <w:tcPr>
            <w:tcW w:w="8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3D7" w:rsidRDefault="00EA13D7">
            <w:pPr>
              <w:rPr>
                <w:sz w:val="20"/>
                <w:lang w:eastAsia="lt-LT"/>
              </w:rPr>
            </w:pPr>
          </w:p>
        </w:tc>
        <w:tc>
          <w:tcPr>
            <w:tcW w:w="3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3D7" w:rsidRDefault="00EA13D7">
            <w:pPr>
              <w:rPr>
                <w:sz w:val="20"/>
                <w:lang w:eastAsia="lt-LT"/>
              </w:rPr>
            </w:pPr>
          </w:p>
        </w:tc>
        <w:tc>
          <w:tcPr>
            <w:tcW w:w="15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3D7" w:rsidRDefault="00EA13D7">
            <w:pPr>
              <w:rPr>
                <w:sz w:val="20"/>
                <w:lang w:eastAsia="lt-LT"/>
              </w:rPr>
            </w:pPr>
          </w:p>
        </w:tc>
        <w:tc>
          <w:tcPr>
            <w:tcW w:w="14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3D7" w:rsidRDefault="00EA13D7">
            <w:pPr>
              <w:rPr>
                <w:sz w:val="20"/>
                <w:lang w:eastAsia="lt-LT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3D7" w:rsidRDefault="00EA13D7">
            <w:pPr>
              <w:rPr>
                <w:sz w:val="20"/>
                <w:lang w:eastAsia="lt-LT"/>
              </w:rPr>
            </w:pPr>
          </w:p>
        </w:tc>
        <w:tc>
          <w:tcPr>
            <w:tcW w:w="14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3D7" w:rsidRDefault="00EA13D7">
            <w:pPr>
              <w:rPr>
                <w:sz w:val="20"/>
                <w:lang w:eastAsia="lt-LT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3D7" w:rsidRDefault="00EA13D7">
            <w:pPr>
              <w:rPr>
                <w:sz w:val="20"/>
                <w:lang w:eastAsia="lt-LT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3D7" w:rsidRDefault="00EA13D7">
            <w:pPr>
              <w:rPr>
                <w:sz w:val="20"/>
                <w:lang w:eastAsia="lt-LT"/>
              </w:rPr>
            </w:pPr>
          </w:p>
        </w:tc>
        <w:tc>
          <w:tcPr>
            <w:tcW w:w="26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3D7" w:rsidRDefault="00EA13D7">
            <w:pPr>
              <w:rPr>
                <w:strike/>
                <w:color w:val="000000"/>
                <w:szCs w:val="24"/>
                <w:lang w:eastAsia="lt-LT"/>
              </w:rPr>
            </w:pPr>
          </w:p>
        </w:tc>
      </w:tr>
      <w:tr w:rsidR="00EA13D7">
        <w:trPr>
          <w:gridBefore w:val="1"/>
          <w:gridAfter w:val="1"/>
          <w:wBefore w:w="10" w:type="dxa"/>
          <w:wAfter w:w="177" w:type="dxa"/>
          <w:trHeight w:val="855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3D7" w:rsidRDefault="00245361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Eil. Nr.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3D7" w:rsidRDefault="00245361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Paskolos / lizingo davėjo pavadinimas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3D7" w:rsidRDefault="00245361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Paskolos / lizingo (finansinės nuomos) sutarties data ir numeris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3D7" w:rsidRDefault="00245361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Gauta / finansuojama suma (Eur)</w:t>
            </w:r>
          </w:p>
        </w:tc>
        <w:tc>
          <w:tcPr>
            <w:tcW w:w="1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3D7" w:rsidRDefault="00245361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Grąžinimo data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3D7" w:rsidRDefault="00245361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Likutis (Eur)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3D7" w:rsidRDefault="00245361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Mėnesio įmoka (Eur)</w:t>
            </w:r>
          </w:p>
        </w:tc>
        <w:tc>
          <w:tcPr>
            <w:tcW w:w="40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3D7" w:rsidRDefault="00245361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Taikomos kredito įvykdymo užtikrinimo priemonės</w:t>
            </w:r>
          </w:p>
        </w:tc>
      </w:tr>
      <w:tr w:rsidR="00EA13D7">
        <w:trPr>
          <w:gridBefore w:val="1"/>
          <w:gridAfter w:val="1"/>
          <w:wBefore w:w="10" w:type="dxa"/>
          <w:wAfter w:w="177" w:type="dxa"/>
          <w:trHeight w:val="288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13D7" w:rsidRDefault="00EA13D7">
            <w:pPr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3D7" w:rsidRDefault="00EA13D7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3D7" w:rsidRDefault="00EA13D7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3D7" w:rsidRDefault="00EA13D7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3D7" w:rsidRDefault="00EA13D7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3D7" w:rsidRDefault="00EA13D7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3D7" w:rsidRDefault="00EA13D7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40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3D7" w:rsidRDefault="00EA13D7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</w:tr>
      <w:tr w:rsidR="00EA13D7">
        <w:trPr>
          <w:gridBefore w:val="1"/>
          <w:gridAfter w:val="1"/>
          <w:wBefore w:w="10" w:type="dxa"/>
          <w:wAfter w:w="177" w:type="dxa"/>
          <w:trHeight w:val="288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13D7" w:rsidRDefault="00EA13D7">
            <w:pPr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3D7" w:rsidRDefault="00EA13D7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3D7" w:rsidRDefault="00EA13D7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3D7" w:rsidRDefault="00EA13D7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3D7" w:rsidRDefault="00EA13D7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3D7" w:rsidRDefault="00EA13D7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3D7" w:rsidRDefault="00EA13D7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40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3D7" w:rsidRDefault="00EA13D7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</w:tr>
      <w:tr w:rsidR="00EA13D7">
        <w:trPr>
          <w:gridBefore w:val="1"/>
          <w:gridAfter w:val="1"/>
          <w:wBefore w:w="10" w:type="dxa"/>
          <w:wAfter w:w="177" w:type="dxa"/>
          <w:trHeight w:val="288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3D7" w:rsidRDefault="00EA13D7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3D7" w:rsidRDefault="00EA13D7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3D7" w:rsidRDefault="00EA13D7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3D7" w:rsidRDefault="00EA13D7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3D7" w:rsidRDefault="00EA13D7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3D7" w:rsidRDefault="00EA13D7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3D7" w:rsidRDefault="00EA13D7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40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3D7" w:rsidRDefault="00EA13D7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</w:tr>
      <w:tr w:rsidR="00EA13D7">
        <w:trPr>
          <w:gridBefore w:val="1"/>
          <w:gridAfter w:val="1"/>
          <w:wBefore w:w="10" w:type="dxa"/>
          <w:wAfter w:w="177" w:type="dxa"/>
          <w:trHeight w:val="288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3D7" w:rsidRDefault="00EA13D7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3D7" w:rsidRDefault="00EA13D7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3D7" w:rsidRDefault="00EA13D7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3D7" w:rsidRDefault="00EA13D7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3D7" w:rsidRDefault="00EA13D7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3D7" w:rsidRDefault="00EA13D7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3D7" w:rsidRDefault="00EA13D7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40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3D7" w:rsidRDefault="00EA13D7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</w:tr>
      <w:tr w:rsidR="00EA13D7">
        <w:trPr>
          <w:gridBefore w:val="1"/>
          <w:gridAfter w:val="1"/>
          <w:wBefore w:w="10" w:type="dxa"/>
          <w:wAfter w:w="177" w:type="dxa"/>
          <w:trHeight w:val="288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3D7" w:rsidRDefault="00EA13D7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3D7" w:rsidRDefault="00EA13D7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3D7" w:rsidRDefault="00EA13D7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3D7" w:rsidRDefault="00EA13D7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3D7" w:rsidRDefault="00EA13D7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3D7" w:rsidRDefault="00EA13D7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3D7" w:rsidRDefault="00EA13D7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40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3D7" w:rsidRDefault="00EA13D7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</w:tr>
      <w:tr w:rsidR="00EA13D7">
        <w:trPr>
          <w:gridBefore w:val="1"/>
          <w:gridAfter w:val="1"/>
          <w:wBefore w:w="10" w:type="dxa"/>
          <w:wAfter w:w="177" w:type="dxa"/>
          <w:trHeight w:val="300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3D7" w:rsidRDefault="00EA13D7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3D7" w:rsidRDefault="00EA13D7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3D7" w:rsidRDefault="00EA13D7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3D7" w:rsidRDefault="00EA13D7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3D7" w:rsidRDefault="00EA13D7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3D7" w:rsidRDefault="00EA13D7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3D7" w:rsidRDefault="00EA13D7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40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3D7" w:rsidRDefault="00EA13D7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</w:tr>
      <w:tr w:rsidR="00EA13D7">
        <w:trPr>
          <w:gridBefore w:val="1"/>
          <w:gridAfter w:val="1"/>
          <w:wBefore w:w="10" w:type="dxa"/>
          <w:wAfter w:w="177" w:type="dxa"/>
          <w:trHeight w:val="300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13D7" w:rsidRDefault="00EA13D7">
            <w:pPr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13D7" w:rsidRDefault="00EA13D7">
            <w:pPr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13D7" w:rsidRDefault="00EA13D7">
            <w:pPr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13D7" w:rsidRDefault="00EA13D7">
            <w:pPr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13D7" w:rsidRDefault="00EA13D7">
            <w:pPr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13D7" w:rsidRDefault="00EA13D7">
            <w:pPr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13D7" w:rsidRDefault="00EA13D7">
            <w:pPr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40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13D7" w:rsidRDefault="00EA13D7">
            <w:pPr>
              <w:rPr>
                <w:color w:val="000000"/>
                <w:sz w:val="22"/>
                <w:szCs w:val="22"/>
                <w:lang w:eastAsia="lt-LT"/>
              </w:rPr>
            </w:pPr>
          </w:p>
        </w:tc>
      </w:tr>
      <w:tr w:rsidR="00EA13D7">
        <w:trPr>
          <w:gridBefore w:val="1"/>
          <w:gridAfter w:val="1"/>
          <w:wBefore w:w="10" w:type="dxa"/>
          <w:wAfter w:w="177" w:type="dxa"/>
          <w:trHeight w:val="300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3D7" w:rsidRDefault="00EA13D7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3D7" w:rsidRDefault="00245361">
            <w:pPr>
              <w:jc w:val="right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Iš viso: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3D7" w:rsidRDefault="00EA13D7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3D7" w:rsidRDefault="00EA13D7">
            <w:pPr>
              <w:jc w:val="right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3D7" w:rsidRDefault="00EA13D7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3D7" w:rsidRDefault="00EA13D7">
            <w:pPr>
              <w:jc w:val="right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3D7" w:rsidRDefault="00EA13D7">
            <w:pPr>
              <w:jc w:val="right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40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3D7" w:rsidRDefault="00EA13D7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</w:tr>
    </w:tbl>
    <w:p w:rsidR="00EA13D7" w:rsidRDefault="00EA13D7"/>
    <w:p w:rsidR="00EA13D7" w:rsidRDefault="00245361">
      <w:pPr>
        <w:widowControl w:val="0"/>
        <w:ind w:left="108" w:right="95"/>
        <w:jc w:val="center"/>
      </w:pPr>
      <w:r>
        <w:t>___________________</w:t>
      </w:r>
    </w:p>
    <w:sectPr w:rsidR="00EA13D7" w:rsidSect="00A034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40" w:h="11907" w:orient="landscape" w:code="9"/>
      <w:pgMar w:top="1701" w:right="1134" w:bottom="567" w:left="1134" w:header="567" w:footer="567" w:gutter="0"/>
      <w:pgNumType w:start="2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1F93" w:rsidRDefault="00361F93">
      <w:pPr>
        <w:rPr>
          <w:sz w:val="20"/>
          <w:lang w:val="en-AU" w:eastAsia="lt-LT"/>
        </w:rPr>
      </w:pPr>
      <w:r>
        <w:rPr>
          <w:sz w:val="20"/>
          <w:lang w:val="en-AU" w:eastAsia="lt-LT"/>
        </w:rPr>
        <w:separator/>
      </w:r>
    </w:p>
  </w:endnote>
  <w:endnote w:type="continuationSeparator" w:id="0">
    <w:p w:rsidR="00361F93" w:rsidRDefault="00361F93">
      <w:pPr>
        <w:rPr>
          <w:sz w:val="20"/>
          <w:lang w:val="en-AU" w:eastAsia="lt-LT"/>
        </w:rPr>
      </w:pPr>
      <w:r>
        <w:rPr>
          <w:sz w:val="20"/>
          <w:lang w:val="en-AU"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1F93" w:rsidRDefault="00361F93">
    <w:pPr>
      <w:tabs>
        <w:tab w:val="center" w:pos="4819"/>
        <w:tab w:val="right" w:pos="9638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1F93" w:rsidRDefault="00361F93">
    <w:pPr>
      <w:tabs>
        <w:tab w:val="center" w:pos="4819"/>
        <w:tab w:val="right" w:pos="9638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1F93" w:rsidRDefault="00361F93">
    <w:pPr>
      <w:tabs>
        <w:tab w:val="center" w:pos="4819"/>
        <w:tab w:val="right" w:pos="9638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1F93" w:rsidRDefault="00361F93">
      <w:pPr>
        <w:rPr>
          <w:sz w:val="20"/>
          <w:lang w:val="en-AU" w:eastAsia="lt-LT"/>
        </w:rPr>
      </w:pPr>
      <w:r>
        <w:rPr>
          <w:sz w:val="20"/>
          <w:lang w:val="en-AU" w:eastAsia="lt-LT"/>
        </w:rPr>
        <w:separator/>
      </w:r>
    </w:p>
  </w:footnote>
  <w:footnote w:type="continuationSeparator" w:id="0">
    <w:p w:rsidR="00361F93" w:rsidRDefault="00361F93">
      <w:pPr>
        <w:rPr>
          <w:sz w:val="20"/>
          <w:lang w:val="en-AU" w:eastAsia="lt-LT"/>
        </w:rPr>
      </w:pPr>
      <w:r>
        <w:rPr>
          <w:sz w:val="20"/>
          <w:lang w:val="en-AU"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1F93" w:rsidRDefault="00361F93">
    <w:pPr>
      <w:tabs>
        <w:tab w:val="center" w:pos="4819"/>
        <w:tab w:val="right" w:pos="9638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1F93" w:rsidRDefault="00361F93">
    <w:pPr>
      <w:tabs>
        <w:tab w:val="center" w:pos="4819"/>
        <w:tab w:val="right" w:pos="9638"/>
      </w:tabs>
      <w:jc w:val="center"/>
    </w:pPr>
    <w:r>
      <w:fldChar w:fldCharType="begin"/>
    </w:r>
    <w:r>
      <w:instrText>PAGE   \* MERGEFORMAT</w:instrText>
    </w:r>
    <w:r>
      <w:fldChar w:fldCharType="separate"/>
    </w:r>
    <w:r>
      <w:t>3</w:t>
    </w:r>
    <w:r>
      <w:fldChar w:fldCharType="end"/>
    </w:r>
  </w:p>
  <w:p w:rsidR="00361F93" w:rsidRDefault="00361F93">
    <w:pPr>
      <w:tabs>
        <w:tab w:val="center" w:pos="4680"/>
        <w:tab w:val="right" w:pos="9360"/>
      </w:tabs>
      <w:rPr>
        <w:sz w:val="22"/>
        <w:szCs w:val="22"/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1F93" w:rsidRDefault="00361F93">
    <w:pPr>
      <w:tabs>
        <w:tab w:val="center" w:pos="4819"/>
        <w:tab w:val="right" w:pos="9638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hideSpellingErrors/>
  <w:hideGrammaticalErrors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284"/>
  <w:hyphenationZone w:val="396"/>
  <w:doNotHyphenateCaps/>
  <w:drawingGridHorizontalSpacing w:val="24"/>
  <w:displayHorizontalDrawingGridEvery w:val="2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068B"/>
    <w:rsid w:val="00245361"/>
    <w:rsid w:val="00361F93"/>
    <w:rsid w:val="004D2741"/>
    <w:rsid w:val="00A03469"/>
    <w:rsid w:val="00C7068B"/>
    <w:rsid w:val="00DC3C76"/>
    <w:rsid w:val="00EA1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tic.lt:LLAdmDocST"/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5:docId w15:val="{644C5778-44C1-47FA-B8D0-439703E2B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31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7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5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43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47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3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Pasirinktinis 4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936F83-AA5B-4ADD-97C5-EB0F640474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608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Jolanta Vitkauskienė</cp:lastModifiedBy>
  <cp:revision>3</cp:revision>
  <cp:lastPrinted>2024-09-03T13:26:00Z</cp:lastPrinted>
  <dcterms:created xsi:type="dcterms:W3CDTF">2025-10-30T13:16:00Z</dcterms:created>
  <dcterms:modified xsi:type="dcterms:W3CDTF">2025-10-30T13:16:00Z</dcterms:modified>
</cp:coreProperties>
</file>