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31" w:rsidRPr="00104131" w:rsidRDefault="00104131" w:rsidP="00104131">
      <w:pPr>
        <w:tabs>
          <w:tab w:val="left" w:pos="0"/>
          <w:tab w:val="left" w:pos="5400"/>
          <w:tab w:val="left" w:pos="5580"/>
        </w:tabs>
        <w:spacing w:after="0" w:line="277" w:lineRule="atLeast"/>
        <w:ind w:left="61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Valstybinės mokesčių inspekcijos portalo e. VMI autorizuotų elektroninių paslaugų srities Mano VMI naudojimo</w:t>
      </w:r>
      <w:r w:rsidRPr="00104131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taisyklių </w:t>
      </w:r>
    </w:p>
    <w:p w:rsidR="00104131" w:rsidRPr="00104131" w:rsidRDefault="00104131" w:rsidP="00104131">
      <w:pPr>
        <w:tabs>
          <w:tab w:val="left" w:pos="0"/>
          <w:tab w:val="left" w:pos="5400"/>
          <w:tab w:val="left" w:pos="5580"/>
        </w:tabs>
        <w:spacing w:after="0" w:line="277" w:lineRule="atLeast"/>
        <w:ind w:left="61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lang w:eastAsia="lt-LT"/>
        </w:rPr>
        <w:t>priedas</w:t>
      </w:r>
    </w:p>
    <w:p w:rsidR="00104131" w:rsidRPr="00104131" w:rsidRDefault="00104131" w:rsidP="00104131">
      <w:pPr>
        <w:spacing w:after="0" w:line="277" w:lineRule="atLeast"/>
        <w:ind w:left="121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</w:p>
    <w:p w:rsidR="00104131" w:rsidRPr="00104131" w:rsidRDefault="00104131" w:rsidP="00104131">
      <w:pPr>
        <w:spacing w:after="0" w:line="277" w:lineRule="atLeast"/>
        <w:ind w:left="121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</w:p>
    <w:p w:rsidR="00104131" w:rsidRPr="00104131" w:rsidRDefault="00104131" w:rsidP="00104131">
      <w:pPr>
        <w:spacing w:after="0" w:line="27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tbl>
      <w:tblPr>
        <w:tblW w:w="9517" w:type="dxa"/>
        <w:tblInd w:w="142" w:type="dxa"/>
        <w:tblLook w:val="04A0" w:firstRow="1" w:lastRow="0" w:firstColumn="1" w:lastColumn="0" w:noHBand="0" w:noVBand="1"/>
      </w:tblPr>
      <w:tblGrid>
        <w:gridCol w:w="9653"/>
      </w:tblGrid>
      <w:tr w:rsidR="00104131" w:rsidRPr="00104131" w:rsidTr="00093BDD">
        <w:trPr>
          <w:trHeight w:val="416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131" w:rsidRPr="00104131" w:rsidRDefault="00104131" w:rsidP="00104131">
            <w:pPr>
              <w:spacing w:after="0" w:line="277" w:lineRule="atLeast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___________________________________________________________</w:t>
            </w:r>
          </w:p>
          <w:p w:rsidR="00104131" w:rsidRPr="00104131" w:rsidRDefault="00104131" w:rsidP="00104131">
            <w:pPr>
              <w:spacing w:after="0" w:line="277" w:lineRule="atLeast"/>
              <w:ind w:righ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lt-LT"/>
              </w:rPr>
              <w:t xml:space="preserve"> (elektroninės paslaugos gavėjo vardas ir pavardė / pavadinimas ir identifikacinis numeris)</w:t>
            </w:r>
          </w:p>
          <w:p w:rsidR="00104131" w:rsidRPr="00104131" w:rsidRDefault="00104131" w:rsidP="00104131">
            <w:pPr>
              <w:spacing w:after="0" w:line="277" w:lineRule="atLeast"/>
              <w:ind w:left="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77" w:lineRule="atLeast"/>
              <w:ind w:left="121"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PRAŠYMAS</w:t>
            </w:r>
          </w:p>
          <w:p w:rsidR="00104131" w:rsidRPr="00104131" w:rsidRDefault="00104131" w:rsidP="00104131">
            <w:pPr>
              <w:spacing w:after="0" w:line="277" w:lineRule="atLeast"/>
              <w:ind w:left="121"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SUTEIKTI / KEISTI / NUTRAUKTI MANO VMI ATSTOVO, KITŲ VALSTYBINĖS MOKESČIŲ INSPEKCIJOS INFORMACINIŲ SISTEMŲ IR (AR) VIEŠŲJŲ PASLAUGŲ SRITIES TEISES </w:t>
            </w:r>
          </w:p>
          <w:p w:rsidR="00104131" w:rsidRPr="00104131" w:rsidRDefault="00104131" w:rsidP="00104131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right="5" w:firstLine="5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20___m. _________ d.</w:t>
            </w: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2160"/>
                <w:tab w:val="left" w:pos="9326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Prašau Valstybinės mokesčių inspekcijos šiame prašyme nurodytam (-</w:t>
            </w:r>
            <w:proofErr w:type="spellStart"/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iems</w:t>
            </w:r>
            <w:proofErr w:type="spellEnd"/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) asmeniui (-ims) suteikti, pakeisti ir (arba) nutraukti (reikalingą pabraukti) Valstybinės mokesčių inspekcijos portalo e. VMI autorizuotų elektroninių paslaugų srities Mano VMI (toliau – Mano VMI)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atstovo, kitų Valstybinės mokesčių inspekcijos informacinių sistemų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(toliau – Kitos VMI IS) ir (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ar) </w:t>
            </w:r>
            <w:r w:rsidRPr="00104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viešųjų paslaugų srities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teises pagal pateikiamą informaciją.</w:t>
            </w:r>
          </w:p>
          <w:p w:rsidR="00104131" w:rsidRPr="00104131" w:rsidRDefault="00104131" w:rsidP="00104131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DE4312" w:rsidRDefault="00104131" w:rsidP="00DE4312">
            <w:pPr>
              <w:tabs>
                <w:tab w:val="left" w:pos="2160"/>
              </w:tabs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kuriam suteikiamos, pakeičiamos ir (ar) nutraukiamos teisės, duomenys:</w:t>
            </w:r>
            <w:r w:rsidRPr="00104131">
              <w:rPr>
                <w:rFonts w:ascii="Times New Roman" w:eastAsia="Times New Roman" w:hAnsi="Times New Roman" w:cs="Times New Roman"/>
                <w:vertAlign w:val="superscript"/>
                <w:lang w:eastAsia="lt-LT"/>
              </w:rPr>
              <w:t xml:space="preserve"> </w:t>
            </w:r>
          </w:p>
        </w:tc>
      </w:tr>
      <w:tr w:rsidR="00104131" w:rsidRPr="00104131" w:rsidTr="00093BDD">
        <w:trPr>
          <w:trHeight w:val="6121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3"/>
              <w:gridCol w:w="5171"/>
            </w:tblGrid>
            <w:tr w:rsidR="00104131" w:rsidRPr="00104131" w:rsidTr="00093BDD">
              <w:trPr>
                <w:trHeight w:val="31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Vardas, pavardė, </w:t>
                  </w: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identifikacinis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7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3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Elektroninio pašto adresas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54" w:lineRule="atLeast"/>
                    <w:ind w:left="121" w:right="-27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Mobiliojo telefono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Tarpmiestinis telefono numeris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04131" w:rsidRPr="00104131" w:rsidTr="00093BDD">
              <w:trPr>
                <w:trHeight w:val="299"/>
              </w:trPr>
              <w:tc>
                <w:tcPr>
                  <w:tcW w:w="2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131" w:rsidRPr="00104131" w:rsidRDefault="00104131" w:rsidP="00104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Telefono numeris užsienyje</w:t>
                  </w:r>
                </w:p>
              </w:tc>
              <w:tc>
                <w:tcPr>
                  <w:tcW w:w="26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131" w:rsidRPr="00104131" w:rsidRDefault="00104131" w:rsidP="00104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>Mano VMI atstovui suteikiamos / pakeičiamos / nutraukiamos teisės (reikiamas pažymėti „X“)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spacing w:after="0" w:line="277" w:lineRule="atLeast"/>
              <w:ind w:firstLine="5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I. Mano VMI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atstovo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teises:</w:t>
            </w:r>
          </w:p>
          <w:p w:rsidR="00DE4312" w:rsidRPr="00104131" w:rsidRDefault="00DE4312" w:rsidP="00104131">
            <w:pPr>
              <w:spacing w:after="0" w:line="277" w:lineRule="atLeast"/>
              <w:ind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tbl>
            <w:tblPr>
              <w:tblW w:w="9604" w:type="dxa"/>
              <w:tblLook w:val="04A0" w:firstRow="1" w:lastRow="0" w:firstColumn="1" w:lastColumn="0" w:noHBand="0" w:noVBand="1"/>
            </w:tblPr>
            <w:tblGrid>
              <w:gridCol w:w="533"/>
              <w:gridCol w:w="4964"/>
              <w:gridCol w:w="1202"/>
              <w:gridCol w:w="1184"/>
              <w:gridCol w:w="1721"/>
            </w:tblGrid>
            <w:tr w:rsidR="00104131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4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 w:right="12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10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Kontrolės veiksmai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 aukcionas ir e. parduotuvė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Verslo liudijimai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administratoriaus siunčiami priminimai, kiti dokumentai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Registracija PVM mokėtoju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mokėtojų registro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Švietimas ir konsultavimas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8.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Mokesčių apskaitos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Leidimų, pažymų ir kitų dokumentų užsakymas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10.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Deklaravimo laikotarpių tvarkymas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11.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Mano VMI atstovų administravimas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DB4583" w:rsidRDefault="00ED483C" w:rsidP="00ED483C">
                  <w:pPr>
                    <w:jc w:val="center"/>
                  </w:pPr>
                  <w:r>
                    <w:t>12.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Rizikos profilio informacija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ED483C" w:rsidRPr="00104131" w:rsidTr="00DE4312">
              <w:trPr>
                <w:trHeight w:val="294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Default="00ED483C" w:rsidP="00ED483C">
                  <w:pPr>
                    <w:jc w:val="center"/>
                  </w:pPr>
                  <w:r>
                    <w:t>13.</w:t>
                  </w:r>
                </w:p>
              </w:tc>
              <w:tc>
                <w:tcPr>
                  <w:tcW w:w="4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ED483C" w:rsidRDefault="00ED483C" w:rsidP="00842471">
                  <w:pPr>
                    <w:ind w:lef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Akcizų subjektai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D483C" w:rsidRPr="00104131" w:rsidRDefault="00ED483C" w:rsidP="00ED483C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77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</w:p>
          <w:p w:rsidR="00104131" w:rsidRPr="00104131" w:rsidRDefault="00104131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II. Kitų VMI IS teises (TIES – Mokesčių ir susijusių duomenų apsikeitimo posistemė, EPRIS – Valstybinės mokesčių inspekcijos elektroninių prašymų priėmimo sistema, AIS – Valstybinės mokesčių inspekcijos Akcizų informacinės sistema, OSS (angl. </w:t>
            </w:r>
            <w:r w:rsidRPr="0010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 xml:space="preserve">One Stop </w:t>
            </w:r>
            <w:proofErr w:type="spellStart"/>
            <w:r w:rsidRPr="0010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EFEFE"/>
              </w:rPr>
              <w:t>Shop</w:t>
            </w:r>
            <w:proofErr w:type="spellEnd"/>
            <w:r w:rsidRPr="0010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)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sistema):</w:t>
            </w:r>
          </w:p>
          <w:p w:rsidR="00DE4312" w:rsidRPr="00104131" w:rsidRDefault="00DE4312" w:rsidP="00104131">
            <w:pPr>
              <w:tabs>
                <w:tab w:val="left" w:pos="9027"/>
              </w:tabs>
              <w:spacing w:after="0" w:line="277" w:lineRule="atLeast"/>
              <w:ind w:firstLine="5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7"/>
              <w:gridCol w:w="3543"/>
              <w:gridCol w:w="1155"/>
              <w:gridCol w:w="1197"/>
              <w:gridCol w:w="1405"/>
              <w:gridCol w:w="1657"/>
            </w:tblGrid>
            <w:tr w:rsidR="00104131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 w:right="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1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Informacinės sistemos trumpinys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DPI-DAC7-LT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prašymų teikimas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FATCA-LT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sąskaitų įplaukų (MAI55-SIPL)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FATCA-LT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GDR-ISMOK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sąskaitų likučių (MAI55-SLIK)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PALUK-ISMOK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DAC6-LT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CRS-DAC2-LT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104131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11.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pareiškėjo atstovų administravimas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importo dalyvių atstovavimus tarpininko vardu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OSS dalyvio / tarpininko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DPI-DAC7-LT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PVM deklaracijas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prašymų peržiūra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TARP-GYV-PAJ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PMT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pateiktus duomenis apie užsienio valstybių rezidentų finansines sąskaitas (CRS-DAC2-LT)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CRS-DAC2-LT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FIN-PR-PERL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sąskaitų likučių (MAI55-SLIK)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PVM deklaracijas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Tvirtinti tarpininko atstovavimą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CBC-DAC4-LT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GDR-ISMOK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Subjekto rolių tvarkytojas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TARP-GYV-PAJ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MMR-SASK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 ambasadų paraiškų teikimas, peržiūra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EPRIS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užsienio valstybių rezidentų finansinių sąskaitų duomenis (CRS-DAC2-LT)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OSS dalyvio / tarpininko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CBC-DAC4-LT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skolinių įsipareigojimų (MAI55-SKIS)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FIN-PR-PERL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Išor</w:t>
                  </w:r>
                  <w:proofErr w:type="spellEnd"/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naudotojas, skirtas tvarkyti viešuosius raktus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MMR-SASK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PALUK-ISMOK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importo dalyvio registrinius duomenis tarpininko vardu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MOSS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MOQ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DAC6-LT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sąskaitų įplaukų (MAI55-SIPL)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PMT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skolinių įsipareigojimų (MAI55-SKIS) duomenų teikimus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C0AD7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MOQ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60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TIES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C0AD7" w:rsidRPr="00DE602C" w:rsidRDefault="002C0AD7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DE602C" w:rsidRDefault="002706D6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Teikti SVS ketvirtines ataskaitas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Peržiūrėti SVS ketvirtines ataskaitas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1B6ABF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Tvarkyti SVS prašymo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2706D6" w:rsidRPr="00104131" w:rsidTr="00DE4312">
              <w:trPr>
                <w:trHeight w:val="293"/>
              </w:trPr>
              <w:tc>
                <w:tcPr>
                  <w:tcW w:w="64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1B6ABF" w:rsidP="002C0A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35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Pr="002706D6" w:rsidRDefault="002706D6" w:rsidP="002C0AD7">
                  <w:pPr>
                    <w:ind w:lef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6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Peržiūrėti SVS prašymo duomenis</w:t>
                  </w:r>
                </w:p>
              </w:tc>
              <w:tc>
                <w:tcPr>
                  <w:tcW w:w="115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40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706D6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SVS</w:t>
                  </w:r>
                </w:p>
              </w:tc>
              <w:tc>
                <w:tcPr>
                  <w:tcW w:w="1657" w:type="dxa"/>
                  <w:shd w:val="clear" w:color="auto" w:fill="FFFFFF"/>
                  <w:vAlign w:val="center"/>
                </w:tcPr>
                <w:p w:rsidR="002706D6" w:rsidRPr="00DE602C" w:rsidRDefault="002706D6" w:rsidP="002C0AD7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77" w:lineRule="atLeast"/>
              <w:ind w:left="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DE4312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DE4312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Default="00104131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III. Viešųjų paslaugų srities teises:</w:t>
            </w:r>
          </w:p>
          <w:p w:rsidR="00DE4312" w:rsidRPr="00104131" w:rsidRDefault="00DE4312" w:rsidP="00104131">
            <w:pPr>
              <w:spacing w:after="0" w:line="277" w:lineRule="atLeast"/>
              <w:ind w:left="15" w:right="567" w:firstLine="52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tbl>
            <w:tblPr>
              <w:tblW w:w="9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"/>
              <w:gridCol w:w="3858"/>
              <w:gridCol w:w="1128"/>
              <w:gridCol w:w="1130"/>
              <w:gridCol w:w="2452"/>
            </w:tblGrid>
            <w:tr w:rsidR="00DE602C" w:rsidRPr="00104131" w:rsidTr="00DE4312">
              <w:trPr>
                <w:trHeight w:val="27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 w:right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Eil. Nr.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54" w:lineRule="atLeast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Paslaugų (procedūrų) grupė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Peržiūrėti</w:t>
                  </w:r>
                </w:p>
                <w:p w:rsidR="00104131" w:rsidRPr="00104131" w:rsidRDefault="00104131" w:rsidP="00104131">
                  <w:pPr>
                    <w:spacing w:after="0" w:line="277" w:lineRule="atLeast"/>
                    <w:ind w:left="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duomenis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Teikti duomenis</w:t>
                  </w:r>
                </w:p>
              </w:tc>
              <w:tc>
                <w:tcPr>
                  <w:tcW w:w="2551" w:type="dxa"/>
                  <w:shd w:val="clear" w:color="auto" w:fill="FFFFFF"/>
                  <w:vAlign w:val="center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Suteikiama / keičiama / nutraukiama (įrašyti)</w:t>
                  </w:r>
                </w:p>
              </w:tc>
            </w:tr>
            <w:tr w:rsidR="00DE602C" w:rsidRPr="00104131" w:rsidTr="00DE4312">
              <w:trPr>
                <w:trHeight w:val="34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DE602C">
                  <w:pPr>
                    <w:spacing w:after="0" w:line="254" w:lineRule="atLeast"/>
                    <w:ind w:right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  <w:t>1.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B23E3C" w:rsidRDefault="00B23E3C" w:rsidP="00842471">
                  <w:pPr>
                    <w:ind w:left="191"/>
                    <w:rPr>
                      <w:rFonts w:ascii="Times New Roman" w:hAnsi="Times New Roman" w:cs="Times New Roman"/>
                      <w:sz w:val="24"/>
                    </w:rPr>
                  </w:pPr>
                  <w:r w:rsidRPr="00B23E3C">
                    <w:rPr>
                      <w:rFonts w:ascii="Times New Roman" w:hAnsi="Times New Roman" w:cs="Times New Roman"/>
                      <w:sz w:val="24"/>
                      <w:szCs w:val="21"/>
                      <w:shd w:val="clear" w:color="auto" w:fill="FFFFFF"/>
                    </w:rPr>
                    <w:t>Informacijos apie taikomus tarifus ir lengvatas teikimas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0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DE602C" w:rsidRPr="00104131" w:rsidTr="00DE4312">
              <w:trPr>
                <w:trHeight w:val="279"/>
              </w:trPr>
              <w:tc>
                <w:tcPr>
                  <w:tcW w:w="6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DE602C">
                  <w:pPr>
                    <w:spacing w:after="0" w:line="254" w:lineRule="atLeast"/>
                    <w:ind w:right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</w:pPr>
                  <w:r w:rsidRPr="001041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lt-LT"/>
                    </w:rPr>
                    <w:t>2.</w:t>
                  </w:r>
                </w:p>
              </w:tc>
              <w:tc>
                <w:tcPr>
                  <w:tcW w:w="411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04131" w:rsidRPr="00104131" w:rsidRDefault="00104131" w:rsidP="00842471">
                  <w:pPr>
                    <w:ind w:left="191"/>
                    <w:rPr>
                      <w:rFonts w:ascii="Times New Roman" w:hAnsi="Times New Roman" w:cs="Times New Roman"/>
                      <w:sz w:val="24"/>
                    </w:rPr>
                  </w:pPr>
                  <w:r w:rsidRPr="00104131">
                    <w:rPr>
                      <w:rFonts w:ascii="Times New Roman" w:hAnsi="Times New Roman" w:cs="Times New Roman"/>
                      <w:sz w:val="24"/>
                    </w:rPr>
                    <w:t>Atsiskaitymo su valstybės ir/ar savivaldybių biudžetais, pinigų fondais pažymos išdavimas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0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2551" w:type="dxa"/>
                  <w:shd w:val="clear" w:color="auto" w:fill="FFFFFF"/>
                </w:tcPr>
                <w:p w:rsidR="00104131" w:rsidRPr="00104131" w:rsidRDefault="00104131" w:rsidP="00104131">
                  <w:pPr>
                    <w:spacing w:after="0" w:line="277" w:lineRule="atLeast"/>
                    <w:ind w:left="119" w:right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:rsidR="00104131" w:rsidRPr="00104131" w:rsidRDefault="00104131" w:rsidP="0010413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 w:firstLine="5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Mano VMI</w:t>
            </w: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atstovui suteiktų teisių galiojimo laikotarpis (nuo–iki):</w:t>
            </w: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______________________ iki_________________________</w:t>
            </w: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right="567"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Pastabos:</w:t>
            </w:r>
          </w:p>
          <w:p w:rsidR="00104131" w:rsidRPr="00104131" w:rsidRDefault="00104131" w:rsidP="00104131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1. Vardo, pavardės, identifikacinio numerio, elektroninio pašto adreso, Mano VMI atstovo, Kitų VMI IS, viešųjų paslaugų srities teisių, s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uteiktų teisių galiojimo laikotarpio (nuo–iki)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laukelius užpildyti privaloma.</w:t>
            </w:r>
          </w:p>
          <w:p w:rsidR="00104131" w:rsidRPr="00471CAA" w:rsidRDefault="00104131" w:rsidP="00471CAA">
            <w:pPr>
              <w:spacing w:after="0" w:line="240" w:lineRule="auto"/>
              <w:ind w:firstLine="537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2. Viešųjų paslaugų srities teisės </w:t>
            </w:r>
            <w:r w:rsidRPr="00104131">
              <w:rPr>
                <w:rFonts w:ascii="Times New Roman" w:eastAsia="Times New Roman" w:hAnsi="Times New Roman" w:cs="Times New Roman"/>
                <w:sz w:val="24"/>
                <w:szCs w:val="24"/>
              </w:rPr>
              <w:t>suteikiamos / pakeičiamos / nutraukiamos</w:t>
            </w:r>
            <w:r w:rsidRPr="00104131" w:rsidDel="00D37A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04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tik viešųjų įstaigų atstovams.</w:t>
            </w:r>
          </w:p>
        </w:tc>
      </w:tr>
    </w:tbl>
    <w:p w:rsidR="00104131" w:rsidRPr="00104131" w:rsidRDefault="00104131" w:rsidP="00104131">
      <w:pPr>
        <w:tabs>
          <w:tab w:val="left" w:pos="900"/>
          <w:tab w:val="left" w:pos="1980"/>
          <w:tab w:val="left" w:pos="5715"/>
        </w:tabs>
        <w:autoSpaceDE w:val="0"/>
        <w:autoSpaceDN w:val="0"/>
        <w:adjustRightInd w:val="0"/>
        <w:spacing w:after="0" w:line="240" w:lineRule="auto"/>
        <w:ind w:left="142" w:right="567"/>
        <w:rPr>
          <w:rFonts w:ascii="Times New Roman" w:eastAsia="Times New Roman" w:hAnsi="Times New Roman" w:cs="Times New Roman"/>
          <w:sz w:val="28"/>
          <w:szCs w:val="28"/>
        </w:rPr>
      </w:pPr>
      <w:r w:rsidRPr="001041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 </w:t>
      </w:r>
      <w:r w:rsidRPr="00104131"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</w:p>
    <w:p w:rsidR="00104131" w:rsidRPr="00104131" w:rsidRDefault="00104131" w:rsidP="00104131">
      <w:pPr>
        <w:tabs>
          <w:tab w:val="left" w:pos="1440"/>
          <w:tab w:val="left" w:pos="5910"/>
          <w:tab w:val="left" w:pos="7740"/>
          <w:tab w:val="right" w:pos="9638"/>
        </w:tabs>
        <w:spacing w:after="0" w:line="240" w:lineRule="auto"/>
        <w:ind w:left="142" w:righ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  <w:r w:rsidRPr="001041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>(vardas, pavardė)</w:t>
      </w:r>
      <w:r w:rsidRPr="001041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  <w:tab/>
        <w:t xml:space="preserve">          (parašas)</w:t>
      </w: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04131" w:rsidRPr="00104131" w:rsidRDefault="00104131" w:rsidP="00104131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104131"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________________________________________</w:t>
      </w:r>
    </w:p>
    <w:p w:rsidR="00BC6B4E" w:rsidRDefault="00BC6B4E"/>
    <w:sectPr w:rsidR="00BC6B4E" w:rsidSect="00F017A2">
      <w:pgSz w:w="11907" w:h="16840" w:code="9"/>
      <w:pgMar w:top="1418" w:right="567" w:bottom="1134" w:left="1701" w:header="709" w:footer="709" w:gutter="0"/>
      <w:pgNumType w:start="1" w:chapStyle="9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31"/>
    <w:rsid w:val="00104131"/>
    <w:rsid w:val="00187A08"/>
    <w:rsid w:val="001B6ABF"/>
    <w:rsid w:val="002706D6"/>
    <w:rsid w:val="002C0AD7"/>
    <w:rsid w:val="00471CAA"/>
    <w:rsid w:val="00842471"/>
    <w:rsid w:val="009F3496"/>
    <w:rsid w:val="00B23E3C"/>
    <w:rsid w:val="00BC6B4E"/>
    <w:rsid w:val="00DC3E8B"/>
    <w:rsid w:val="00DE4312"/>
    <w:rsid w:val="00DE602C"/>
    <w:rsid w:val="00E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68FC"/>
  <w15:chartTrackingRefBased/>
  <w15:docId w15:val="{39D6EB33-EDCB-42D0-B4AA-B07DB3C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Laimonas Lukoševičius</dc:creator>
  <cp:keywords/>
  <dc:description/>
  <cp:lastModifiedBy>Laimonas Lukoševičius</cp:lastModifiedBy>
  <cp:revision>3</cp:revision>
  <dcterms:created xsi:type="dcterms:W3CDTF">2025-01-14T14:58:00Z</dcterms:created>
  <dcterms:modified xsi:type="dcterms:W3CDTF">2025-01-15T12:08:00Z</dcterms:modified>
</cp:coreProperties>
</file>