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D400D" w14:textId="77777777" w:rsidR="00171A16" w:rsidRDefault="00171A16" w:rsidP="004F24E8">
      <w:pPr>
        <w:pStyle w:val="Pavadinimas"/>
        <w:spacing w:after="0" w:line="240" w:lineRule="auto"/>
        <w:rPr>
          <w:rStyle w:val="datametai"/>
          <w:b w:val="0"/>
          <w:bCs w:val="0"/>
          <w:szCs w:val="24"/>
          <w:lang w:val="lt-LT"/>
        </w:rPr>
      </w:pPr>
    </w:p>
    <w:p w14:paraId="276EFAE1" w14:textId="77777777"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14:paraId="679B6081" w14:textId="77777777" w:rsidR="00093845" w:rsidRDefault="000D779E" w:rsidP="004F24E8">
      <w:pPr>
        <w:spacing w:after="0" w:line="240" w:lineRule="auto"/>
        <w:jc w:val="center"/>
        <w:rPr>
          <w:rStyle w:val="datametai"/>
          <w:b/>
          <w:lang w:val="lt-LT"/>
        </w:rPr>
      </w:pPr>
      <w:r>
        <w:rPr>
          <w:rStyle w:val="datametai"/>
          <w:b/>
          <w:lang w:val="lt-LT"/>
        </w:rPr>
        <w:t>PELNO MOKESČIO</w:t>
      </w:r>
    </w:p>
    <w:p w14:paraId="4ED21BBD" w14:textId="77777777" w:rsidR="00093845" w:rsidRDefault="000D779E" w:rsidP="004F24E8">
      <w:pPr>
        <w:spacing w:after="0" w:line="240" w:lineRule="auto"/>
        <w:jc w:val="center"/>
        <w:rPr>
          <w:rStyle w:val="datametai"/>
          <w:b/>
          <w:lang w:val="lt-LT"/>
        </w:rPr>
      </w:pPr>
      <w:r>
        <w:rPr>
          <w:rStyle w:val="datametai"/>
          <w:b/>
          <w:lang w:val="lt-LT"/>
        </w:rPr>
        <w:t xml:space="preserve">ĮSTATYMO </w:t>
      </w:r>
    </w:p>
    <w:p w14:paraId="6D7F0A8F" w14:textId="77777777"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14:paraId="3DC4F52E" w14:textId="35576FF8" w:rsidR="00093845" w:rsidRDefault="000D779E" w:rsidP="004F24E8">
      <w:pPr>
        <w:spacing w:after="0" w:line="240" w:lineRule="auto"/>
        <w:jc w:val="center"/>
        <w:rPr>
          <w:rStyle w:val="statymonr"/>
          <w:b/>
          <w:lang w:val="lt-LT"/>
        </w:rPr>
      </w:pPr>
      <w:r>
        <w:rPr>
          <w:rStyle w:val="statymonr"/>
          <w:b/>
          <w:lang w:val="lt-LT"/>
        </w:rPr>
        <w:t>(Aktuali redakcija 20</w:t>
      </w:r>
      <w:r w:rsidR="00EE2394">
        <w:rPr>
          <w:rStyle w:val="statymonr"/>
          <w:b/>
          <w:lang w:val="lt-LT"/>
        </w:rPr>
        <w:t>2</w:t>
      </w:r>
      <w:r w:rsidR="004D192C">
        <w:rPr>
          <w:rStyle w:val="statymonr"/>
          <w:b/>
          <w:lang w:val="lt-LT"/>
        </w:rPr>
        <w:t>6</w:t>
      </w:r>
      <w:r>
        <w:rPr>
          <w:rStyle w:val="statymonr"/>
          <w:b/>
          <w:lang w:val="lt-LT"/>
        </w:rPr>
        <w:t>-</w:t>
      </w:r>
      <w:r w:rsidR="004D192C">
        <w:rPr>
          <w:rStyle w:val="statymonr"/>
          <w:b/>
          <w:lang w:val="lt-LT"/>
        </w:rPr>
        <w:t>0</w:t>
      </w:r>
      <w:r w:rsidR="008B394C">
        <w:rPr>
          <w:rStyle w:val="statymonr"/>
          <w:b/>
          <w:lang w:val="lt-LT"/>
        </w:rPr>
        <w:t>1</w:t>
      </w:r>
      <w:r>
        <w:rPr>
          <w:rStyle w:val="statymonr"/>
          <w:b/>
          <w:lang w:val="lt-LT"/>
        </w:rPr>
        <w:t>-</w:t>
      </w:r>
      <w:r w:rsidR="004D192C">
        <w:rPr>
          <w:rStyle w:val="statymonr"/>
          <w:b/>
          <w:lang w:val="lt-LT"/>
        </w:rPr>
        <w:t>0</w:t>
      </w:r>
      <w:r w:rsidR="0075472A">
        <w:rPr>
          <w:rStyle w:val="statymonr"/>
          <w:b/>
          <w:lang w:val="lt-LT"/>
        </w:rPr>
        <w:t>8</w:t>
      </w:r>
      <w:r w:rsidR="0017187C">
        <w:rPr>
          <w:rStyle w:val="statymonr"/>
          <w:b/>
          <w:lang w:val="lt-LT"/>
        </w:rPr>
        <w:t>)</w:t>
      </w:r>
    </w:p>
    <w:p w14:paraId="47FEA879" w14:textId="77777777" w:rsidR="00093845" w:rsidRDefault="00093845" w:rsidP="004F24E8">
      <w:pPr>
        <w:spacing w:after="0" w:line="240" w:lineRule="auto"/>
        <w:jc w:val="center"/>
        <w:rPr>
          <w:rStyle w:val="statymonr"/>
          <w:b/>
          <w:lang w:val="lt-LT"/>
        </w:rPr>
      </w:pPr>
    </w:p>
    <w:p w14:paraId="0F91FDBB" w14:textId="77777777"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14:paraId="6EBFA541" w14:textId="77777777"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14:paraId="4933A2E7" w14:textId="77777777"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14:paraId="5CFD4E29" w14:textId="77777777" w:rsidR="00093845" w:rsidRDefault="00093845" w:rsidP="004F24E8">
      <w:pPr>
        <w:spacing w:after="0" w:line="240" w:lineRule="auto"/>
        <w:jc w:val="both"/>
        <w:rPr>
          <w:b/>
          <w:bCs/>
          <w:lang w:val="lt-LT"/>
        </w:rPr>
      </w:pPr>
    </w:p>
    <w:p w14:paraId="7CAC575A" w14:textId="77777777" w:rsidR="00093845" w:rsidRDefault="00784574"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14:paraId="7AA01D70" w14:textId="77777777" w:rsidR="00093845" w:rsidRDefault="00784574"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14:paraId="6B965ABB" w14:textId="77777777" w:rsidR="00093845" w:rsidRDefault="00784574"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14:paraId="02239A52" w14:textId="77777777"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14:paraId="2AE3DBEF" w14:textId="77777777" w:rsidR="00093845" w:rsidRDefault="000D779E" w:rsidP="004F24E8">
      <w:pPr>
        <w:spacing w:after="0" w:line="240" w:lineRule="auto"/>
        <w:jc w:val="center"/>
        <w:rPr>
          <w:lang w:val="lt-LT"/>
        </w:rPr>
      </w:pPr>
      <w:r>
        <w:rPr>
          <w:lang w:val="lt-LT"/>
        </w:rPr>
        <w:t>T U R I N Y S</w:t>
      </w:r>
    </w:p>
    <w:p w14:paraId="027936BF" w14:textId="77777777"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14:paraId="7F35FC79" w14:textId="77777777" w:rsidR="00093845" w:rsidRDefault="000D779E" w:rsidP="004F24E8">
      <w:pPr>
        <w:spacing w:after="0" w:line="240" w:lineRule="auto"/>
        <w:rPr>
          <w:b/>
          <w:lang w:val="lt-LT"/>
        </w:rPr>
      </w:pPr>
      <w:r>
        <w:rPr>
          <w:b/>
          <w:lang w:val="lt-LT"/>
        </w:rPr>
        <w:t>I SKYRIUS   BENDROSIOS NUOSTATOS</w:t>
      </w:r>
    </w:p>
    <w:p w14:paraId="5523ABEA" w14:textId="77777777" w:rsidR="00093845" w:rsidRDefault="00784574" w:rsidP="002B3757">
      <w:pPr>
        <w:tabs>
          <w:tab w:val="left" w:pos="6965"/>
        </w:tabs>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14:paraId="54870773" w14:textId="77777777" w:rsidR="00093845" w:rsidRDefault="00784574"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14:paraId="5B359FA4" w14:textId="77777777" w:rsidR="00093845" w:rsidRDefault="00784574"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14:paraId="333A40C1" w14:textId="77777777" w:rsidR="00093845" w:rsidRDefault="00784574"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14:paraId="5CD2EE59" w14:textId="77777777" w:rsidR="00093845" w:rsidRDefault="00784574"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14:paraId="230EBC0D" w14:textId="77777777" w:rsidR="00093845" w:rsidRDefault="00784574"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14:paraId="075111E6" w14:textId="77777777" w:rsidR="00093845" w:rsidRDefault="000D779E" w:rsidP="004F24E8">
      <w:pPr>
        <w:spacing w:after="0" w:line="240" w:lineRule="auto"/>
        <w:rPr>
          <w:b/>
          <w:lang w:val="lt-LT"/>
        </w:rPr>
      </w:pPr>
      <w:r>
        <w:rPr>
          <w:b/>
          <w:lang w:val="lt-LT"/>
        </w:rPr>
        <w:t>II SKYRIUS   PAJAMŲ IR SĄNAUDŲ PRIPAŽINIMAS</w:t>
      </w:r>
    </w:p>
    <w:p w14:paraId="4C28497E" w14:textId="77777777" w:rsidR="00093845" w:rsidRDefault="00784574"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14:paraId="409855AB" w14:textId="77777777" w:rsidR="00093845" w:rsidRDefault="00784574"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14:paraId="2F1B545E" w14:textId="77777777" w:rsidR="00093845" w:rsidRDefault="00784574"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14:paraId="46806C6B" w14:textId="77777777" w:rsidR="00093845" w:rsidRDefault="00784574"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14:paraId="47CC2FA5" w14:textId="77777777"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14:paraId="7F4CA08F" w14:textId="77777777" w:rsidR="00093845" w:rsidRDefault="00784574"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14:paraId="39B88310" w14:textId="77777777" w:rsidR="00093845" w:rsidRDefault="00784574"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14:paraId="7688D30D" w14:textId="77777777" w:rsidR="00093845" w:rsidRDefault="000D779E" w:rsidP="004F24E8">
      <w:pPr>
        <w:spacing w:after="0" w:line="240" w:lineRule="auto"/>
        <w:rPr>
          <w:b/>
          <w:lang w:val="lt-LT"/>
        </w:rPr>
      </w:pPr>
      <w:r>
        <w:rPr>
          <w:b/>
          <w:lang w:val="lt-LT"/>
        </w:rPr>
        <w:t>IV SKYRIUS    TURTAS</w:t>
      </w:r>
    </w:p>
    <w:p w14:paraId="7A159C8B" w14:textId="77777777" w:rsidR="00093845" w:rsidRDefault="00784574"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14:paraId="2A238665" w14:textId="77777777" w:rsidR="00093845" w:rsidRDefault="00784574"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14:paraId="2FE79AF2" w14:textId="77777777" w:rsidR="00093845" w:rsidRDefault="00784574"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14:paraId="63300FFA" w14:textId="77777777" w:rsidR="00093845" w:rsidRDefault="00784574"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14:paraId="45E1D066" w14:textId="77777777"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14:paraId="0304A616" w14:textId="77777777" w:rsidR="00093845" w:rsidRDefault="00784574"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14:paraId="646442FA" w14:textId="77777777" w:rsidR="00093845" w:rsidRDefault="00784574"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14:paraId="756A585F" w14:textId="77777777" w:rsidR="00093845" w:rsidRDefault="00784574"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14:paraId="0BCD2668" w14:textId="77777777" w:rsidR="00093845" w:rsidRDefault="00784574"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14:paraId="58471ADA" w14:textId="77777777" w:rsidR="00093845" w:rsidRDefault="00784574"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14:paraId="3ADE0A71" w14:textId="77777777" w:rsidR="00093845" w:rsidRDefault="00784574"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14:paraId="73436471" w14:textId="77777777" w:rsidR="00093845" w:rsidRDefault="00784574"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14:paraId="7B71499E" w14:textId="77777777" w:rsidR="00093845" w:rsidRDefault="00784574"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14:paraId="44223B4B" w14:textId="77777777" w:rsidR="00093845" w:rsidRDefault="00784574"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14:paraId="704980B0" w14:textId="77777777" w:rsidR="00093845" w:rsidRDefault="00784574"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14:paraId="4EDAD4FA" w14:textId="77777777" w:rsidR="00093845" w:rsidRDefault="00784574"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14:paraId="3C294A2C" w14:textId="77777777" w:rsidR="00093845" w:rsidRDefault="00784574"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14:paraId="170F3B2D" w14:textId="77777777" w:rsidR="00093845" w:rsidRDefault="00784574"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14:paraId="3E5DE1DF" w14:textId="77777777" w:rsidR="00093845" w:rsidRDefault="00784574"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14:paraId="32AF0E84" w14:textId="77777777" w:rsidR="00093845" w:rsidRDefault="00784574"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14:paraId="00CCA404" w14:textId="77777777" w:rsidR="00093845" w:rsidRDefault="00784574"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14:paraId="45BCDA8F" w14:textId="77777777" w:rsidR="00093845" w:rsidRDefault="00784574"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14:paraId="79198720" w14:textId="77777777" w:rsidR="00E0199A" w:rsidRDefault="00784574" w:rsidP="00E0199A">
      <w:pPr>
        <w:spacing w:after="0" w:line="240" w:lineRule="auto"/>
        <w:jc w:val="both"/>
        <w:rPr>
          <w:b/>
          <w:color w:val="000000"/>
          <w:lang w:val="lt-LT" w:eastAsia="lt-LT"/>
        </w:rPr>
      </w:pPr>
      <w:hyperlink w:anchor="part_302" w:history="1">
        <w:r w:rsidR="00A30A4A" w:rsidRPr="00C87682">
          <w:rPr>
            <w:rStyle w:val="Hipersaitas"/>
            <w:rFonts w:ascii="Times New Roman" w:hAnsi="Times New Roman" w:cs="Times New Roman"/>
            <w:color w:val="0000FF"/>
            <w:kern w:val="0"/>
            <w:u w:val="single"/>
            <w:lang w:eastAsia="lt-LT"/>
          </w:rPr>
          <w:t>30</w:t>
        </w:r>
        <w:r w:rsidR="00A30A4A" w:rsidRPr="00C87682">
          <w:rPr>
            <w:rStyle w:val="Hipersaitas"/>
            <w:rFonts w:ascii="Times New Roman" w:hAnsi="Times New Roman" w:cs="Times New Roman"/>
            <w:color w:val="0000FF"/>
            <w:kern w:val="0"/>
            <w:u w:val="single"/>
            <w:vertAlign w:val="superscript"/>
            <w:lang w:eastAsia="lt-LT"/>
          </w:rPr>
          <w:t>2</w:t>
        </w:r>
        <w:r w:rsidR="00A30A4A" w:rsidRPr="00C87682">
          <w:rPr>
            <w:rStyle w:val="Hipersaitas"/>
            <w:rFonts w:ascii="Times New Roman" w:hAnsi="Times New Roman" w:cs="Times New Roman"/>
            <w:color w:val="0000FF"/>
            <w:kern w:val="0"/>
            <w:u w:val="single"/>
            <w:lang w:eastAsia="lt-LT"/>
          </w:rPr>
          <w:t xml:space="preserve"> straipsnis</w:t>
        </w:r>
        <w:r w:rsidR="00A30A4A" w:rsidRPr="008C60A7">
          <w:rPr>
            <w:rStyle w:val="Hipersaitas"/>
            <w:rFonts w:ascii="Times New Roman" w:hAnsi="Times New Roman" w:cs="Times New Roman"/>
            <w:kern w:val="0"/>
            <w:lang w:eastAsia="lt-LT"/>
          </w:rPr>
          <w:t>.</w:t>
        </w:r>
      </w:hyperlink>
      <w:r w:rsidR="00A30A4A">
        <w:rPr>
          <w:rStyle w:val="Hipersaitas"/>
          <w:rFonts w:ascii="Times New Roman" w:hAnsi="Times New Roman" w:cs="Times New Roman"/>
          <w:color w:val="0000FF"/>
          <w:kern w:val="0"/>
          <w:u w:val="single"/>
          <w:lang w:eastAsia="lt-LT"/>
        </w:rPr>
        <w:t xml:space="preserve"> </w:t>
      </w:r>
      <w:r w:rsidR="00A30A4A" w:rsidRPr="008B593D">
        <w:rPr>
          <w:b/>
          <w:color w:val="000000"/>
          <w:lang w:val="lt-LT" w:eastAsia="lt-LT"/>
        </w:rPr>
        <w:t>Lengvųjų automobilių įsigijimo ir nuomos išlaidos</w:t>
      </w:r>
    </w:p>
    <w:p w14:paraId="6361C07F" w14:textId="77777777" w:rsidR="00E0199A" w:rsidRPr="00E0199A" w:rsidRDefault="00784574" w:rsidP="00E0199A">
      <w:pPr>
        <w:spacing w:after="0" w:line="240" w:lineRule="auto"/>
        <w:jc w:val="both"/>
        <w:rPr>
          <w:b/>
          <w:color w:val="000000"/>
          <w:lang w:val="lt-LT" w:eastAsia="lt-LT"/>
        </w:rPr>
      </w:pPr>
      <w:hyperlink w:anchor="straipsnis303" w:history="1">
        <w:r w:rsidR="00E0199A" w:rsidRPr="008C42EF">
          <w:rPr>
            <w:rStyle w:val="Hipersaitas"/>
            <w:rFonts w:ascii="Times New Roman" w:hAnsi="Times New Roman" w:cs="Times New Roman"/>
            <w:color w:val="0070C0"/>
            <w:kern w:val="0"/>
            <w:u w:val="single"/>
            <w:lang w:eastAsia="lt-LT"/>
          </w:rPr>
          <w:t>30</w:t>
        </w:r>
        <w:r w:rsidR="00E0199A" w:rsidRPr="008C42EF">
          <w:rPr>
            <w:rStyle w:val="Hipersaitas"/>
            <w:rFonts w:ascii="Times New Roman" w:hAnsi="Times New Roman" w:cs="Times New Roman"/>
            <w:color w:val="0070C0"/>
            <w:kern w:val="0"/>
            <w:u w:val="single"/>
            <w:vertAlign w:val="superscript"/>
            <w:lang w:eastAsia="lt-LT"/>
          </w:rPr>
          <w:t>3</w:t>
        </w:r>
        <w:r w:rsidR="00E0199A" w:rsidRPr="008C42EF">
          <w:rPr>
            <w:rStyle w:val="Hipersaitas"/>
            <w:rFonts w:ascii="Times New Roman" w:hAnsi="Times New Roman" w:cs="Times New Roman"/>
            <w:color w:val="0070C0"/>
            <w:kern w:val="0"/>
            <w:u w:val="single"/>
          </w:rPr>
          <w:t xml:space="preserve"> straipsnis.</w:t>
        </w:r>
      </w:hyperlink>
      <w:r w:rsidR="00E0199A" w:rsidRPr="00E0199A">
        <w:rPr>
          <w:b/>
        </w:rPr>
        <w:t xml:space="preserve"> Stipendijos</w:t>
      </w:r>
    </w:p>
    <w:p w14:paraId="3822BB4D" w14:textId="77777777" w:rsidR="00093845" w:rsidRDefault="000D779E" w:rsidP="004F24E8">
      <w:pPr>
        <w:spacing w:after="0" w:line="240" w:lineRule="auto"/>
        <w:rPr>
          <w:b/>
          <w:lang w:val="lt-LT"/>
        </w:rPr>
      </w:pPr>
      <w:r>
        <w:rPr>
          <w:b/>
          <w:lang w:val="lt-LT"/>
        </w:rPr>
        <w:t>VI SKYRIUS   NELEIDŽIAMI ATSKAITYMAI</w:t>
      </w:r>
    </w:p>
    <w:p w14:paraId="277859C8" w14:textId="77777777" w:rsidR="00093845" w:rsidRDefault="00784574"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14:paraId="4F191B35" w14:textId="77777777" w:rsidR="00093845" w:rsidRDefault="000D779E" w:rsidP="004F24E8">
      <w:pPr>
        <w:spacing w:after="0" w:line="240" w:lineRule="auto"/>
        <w:jc w:val="both"/>
        <w:rPr>
          <w:szCs w:val="20"/>
          <w:lang w:val="lt-LT"/>
        </w:rPr>
      </w:pPr>
      <w:r>
        <w:rPr>
          <w:b/>
          <w:bCs/>
          <w:lang w:val="lt-LT"/>
        </w:rPr>
        <w:t>VII SKYRIUS DIVIDENDŲ IR KITO PASKIRSTYTOJO PELNO APMOKESTINIMO TVARKA</w:t>
      </w:r>
    </w:p>
    <w:p w14:paraId="11359A05" w14:textId="77777777" w:rsidR="00093845" w:rsidRDefault="00784574"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14:paraId="50627C85" w14:textId="77777777" w:rsidR="00093845" w:rsidRDefault="00784574"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14:paraId="6D4FD7D3" w14:textId="77777777" w:rsidR="00093845" w:rsidRDefault="00784574"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14:paraId="2B17ADDE" w14:textId="77777777" w:rsidR="00093845" w:rsidRDefault="00784574"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14:paraId="4675ECFF" w14:textId="77777777" w:rsidR="00093845" w:rsidRDefault="00784574"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14:paraId="3511DA30" w14:textId="77777777" w:rsidR="00093845" w:rsidRDefault="000D779E" w:rsidP="004F24E8">
      <w:pPr>
        <w:spacing w:after="0" w:line="240" w:lineRule="auto"/>
        <w:rPr>
          <w:b/>
          <w:lang w:val="lt-LT"/>
        </w:rPr>
      </w:pPr>
      <w:r>
        <w:rPr>
          <w:b/>
          <w:lang w:val="lt-LT"/>
        </w:rPr>
        <w:t>VIII SKYRIUS   SPECIALIOS PAJAMŲ APMOKESTINIMO SĄLYGOS</w:t>
      </w:r>
    </w:p>
    <w:p w14:paraId="08EC3E54" w14:textId="77777777" w:rsidR="00093845" w:rsidRDefault="00784574"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14:paraId="6A1FDCA7" w14:textId="77777777" w:rsidR="00093845" w:rsidRDefault="00784574"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14:paraId="6360DF16" w14:textId="77777777" w:rsidR="00093845" w:rsidRDefault="00784574"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14:paraId="165B48D4" w14:textId="77777777" w:rsidR="00093845" w:rsidRDefault="00784574"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14:paraId="4705ADD4" w14:textId="77777777" w:rsidR="00093845" w:rsidRDefault="00784574"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14:paraId="3FEA7C6D" w14:textId="77777777" w:rsidR="00093845" w:rsidRDefault="00784574"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14:paraId="21B43658" w14:textId="77777777" w:rsidR="00093845" w:rsidRDefault="00784574"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14:paraId="19959228" w14:textId="77777777" w:rsidR="006C0A9B" w:rsidRPr="006C0A9B" w:rsidRDefault="00784574"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14:paraId="1A14C740" w14:textId="77777777" w:rsidR="00093845" w:rsidRDefault="00784574"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14:paraId="2A2C9700" w14:textId="77777777" w:rsidR="00093845" w:rsidRDefault="00784574"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14:paraId="0BA9B00C" w14:textId="77777777" w:rsidR="00093845" w:rsidRDefault="00784574"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14:paraId="07D3760F" w14:textId="77777777" w:rsidR="006C0A9B" w:rsidRDefault="00784574"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14:paraId="5664CBAE" w14:textId="77777777" w:rsidR="006C0A9B" w:rsidRPr="006C0A9B" w:rsidRDefault="00784574"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14:paraId="73E6AED2" w14:textId="77777777"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14:paraId="73CD9B9B" w14:textId="77777777"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14:paraId="31D78A1D" w14:textId="77777777" w:rsidR="00093845" w:rsidRDefault="00784574"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14:paraId="34DA374E" w14:textId="77777777" w:rsidR="00093845" w:rsidRDefault="00784574"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14:paraId="32886ABA" w14:textId="77777777" w:rsidR="00093845" w:rsidRDefault="00784574"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14:paraId="36732EAC" w14:textId="77777777" w:rsidR="00093845" w:rsidRDefault="00784574"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14:paraId="7BD252CC" w14:textId="77777777" w:rsidR="00093845" w:rsidRDefault="00784574"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14:paraId="4EBF65E7" w14:textId="77777777" w:rsidR="00093845" w:rsidRDefault="00784574"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14:paraId="1FB52A42" w14:textId="77777777"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14:paraId="0422E991" w14:textId="77777777" w:rsidR="00093845" w:rsidRDefault="00784574"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14:paraId="4A670D02" w14:textId="77777777" w:rsidR="00093845" w:rsidRDefault="00784574"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14:paraId="6E6ADB71" w14:textId="77777777" w:rsidR="00093845" w:rsidRDefault="00784574"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14:paraId="14717677" w14:textId="77777777" w:rsidR="00093845" w:rsidRDefault="000D779E" w:rsidP="004F24E8">
      <w:pPr>
        <w:spacing w:after="0" w:line="240" w:lineRule="auto"/>
        <w:rPr>
          <w:b/>
          <w:lang w:val="lt-LT"/>
        </w:rPr>
      </w:pPr>
      <w:r>
        <w:rPr>
          <w:b/>
          <w:lang w:val="lt-LT"/>
        </w:rPr>
        <w:t>X SKYRIUS  PELNO MOKESČIO APSKAIČIAVIMAS, SUMOKĖJIMAS, IŠIEŠKOJIMAS IR GRĄŽINIMAS</w:t>
      </w:r>
    </w:p>
    <w:p w14:paraId="5FDA62CF" w14:textId="77777777" w:rsidR="00093845" w:rsidRDefault="00784574"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14:paraId="580D8626" w14:textId="77777777" w:rsidR="00093845" w:rsidRDefault="00784574"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14:paraId="19E04FAD" w14:textId="77777777" w:rsidR="00093845" w:rsidRDefault="00784574"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14:paraId="4D5D5A97" w14:textId="77777777" w:rsidR="00093845" w:rsidRDefault="00784574"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14:paraId="11693C48" w14:textId="77777777" w:rsidR="00093845" w:rsidRDefault="00784574"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14:paraId="0D3A5F71" w14:textId="77777777" w:rsidR="00093845" w:rsidRDefault="00784574"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14:paraId="136C17E5" w14:textId="77777777" w:rsidR="00093845" w:rsidRDefault="00784574"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14:paraId="34DD5541" w14:textId="77777777" w:rsidR="00093845" w:rsidRDefault="00784574"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14:paraId="2A1C66C5" w14:textId="77777777" w:rsidR="00093845" w:rsidRDefault="00784574"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14:paraId="1E9F6A56" w14:textId="77777777" w:rsidR="00093845" w:rsidRDefault="00784574"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14:paraId="64BF25C1" w14:textId="77777777" w:rsidR="00093845" w:rsidRDefault="00784574"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14:paraId="14184604" w14:textId="77777777" w:rsidR="006C0A9B" w:rsidRDefault="00784574"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0" w:name="part_248253ef99814e16b5400de464e026ae"/>
      <w:bookmarkEnd w:id="0"/>
    </w:p>
    <w:p w14:paraId="0242C652" w14:textId="77777777" w:rsidR="006C0A9B" w:rsidRPr="00ED21AE" w:rsidRDefault="00784574"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14:paraId="56BEFA79" w14:textId="77777777" w:rsidR="006C0A9B" w:rsidRDefault="006C0A9B" w:rsidP="00FC25F0">
      <w:pPr>
        <w:tabs>
          <w:tab w:val="left" w:pos="720"/>
          <w:tab w:val="left" w:pos="1077"/>
          <w:tab w:val="left" w:pos="1418"/>
        </w:tabs>
        <w:spacing w:after="0" w:line="240" w:lineRule="auto"/>
        <w:jc w:val="both"/>
        <w:rPr>
          <w:b/>
          <w:bCs/>
          <w:color w:val="000000"/>
          <w:lang w:val="lt-LT" w:eastAsia="lt-LT"/>
        </w:rPr>
      </w:pPr>
    </w:p>
    <w:p w14:paraId="779BE71F" w14:textId="77777777"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14:paraId="32FE8813" w14:textId="77777777" w:rsidR="00093845" w:rsidRDefault="00784574"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14:paraId="69B70576" w14:textId="77777777"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14:paraId="2D59616D" w14:textId="77777777" w:rsidR="00093845" w:rsidRDefault="00784574"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14:paraId="58FB591B" w14:textId="77777777" w:rsidR="00487DCA" w:rsidRPr="00FC25F0" w:rsidRDefault="00784574"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14:paraId="3D9637BA" w14:textId="77777777" w:rsidR="00487DCA" w:rsidRPr="00FC25F0" w:rsidRDefault="00784574"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14:paraId="46E4A905" w14:textId="77777777" w:rsidR="00093845" w:rsidRPr="00FC25F0" w:rsidRDefault="00784574"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14:paraId="4D350579" w14:textId="77777777"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14:paraId="061FD8F0" w14:textId="77777777" w:rsidR="00093845" w:rsidRDefault="000D779E">
      <w:pPr>
        <w:jc w:val="both"/>
        <w:rPr>
          <w:b/>
          <w:lang w:val="lt-LT"/>
        </w:rPr>
      </w:pPr>
      <w:r>
        <w:rPr>
          <w:b/>
          <w:lang w:val="lt-LT"/>
        </w:rPr>
        <w:lastRenderedPageBreak/>
        <w:t>I SKYRIUS</w:t>
      </w:r>
    </w:p>
    <w:p w14:paraId="0ED22AD5" w14:textId="77777777" w:rsidR="00093845" w:rsidRDefault="00093845">
      <w:pPr>
        <w:pStyle w:val="Antrat1"/>
        <w:keepNext w:val="0"/>
        <w:tabs>
          <w:tab w:val="left" w:pos="720"/>
          <w:tab w:val="left" w:pos="1080"/>
        </w:tabs>
        <w:jc w:val="both"/>
        <w:rPr>
          <w:rFonts w:ascii="Times New Roman" w:hAnsi="Times New Roman"/>
          <w:lang w:val="lt-LT"/>
        </w:rPr>
      </w:pPr>
    </w:p>
    <w:p w14:paraId="2FC1F756" w14:textId="77777777" w:rsidR="00093845" w:rsidRDefault="000D779E">
      <w:pPr>
        <w:jc w:val="both"/>
        <w:rPr>
          <w:b/>
          <w:lang w:val="lt-LT"/>
        </w:rPr>
      </w:pPr>
      <w:r>
        <w:rPr>
          <w:b/>
          <w:lang w:val="lt-LT"/>
        </w:rPr>
        <w:t>BENDROSIOS NUOSTATOS</w:t>
      </w:r>
    </w:p>
    <w:p w14:paraId="3F3A5C6F" w14:textId="77777777" w:rsidR="00093845" w:rsidRDefault="000D779E" w:rsidP="005F12F1">
      <w:pPr>
        <w:spacing w:after="0"/>
        <w:jc w:val="both"/>
        <w:rPr>
          <w:b/>
          <w:bCs/>
          <w:color w:val="000000"/>
          <w:lang w:val="lt-LT"/>
        </w:rPr>
      </w:pPr>
      <w:bookmarkStart w:id="1" w:name="_1_straipsnis._Įstatymo"/>
      <w:bookmarkStart w:id="2" w:name="straipsnis1"/>
      <w:bookmarkEnd w:id="1"/>
      <w:r>
        <w:rPr>
          <w:b/>
          <w:bCs/>
          <w:color w:val="000000"/>
          <w:lang w:val="lt-LT"/>
        </w:rPr>
        <w:t>1 STRAIPSNIS. Įstatymo paskirtis ir taikymo sritis</w:t>
      </w:r>
      <w:bookmarkEnd w:id="2"/>
    </w:p>
    <w:p w14:paraId="3CF8DF06" w14:textId="77777777"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14:paraId="3290B4B5" w14:textId="77777777"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14:paraId="74716130" w14:textId="77777777"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14:paraId="3CAA5BAF" w14:textId="77777777" w:rsidR="00093845" w:rsidRDefault="000D779E">
      <w:pPr>
        <w:pStyle w:val="Pagrindiniotekstotrauka2"/>
        <w:tabs>
          <w:tab w:val="left" w:pos="720"/>
          <w:tab w:val="left" w:pos="1077"/>
          <w:tab w:val="left" w:pos="1418"/>
        </w:tabs>
        <w:spacing w:line="240" w:lineRule="auto"/>
      </w:pPr>
      <w:r>
        <w:t>Komentaras</w:t>
      </w:r>
    </w:p>
    <w:p w14:paraId="6E8C1C1E" w14:textId="77777777"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14:paraId="101F990C" w14:textId="77777777"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14:paraId="273F1570" w14:textId="77777777" w:rsidR="00093845" w:rsidRDefault="00093845">
      <w:pPr>
        <w:pStyle w:val="Pagrindiniotekstotrauka2"/>
        <w:tabs>
          <w:tab w:val="left" w:pos="720"/>
          <w:tab w:val="left" w:pos="1077"/>
          <w:tab w:val="left" w:pos="1418"/>
        </w:tabs>
        <w:spacing w:line="240" w:lineRule="auto"/>
      </w:pPr>
    </w:p>
    <w:p w14:paraId="3A262661" w14:textId="77777777" w:rsidR="00093845" w:rsidRDefault="000D779E" w:rsidP="005F12F1">
      <w:pPr>
        <w:spacing w:after="0"/>
        <w:ind w:firstLine="720"/>
        <w:jc w:val="both"/>
        <w:rPr>
          <w:b/>
          <w:bCs/>
          <w:lang w:val="lt-LT"/>
        </w:rPr>
      </w:pPr>
      <w:bookmarkStart w:id="3" w:name="_2_straipsnis._Pagrindinės"/>
      <w:bookmarkEnd w:id="3"/>
      <w:r>
        <w:rPr>
          <w:b/>
          <w:bCs/>
          <w:lang w:val="lt-LT"/>
        </w:rPr>
        <w:t>3. Šio Įstatymo nuostatos suderintos su šio Įstatymo 3 priedėlyje nurodytais Europos Sąjungos teisės aktais.</w:t>
      </w:r>
    </w:p>
    <w:p w14:paraId="649B3605" w14:textId="77777777"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14:paraId="31745567" w14:textId="77777777" w:rsidR="00093845" w:rsidRDefault="000D779E">
      <w:pPr>
        <w:pStyle w:val="Pagrindiniotekstotrauka2"/>
        <w:tabs>
          <w:tab w:val="left" w:pos="720"/>
          <w:tab w:val="left" w:pos="1077"/>
          <w:tab w:val="left" w:pos="1418"/>
        </w:tabs>
        <w:spacing w:line="240" w:lineRule="auto"/>
      </w:pPr>
      <w:r>
        <w:t>Komentaras</w:t>
      </w:r>
    </w:p>
    <w:p w14:paraId="56FD265C" w14:textId="77777777"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14:paraId="48B57E60" w14:textId="77777777"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14:paraId="75BDF260" w14:textId="77777777"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14:paraId="13085459" w14:textId="77777777"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14:paraId="41989D65" w14:textId="77777777" w:rsidR="00093845" w:rsidRDefault="000D779E">
      <w:pPr>
        <w:pStyle w:val="Antrat1"/>
        <w:jc w:val="both"/>
        <w:rPr>
          <w:rFonts w:ascii="Times New Roman" w:hAnsi="Times New Roman" w:cs="Times New Roman"/>
          <w:bCs w:val="0"/>
          <w:lang w:val="lt-LT"/>
        </w:rPr>
      </w:pPr>
      <w:bookmarkStart w:id="4" w:name="_2_straipsnis._Pagrindinės_1"/>
      <w:bookmarkEnd w:id="4"/>
      <w:r>
        <w:rPr>
          <w:rFonts w:ascii="Times New Roman" w:hAnsi="Times New Roman" w:cs="Times New Roman"/>
          <w:bCs w:val="0"/>
          <w:lang w:val="lt-LT"/>
        </w:rPr>
        <w:t>2 STRAIPSNIS. Pagrindinės Įstatymo sąvokos</w:t>
      </w:r>
    </w:p>
    <w:p w14:paraId="16DAF4F9" w14:textId="77777777"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14:paraId="68F4C0A8" w14:textId="77777777" w:rsidR="00093845" w:rsidRDefault="000D779E">
      <w:pPr>
        <w:pStyle w:val="Pagrindiniotekstotrauka2"/>
        <w:tabs>
          <w:tab w:val="left" w:pos="720"/>
          <w:tab w:val="left" w:pos="1077"/>
          <w:tab w:val="left" w:pos="1418"/>
        </w:tabs>
        <w:spacing w:line="240" w:lineRule="auto"/>
      </w:pPr>
      <w:r>
        <w:t>Komentaras</w:t>
      </w:r>
    </w:p>
    <w:p w14:paraId="108FE2D2" w14:textId="77777777"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14:paraId="7AFD5A71" w14:textId="77777777" w:rsidR="00093845" w:rsidRDefault="00093845">
      <w:pPr>
        <w:tabs>
          <w:tab w:val="left" w:pos="720"/>
          <w:tab w:val="left" w:pos="1077"/>
          <w:tab w:val="left" w:pos="1418"/>
        </w:tabs>
        <w:ind w:firstLine="720"/>
        <w:jc w:val="both"/>
        <w:rPr>
          <w:lang w:val="lt-LT"/>
        </w:rPr>
      </w:pPr>
    </w:p>
    <w:p w14:paraId="64839E2E" w14:textId="77777777"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14:paraId="285831BD" w14:textId="77777777" w:rsidR="00EE7436" w:rsidRPr="009F653C" w:rsidRDefault="00EE7436" w:rsidP="00EE7436">
      <w:pPr>
        <w:jc w:val="both"/>
        <w:rPr>
          <w:lang w:val="lt-LT"/>
        </w:rPr>
      </w:pPr>
      <w:r w:rsidRPr="009F653C">
        <w:t>(2021 m. gruodžio 7 įstatymo Nr. XIV-726 redakcija; taikoma nuo 2023 01 01).</w:t>
      </w:r>
    </w:p>
    <w:p w14:paraId="5A78F022" w14:textId="77777777" w:rsidR="00A914BC" w:rsidRPr="00A914BC" w:rsidRDefault="00A914BC">
      <w:pPr>
        <w:pStyle w:val="tajtip"/>
        <w:spacing w:before="0" w:beforeAutospacing="0" w:after="0" w:afterAutospacing="0"/>
        <w:jc w:val="both"/>
        <w:rPr>
          <w:i/>
          <w:iCs/>
        </w:rPr>
      </w:pPr>
    </w:p>
    <w:p w14:paraId="6CA12556" w14:textId="77777777" w:rsidR="00093845" w:rsidRDefault="000D779E">
      <w:pPr>
        <w:pStyle w:val="Pagrindiniotekstotrauka2"/>
        <w:tabs>
          <w:tab w:val="left" w:pos="720"/>
          <w:tab w:val="left" w:pos="1077"/>
          <w:tab w:val="left" w:pos="1418"/>
        </w:tabs>
        <w:spacing w:line="240" w:lineRule="auto"/>
      </w:pPr>
      <w:r>
        <w:t>Komentaras</w:t>
      </w:r>
    </w:p>
    <w:p w14:paraId="7D223E0A" w14:textId="77777777"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ipersaitas"/>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14:paraId="25B2F1C2" w14:textId="77777777"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14:paraId="5CF15726" w14:textId="77777777"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14:paraId="31A92512" w14:textId="77777777"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14:paraId="40FFFC54" w14:textId="77777777"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14:paraId="378005B9" w14:textId="77777777"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14:paraId="45685091" w14:textId="77777777"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14:paraId="4DE793A8" w14:textId="77777777" w:rsidR="00093845" w:rsidRDefault="00093845">
      <w:pPr>
        <w:pStyle w:val="tajtip"/>
        <w:rPr>
          <w:iCs/>
        </w:rPr>
      </w:pPr>
    </w:p>
    <w:p w14:paraId="48186AB9" w14:textId="77777777"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14:paraId="6BC31B1D" w14:textId="77777777" w:rsidR="009F653C" w:rsidRPr="009F653C" w:rsidRDefault="009F653C" w:rsidP="009F653C">
      <w:pPr>
        <w:pStyle w:val="Pagrindiniotekstotrauka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14:paraId="36F4148F" w14:textId="77777777" w:rsidR="00A914BC" w:rsidRPr="00D3044F" w:rsidRDefault="00A914BC" w:rsidP="00D3044F">
      <w:pPr>
        <w:pStyle w:val="Pagrindiniotekstotrauka2"/>
        <w:tabs>
          <w:tab w:val="left" w:pos="720"/>
          <w:tab w:val="left" w:pos="1077"/>
          <w:tab w:val="left" w:pos="1418"/>
        </w:tabs>
        <w:spacing w:after="0" w:line="240" w:lineRule="auto"/>
        <w:ind w:firstLine="0"/>
        <w:rPr>
          <w:i/>
          <w:iCs/>
        </w:rPr>
      </w:pPr>
    </w:p>
    <w:p w14:paraId="4CC57084" w14:textId="77777777" w:rsidR="00093845" w:rsidRDefault="000D779E">
      <w:pPr>
        <w:pStyle w:val="Pagrindiniotekstotrauka2"/>
        <w:tabs>
          <w:tab w:val="left" w:pos="720"/>
          <w:tab w:val="left" w:pos="1077"/>
          <w:tab w:val="left" w:pos="1418"/>
        </w:tabs>
        <w:spacing w:line="240" w:lineRule="auto"/>
      </w:pPr>
      <w:r>
        <w:t>Komentaras</w:t>
      </w:r>
    </w:p>
    <w:p w14:paraId="4D7A4521" w14:textId="77777777" w:rsidR="009F653C" w:rsidRPr="00085CAE" w:rsidRDefault="000D779E" w:rsidP="009F653C">
      <w:pPr>
        <w:pStyle w:val="Sraopastraipa"/>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14:paraId="66BAE046" w14:textId="77777777" w:rsidR="009F653C" w:rsidRPr="00085CAE" w:rsidRDefault="009F653C" w:rsidP="009F653C">
      <w:pPr>
        <w:pStyle w:val="Sraopastraipa"/>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14:paraId="2A3ABCBD" w14:textId="77777777" w:rsidR="00093845" w:rsidRDefault="009F653C" w:rsidP="009F653C">
      <w:pPr>
        <w:pStyle w:val="Sraopastraipa"/>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14:paraId="2A677A4D" w14:textId="77777777"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14:paraId="5ECB9511" w14:textId="77777777"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14:paraId="432296C0" w14:textId="77777777" w:rsidR="00093845" w:rsidRPr="00360913" w:rsidRDefault="000D779E">
      <w:pPr>
        <w:ind w:firstLine="720"/>
        <w:jc w:val="both"/>
        <w:rPr>
          <w:b/>
        </w:rPr>
      </w:pPr>
      <w:r w:rsidRPr="00360913">
        <w:rPr>
          <w:b/>
        </w:rPr>
        <w:t>1) jis yra kontroliuojančio asmens kontroliuojamas paskutinę mokestinio laikotarpio dieną ir</w:t>
      </w:r>
    </w:p>
    <w:p w14:paraId="20FE1AF8" w14:textId="77777777"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14:paraId="4F5D600E" w14:textId="77777777"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14:paraId="4C3AC942" w14:textId="77777777" w:rsidR="00093845" w:rsidRPr="00D3044F" w:rsidRDefault="000D779E" w:rsidP="00360913">
      <w:pPr>
        <w:jc w:val="both"/>
        <w:rPr>
          <w:i/>
        </w:rPr>
      </w:pPr>
      <w:r w:rsidRPr="00D3044F">
        <w:rPr>
          <w:i/>
        </w:rPr>
        <w:t>(KEISTA: 2018 12 06 įstatymu Nr. XIII-1697 (nuo 2019 01 01))</w:t>
      </w:r>
    </w:p>
    <w:p w14:paraId="0647D075" w14:textId="77777777" w:rsidR="00093845" w:rsidRDefault="000D779E">
      <w:pPr>
        <w:pStyle w:val="Pagrindiniotekstotrauka2"/>
        <w:tabs>
          <w:tab w:val="left" w:pos="720"/>
          <w:tab w:val="left" w:pos="1077"/>
          <w:tab w:val="left" w:pos="1418"/>
        </w:tabs>
        <w:spacing w:line="240" w:lineRule="auto"/>
      </w:pPr>
      <w:r>
        <w:t>Komentaras</w:t>
      </w:r>
    </w:p>
    <w:p w14:paraId="0C14C610" w14:textId="77777777" w:rsidR="00093845" w:rsidRDefault="000D779E">
      <w:pPr>
        <w:pStyle w:val="tajtip"/>
        <w:rPr>
          <w:iCs/>
        </w:rPr>
      </w:pPr>
      <w:r>
        <w:rPr>
          <w:iCs/>
        </w:rPr>
        <w:tab/>
        <w:t>Komentaras rengiamas</w:t>
      </w:r>
    </w:p>
    <w:p w14:paraId="13FF1813" w14:textId="77777777"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14:paraId="3C4B5696" w14:textId="77777777"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14:paraId="31458F7C" w14:textId="77777777"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14:paraId="549E5D77" w14:textId="77777777" w:rsidR="00093845" w:rsidRPr="00D3044F" w:rsidRDefault="000D779E">
      <w:pPr>
        <w:jc w:val="both"/>
        <w:rPr>
          <w:i/>
        </w:rPr>
      </w:pPr>
      <w:r w:rsidRPr="00D3044F">
        <w:rPr>
          <w:i/>
        </w:rPr>
        <w:lastRenderedPageBreak/>
        <w:t>(KEISTA: 2018 12 06 įstatymu Nr. XIII-1697 (nuo 2019 01 01))</w:t>
      </w:r>
    </w:p>
    <w:p w14:paraId="5A747AC4" w14:textId="77777777" w:rsidR="00093845" w:rsidRDefault="000D779E">
      <w:pPr>
        <w:pStyle w:val="Pagrindiniotekstotrauka2"/>
        <w:tabs>
          <w:tab w:val="left" w:pos="720"/>
          <w:tab w:val="left" w:pos="1077"/>
          <w:tab w:val="left" w:pos="1418"/>
        </w:tabs>
        <w:spacing w:line="240" w:lineRule="auto"/>
      </w:pPr>
      <w:r>
        <w:t>Komentaras</w:t>
      </w:r>
    </w:p>
    <w:p w14:paraId="4196978E" w14:textId="77777777" w:rsidR="00093845" w:rsidRPr="00360913" w:rsidRDefault="000D779E">
      <w:pPr>
        <w:pStyle w:val="tajtip"/>
        <w:rPr>
          <w:iCs/>
          <w:color w:val="FF0000"/>
        </w:rPr>
      </w:pPr>
      <w:r>
        <w:rPr>
          <w:iCs/>
        </w:rPr>
        <w:tab/>
        <w:t>Komentaras rengiamas</w:t>
      </w:r>
    </w:p>
    <w:p w14:paraId="49410112" w14:textId="77777777"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14:paraId="5DD2EB40" w14:textId="77777777" w:rsidR="00093845" w:rsidRPr="00D3044F" w:rsidRDefault="000D779E">
      <w:pPr>
        <w:jc w:val="both"/>
        <w:rPr>
          <w:i/>
        </w:rPr>
      </w:pPr>
      <w:r w:rsidRPr="00D3044F">
        <w:rPr>
          <w:i/>
        </w:rPr>
        <w:t>(KEISTA: 2018 12 06 įstatymu Nr. XIII-1697 (nuo 2019 01 01))</w:t>
      </w:r>
    </w:p>
    <w:p w14:paraId="7F97DCAC" w14:textId="77777777" w:rsidR="00093845" w:rsidRDefault="000D779E">
      <w:pPr>
        <w:pStyle w:val="Pagrindiniotekstotrauka2"/>
        <w:tabs>
          <w:tab w:val="left" w:pos="720"/>
          <w:tab w:val="left" w:pos="1077"/>
          <w:tab w:val="left" w:pos="1418"/>
        </w:tabs>
        <w:spacing w:line="240" w:lineRule="auto"/>
      </w:pPr>
      <w:r>
        <w:t>Komentaras</w:t>
      </w:r>
    </w:p>
    <w:p w14:paraId="7FF9BE4C" w14:textId="77777777" w:rsidR="00093845" w:rsidRDefault="000D779E">
      <w:pPr>
        <w:pStyle w:val="tajtip"/>
        <w:rPr>
          <w:iCs/>
        </w:rPr>
      </w:pPr>
      <w:r>
        <w:rPr>
          <w:iCs/>
        </w:rPr>
        <w:tab/>
        <w:t>Komentaras rengiamas</w:t>
      </w:r>
    </w:p>
    <w:p w14:paraId="2B0667B7" w14:textId="77777777"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14:paraId="2FC5A5EF" w14:textId="77777777" w:rsidR="00093845" w:rsidRDefault="000D779E">
      <w:pPr>
        <w:pStyle w:val="Pagrindiniotekstotrauka2"/>
        <w:tabs>
          <w:tab w:val="left" w:pos="720"/>
          <w:tab w:val="left" w:pos="1077"/>
          <w:tab w:val="left" w:pos="1418"/>
        </w:tabs>
        <w:spacing w:line="240" w:lineRule="auto"/>
      </w:pPr>
      <w:r>
        <w:t>Komentaras</w:t>
      </w:r>
    </w:p>
    <w:p w14:paraId="4C7B7C1E" w14:textId="77777777"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14:paraId="385570E0" w14:textId="77777777"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14:paraId="40D82362"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14:paraId="3ED2308E" w14:textId="77777777"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14:paraId="209D9C24" w14:textId="77777777" w:rsidR="00093845" w:rsidRDefault="000D779E">
      <w:pPr>
        <w:ind w:firstLine="720"/>
        <w:jc w:val="both"/>
        <w:rPr>
          <w:lang w:val="lt-LT"/>
        </w:rPr>
      </w:pPr>
      <w:r>
        <w:rPr>
          <w:lang w:val="lt-LT"/>
        </w:rPr>
        <w:t>Pavyzdžiai</w:t>
      </w:r>
    </w:p>
    <w:p w14:paraId="597BE1C6" w14:textId="77777777"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14:paraId="00915AD3" w14:textId="77777777"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14:paraId="635607B9" w14:textId="77777777"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14:paraId="76733173" w14:textId="77777777"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14:paraId="3C3D0E00" w14:textId="77777777"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14:paraId="0D4EEE58" w14:textId="77777777" w:rsidR="00093845" w:rsidRDefault="000D779E">
      <w:pPr>
        <w:pStyle w:val="Pagrindiniotekstotrauka2"/>
        <w:tabs>
          <w:tab w:val="left" w:pos="720"/>
          <w:tab w:val="left" w:pos="1077"/>
          <w:tab w:val="left" w:pos="1418"/>
        </w:tabs>
        <w:spacing w:line="240" w:lineRule="auto"/>
      </w:pPr>
      <w:r>
        <w:t>Komentaras</w:t>
      </w:r>
    </w:p>
    <w:p w14:paraId="281A5F5E" w14:textId="77777777"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14:paraId="16C951DF" w14:textId="77777777"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14:paraId="44569EBE" w14:textId="77777777" w:rsidR="00093845" w:rsidRPr="00D3044F" w:rsidRDefault="000D779E" w:rsidP="00360913">
      <w:pPr>
        <w:jc w:val="both"/>
        <w:rPr>
          <w:i/>
        </w:rPr>
      </w:pPr>
      <w:r w:rsidRPr="00D3044F">
        <w:rPr>
          <w:i/>
        </w:rPr>
        <w:t>(KEISTA:2018 12 06 įstatymu Nr. XIII-1697 (nuo 2019 01 01))</w:t>
      </w:r>
    </w:p>
    <w:p w14:paraId="4A14CAD8" w14:textId="77777777" w:rsidR="00093845" w:rsidRDefault="000D779E">
      <w:pPr>
        <w:pStyle w:val="Pagrindiniotekstotrauka2"/>
        <w:tabs>
          <w:tab w:val="left" w:pos="720"/>
          <w:tab w:val="left" w:pos="1077"/>
          <w:tab w:val="left" w:pos="1418"/>
        </w:tabs>
        <w:spacing w:line="240" w:lineRule="auto"/>
      </w:pPr>
      <w:r>
        <w:t>Komentaras</w:t>
      </w:r>
    </w:p>
    <w:p w14:paraId="1AB6A8EC" w14:textId="77777777" w:rsidR="00093845" w:rsidRDefault="000D779E">
      <w:pPr>
        <w:pStyle w:val="tajtip"/>
        <w:rPr>
          <w:iCs/>
        </w:rPr>
      </w:pPr>
      <w:r>
        <w:rPr>
          <w:iCs/>
        </w:rPr>
        <w:tab/>
        <w:t>Komentaras rengiamas</w:t>
      </w:r>
    </w:p>
    <w:p w14:paraId="6C7B2126" w14:textId="77777777" w:rsidR="00093845" w:rsidRDefault="000D779E">
      <w:pPr>
        <w:jc w:val="both"/>
        <w:rPr>
          <w:b/>
          <w:bCs/>
          <w:lang w:val="lt-LT"/>
        </w:rPr>
      </w:pPr>
      <w:r>
        <w:rPr>
          <w:b/>
          <w:bCs/>
          <w:lang w:val="lt-LT"/>
        </w:rPr>
        <w:t xml:space="preserve">             8. Asocijuoti asmenys - asmenys (vienetai arba fiziniai asmenys), kai jie atitinka bent vieną iš šių kriterijų:</w:t>
      </w:r>
    </w:p>
    <w:p w14:paraId="4AB3B095" w14:textId="77777777"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5"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5"/>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14:paraId="6A8A0EAE" w14:textId="77777777"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14:paraId="4D621F26" w14:textId="77777777" w:rsidR="00093845" w:rsidRDefault="000D779E">
      <w:pPr>
        <w:ind w:firstLine="720"/>
        <w:jc w:val="both"/>
        <w:rPr>
          <w:b/>
          <w:bCs/>
          <w:lang w:val="lt-LT"/>
        </w:rPr>
      </w:pPr>
      <w:r>
        <w:rPr>
          <w:b/>
          <w:bCs/>
          <w:lang w:val="lt-LT"/>
        </w:rPr>
        <w:lastRenderedPageBreak/>
        <w:t>Komentaras</w:t>
      </w:r>
    </w:p>
    <w:p w14:paraId="4851CAE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14:paraId="04E1A815" w14:textId="77777777"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14:paraId="5FF9EEE4" w14:textId="77777777" w:rsidR="00093845" w:rsidRDefault="000D779E">
      <w:pPr>
        <w:ind w:firstLine="720"/>
        <w:jc w:val="both"/>
        <w:rPr>
          <w:b/>
          <w:bCs/>
          <w:lang w:val="lt-LT"/>
        </w:rPr>
      </w:pPr>
      <w:r>
        <w:rPr>
          <w:b/>
          <w:bCs/>
          <w:lang w:val="lt-LT"/>
        </w:rPr>
        <w:t>Komentaras</w:t>
      </w:r>
    </w:p>
    <w:p w14:paraId="124E82B0" w14:textId="77777777"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14:paraId="68F855F4" w14:textId="77777777"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14:paraId="1A065E70" w14:textId="77777777" w:rsidR="00093845" w:rsidRDefault="000D779E">
      <w:pPr>
        <w:tabs>
          <w:tab w:val="left" w:pos="1080"/>
        </w:tabs>
        <w:ind w:firstLine="720"/>
        <w:jc w:val="both"/>
        <w:rPr>
          <w:lang w:val="lt-LT"/>
        </w:rPr>
      </w:pPr>
      <w:r>
        <w:rPr>
          <w:lang w:val="lt-LT"/>
        </w:rPr>
        <w:t>2.</w:t>
      </w:r>
      <w:r>
        <w:rPr>
          <w:lang w:val="lt-LT"/>
        </w:rPr>
        <w:tab/>
        <w:t>Tokiais asmenimis gali būti:</w:t>
      </w:r>
    </w:p>
    <w:p w14:paraId="0161BEA4" w14:textId="77777777"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14:paraId="1DDB45CA" w14:textId="77777777"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14:paraId="0011104F" w14:textId="77777777"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14:paraId="29AB4EFA" w14:textId="77777777"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14:paraId="2C01855B" w14:textId="77777777" w:rsidR="00093845" w:rsidRDefault="000D779E">
      <w:pPr>
        <w:numPr>
          <w:ilvl w:val="0"/>
          <w:numId w:val="4"/>
        </w:numPr>
        <w:jc w:val="both"/>
        <w:rPr>
          <w:b/>
          <w:bCs/>
        </w:rPr>
      </w:pPr>
      <w:r>
        <w:rPr>
          <w:lang w:val="lt-LT"/>
        </w:rPr>
        <w:t>ir panašiai.</w:t>
      </w:r>
    </w:p>
    <w:p w14:paraId="5165CA30" w14:textId="77777777"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14:paraId="490A78A1" w14:textId="77777777"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14:paraId="31C28AE9" w14:textId="77777777" w:rsidR="00A914BC" w:rsidRPr="00D3044F" w:rsidRDefault="00A914BC" w:rsidP="00D3044F">
      <w:pPr>
        <w:spacing w:after="0"/>
        <w:jc w:val="both"/>
        <w:rPr>
          <w:i/>
        </w:rPr>
      </w:pPr>
    </w:p>
    <w:p w14:paraId="0F57DEFE" w14:textId="77777777" w:rsidR="00093845" w:rsidRDefault="000D779E" w:rsidP="002B5B54">
      <w:pPr>
        <w:ind w:firstLine="540"/>
        <w:jc w:val="both"/>
        <w:rPr>
          <w:b/>
          <w:bCs/>
        </w:rPr>
      </w:pPr>
      <w:r>
        <w:t xml:space="preserve"> </w:t>
      </w:r>
      <w:r>
        <w:rPr>
          <w:b/>
          <w:bCs/>
        </w:rPr>
        <w:t>Komentaras</w:t>
      </w:r>
    </w:p>
    <w:p w14:paraId="391281A7" w14:textId="77777777"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14:paraId="1604B32B" w14:textId="77777777" w:rsidR="00093845" w:rsidRDefault="006E463E" w:rsidP="00A914BC">
      <w:pPr>
        <w:ind w:firstLine="720"/>
        <w:jc w:val="both"/>
        <w:rPr>
          <w:bCs/>
          <w:lang w:val="lt-LT"/>
        </w:rPr>
      </w:pPr>
      <w:r>
        <w:rPr>
          <w:bCs/>
          <w:lang w:val="lt-LT"/>
        </w:rPr>
        <w:t>(P</w:t>
      </w:r>
      <w:r w:rsidR="000D779E">
        <w:rPr>
          <w:bCs/>
          <w:lang w:val="lt-LT"/>
        </w:rPr>
        <w:t>agal 2009-09-08 VMI prie FM raštą Nr. (18.-10-31-1)-R-8626)</w:t>
      </w:r>
    </w:p>
    <w:p w14:paraId="4D5A47BF" w14:textId="77777777"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14:paraId="1B7F3D09" w14:textId="77777777"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14:paraId="7B554327" w14:textId="77777777"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14:paraId="10FE3AEA" w14:textId="77777777" w:rsidR="00093845" w:rsidRPr="008B60DD" w:rsidRDefault="000D779E">
      <w:pPr>
        <w:ind w:firstLine="720"/>
        <w:jc w:val="both"/>
        <w:rPr>
          <w:b/>
          <w:lang w:val="lt-LT"/>
        </w:rPr>
      </w:pPr>
      <w:r w:rsidRPr="008B60DD">
        <w:rPr>
          <w:b/>
          <w:lang w:val="lt-LT"/>
        </w:rPr>
        <w:t>Komentaras</w:t>
      </w:r>
    </w:p>
    <w:p w14:paraId="0426CD59" w14:textId="77777777"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14:paraId="5FA0747F" w14:textId="77777777"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14:paraId="29A20993" w14:textId="77777777"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14:paraId="48561349" w14:textId="77777777"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14:paraId="292EAAEB" w14:textId="77777777"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14:paraId="7E5FB336" w14:textId="77777777"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14:paraId="386B2783" w14:textId="77777777" w:rsidR="00093845" w:rsidRPr="00D3044F" w:rsidRDefault="000D779E" w:rsidP="009C0219">
      <w:pPr>
        <w:jc w:val="both"/>
        <w:rPr>
          <w:i/>
          <w:lang w:val="lt-LT"/>
        </w:rPr>
      </w:pPr>
      <w:r w:rsidRPr="00D3044F">
        <w:rPr>
          <w:i/>
          <w:lang w:val="lt-LT"/>
        </w:rPr>
        <w:t>(KEISTA: 2013 06 13 įstatymu Nr. XII-366 (nuo 2014 01 01))</w:t>
      </w:r>
    </w:p>
    <w:p w14:paraId="01D7A10A" w14:textId="77777777" w:rsidR="00093845" w:rsidRDefault="000D779E">
      <w:pPr>
        <w:ind w:firstLine="720"/>
        <w:jc w:val="both"/>
        <w:rPr>
          <w:b/>
        </w:rPr>
      </w:pPr>
      <w:r>
        <w:rPr>
          <w:b/>
        </w:rPr>
        <w:t>Komentaras</w:t>
      </w:r>
    </w:p>
    <w:p w14:paraId="4849A4F2" w14:textId="77777777"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14:paraId="4C49A71D" w14:textId="77777777"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14:paraId="409CF427" w14:textId="77777777"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14:paraId="604F563B" w14:textId="77777777"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14:paraId="5EABFC02" w14:textId="77777777"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14:paraId="06EFCC1F" w14:textId="77777777"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14:paraId="38766A40" w14:textId="77777777"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14:paraId="31D6DA70" w14:textId="77777777"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14:paraId="1A86D594" w14:textId="77777777"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14:paraId="41BC4EE8" w14:textId="77777777"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14:paraId="702BE056" w14:textId="77777777" w:rsidR="003312C5" w:rsidRPr="003312C5" w:rsidRDefault="003312C5" w:rsidP="003312C5">
      <w:pPr>
        <w:jc w:val="both"/>
        <w:rPr>
          <w:bCs/>
          <w:lang w:val="lt-LT"/>
        </w:rPr>
      </w:pPr>
    </w:p>
    <w:p w14:paraId="5E4A3D13" w14:textId="77777777"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14:paraId="6115E93A" w14:textId="77777777" w:rsidR="00396499" w:rsidRDefault="00396499" w:rsidP="00D3044F">
      <w:pPr>
        <w:spacing w:after="0"/>
        <w:jc w:val="both"/>
        <w:rPr>
          <w:i/>
        </w:rPr>
      </w:pPr>
      <w:r w:rsidRPr="00D3044F">
        <w:rPr>
          <w:i/>
        </w:rPr>
        <w:t>(KEISTA: 2008 07 14 įstatymu Nr. IX-1697 (nuo 2009 01 01)</w:t>
      </w:r>
      <w:r w:rsidR="00F31096" w:rsidRPr="00D3044F">
        <w:rPr>
          <w:i/>
        </w:rPr>
        <w:t>)</w:t>
      </w:r>
    </w:p>
    <w:p w14:paraId="20A1426B" w14:textId="77777777" w:rsidR="004F530B" w:rsidRPr="00D3044F" w:rsidRDefault="004F530B" w:rsidP="00D3044F">
      <w:pPr>
        <w:spacing w:after="0"/>
        <w:jc w:val="both"/>
        <w:rPr>
          <w:i/>
        </w:rPr>
      </w:pPr>
    </w:p>
    <w:p w14:paraId="657DCF5F" w14:textId="77777777" w:rsidR="00093845" w:rsidRDefault="000D779E">
      <w:pPr>
        <w:ind w:firstLine="540"/>
        <w:jc w:val="both"/>
        <w:rPr>
          <w:b/>
          <w:bCs/>
        </w:rPr>
      </w:pPr>
      <w:r>
        <w:t xml:space="preserve"> </w:t>
      </w:r>
      <w:r>
        <w:rPr>
          <w:b/>
          <w:bCs/>
        </w:rPr>
        <w:t xml:space="preserve"> Komentaras</w:t>
      </w:r>
    </w:p>
    <w:p w14:paraId="26895AD0" w14:textId="77777777"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14:paraId="7E6D953B" w14:textId="77777777"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14:paraId="4D02F710" w14:textId="77777777"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14:paraId="05CCF9C2" w14:textId="77777777"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14:paraId="23962BE5" w14:textId="77777777"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14:paraId="531EAE4E" w14:textId="77777777"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14:paraId="5B11D66D" w14:textId="77777777"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14:paraId="565C099C" w14:textId="77777777"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14:paraId="23E982BC" w14:textId="77777777"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14:paraId="504930B3" w14:textId="77777777"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14:paraId="22DE2B08" w14:textId="77777777"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14:paraId="402589E1" w14:textId="77777777" w:rsidR="00093845" w:rsidRDefault="00093845" w:rsidP="00CC6DBE">
      <w:pPr>
        <w:spacing w:after="0"/>
        <w:ind w:firstLine="720"/>
        <w:jc w:val="both"/>
        <w:rPr>
          <w:b/>
          <w:lang w:val="lt-LT"/>
        </w:rPr>
      </w:pPr>
    </w:p>
    <w:p w14:paraId="7B274A83" w14:textId="77777777" w:rsidR="00093845" w:rsidRDefault="000D779E" w:rsidP="002B5B54">
      <w:pPr>
        <w:jc w:val="both"/>
        <w:rPr>
          <w:b/>
          <w:bCs/>
          <w:lang w:val="lt-LT"/>
        </w:rPr>
      </w:pPr>
      <w:r>
        <w:rPr>
          <w:lang w:val="fr-FR"/>
        </w:rPr>
        <w:t xml:space="preserve">           </w:t>
      </w:r>
      <w:r>
        <w:rPr>
          <w:b/>
          <w:bCs/>
          <w:lang w:val="lt-LT"/>
        </w:rPr>
        <w:t>Komentaras</w:t>
      </w:r>
    </w:p>
    <w:p w14:paraId="2D627243" w14:textId="77777777"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14:paraId="34C632C2" w14:textId="77777777"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14:paraId="3295FBB8" w14:textId="77777777"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14:paraId="3EE68102" w14:textId="77777777"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14:paraId="2BF0084A" w14:textId="77777777"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14:paraId="327ABB34" w14:textId="77777777"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14:paraId="296C75D6" w14:textId="77777777"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14:paraId="40F15235" w14:textId="77777777"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14:paraId="04EB8F54" w14:textId="77777777"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14:paraId="5BE63559" w14:textId="77777777"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14:paraId="29997B23" w14:textId="77777777"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14:paraId="0015C576" w14:textId="77777777"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14:paraId="5E44E7E1" w14:textId="77777777"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14:paraId="14807C6F" w14:textId="77777777"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14:paraId="20325956" w14:textId="77777777" w:rsidR="00A914BC" w:rsidRPr="00D3044F" w:rsidRDefault="00A914BC" w:rsidP="00D3044F">
      <w:pPr>
        <w:spacing w:after="0"/>
        <w:jc w:val="both"/>
        <w:rPr>
          <w:i/>
          <w:lang w:eastAsia="lt-LT"/>
        </w:rPr>
      </w:pPr>
    </w:p>
    <w:p w14:paraId="4699F5C2" w14:textId="77777777" w:rsidR="00093845" w:rsidRDefault="000D779E">
      <w:pPr>
        <w:ind w:firstLine="720"/>
        <w:jc w:val="both"/>
        <w:outlineLvl w:val="0"/>
        <w:rPr>
          <w:b/>
          <w:lang w:val="lt-LT"/>
        </w:rPr>
      </w:pPr>
      <w:r>
        <w:rPr>
          <w:b/>
          <w:lang w:val="lt-LT"/>
        </w:rPr>
        <w:t>Komentaras</w:t>
      </w:r>
    </w:p>
    <w:p w14:paraId="1B75F230" w14:textId="77777777"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14:paraId="16D8E5B2" w14:textId="77777777"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14:paraId="19F0915E" w14:textId="77777777"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14:paraId="3D05835D" w14:textId="77777777"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14:paraId="178D53D0" w14:textId="77777777"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14:paraId="23D521EA" w14:textId="77777777"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14:paraId="4282CF32" w14:textId="77777777"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14:paraId="2F538C0E" w14:textId="77777777"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14:paraId="3330B53A" w14:textId="77777777"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14:paraId="6EA53820" w14:textId="77777777"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14:paraId="53671D75" w14:textId="77777777"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14:paraId="35E1F8D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14:paraId="3913C95D"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14:paraId="4720C14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14:paraId="4EA3F8D1"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14:paraId="038D47F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14:paraId="5E0E80A2"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14:paraId="6D699FA4"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14:paraId="081E39C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14:paraId="0A9B9A61"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14:paraId="0E7E443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14:paraId="1D0BEF0A" w14:textId="77777777"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14:paraId="6DDE0C2D" w14:textId="77777777"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14:paraId="7A86075D" w14:textId="77777777"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14:paraId="02D58615" w14:textId="77777777"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14:paraId="54857A84" w14:textId="77777777"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14:paraId="1FB9FE36" w14:textId="77777777"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14:paraId="3D5A2972" w14:textId="77777777"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14:paraId="46F4CD5C" w14:textId="77777777"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14:paraId="38771F2F" w14:textId="77777777" w:rsidR="00093845" w:rsidRDefault="000D779E">
      <w:pPr>
        <w:ind w:firstLine="720"/>
        <w:jc w:val="both"/>
        <w:rPr>
          <w:iCs/>
          <w:color w:val="000000"/>
          <w:lang w:val="fr-FR"/>
        </w:rPr>
      </w:pPr>
      <w:r>
        <w:rPr>
          <w:iCs/>
          <w:color w:val="000000"/>
          <w:lang w:val="fr-FR"/>
        </w:rPr>
        <w:t>5-8 pavyzdžiai</w:t>
      </w:r>
    </w:p>
    <w:p w14:paraId="4CF422F8"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14:paraId="4CEE563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14:paraId="6E6E58D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14:paraId="1A5225CA"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14:paraId="5C808488"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14:paraId="4969408E"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14:paraId="65DE57AF"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14:paraId="1DD6B51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14:paraId="50EDBEAB" w14:textId="77777777"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14:paraId="4BB8905E" w14:textId="77777777" w:rsidR="00093845" w:rsidRDefault="000D779E">
      <w:pPr>
        <w:ind w:firstLine="720"/>
        <w:jc w:val="both"/>
        <w:rPr>
          <w:iCs/>
          <w:color w:val="000000"/>
          <w:lang w:val="fr-FR"/>
        </w:rPr>
      </w:pPr>
      <w:r>
        <w:rPr>
          <w:rFonts w:ascii="Times New (W1)" w:hAnsi="Times New (W1)"/>
          <w:iCs/>
          <w:color w:val="000000"/>
          <w:lang w:val="fr-FR"/>
        </w:rPr>
        <w:t>9 pavyzdys</w:t>
      </w:r>
    </w:p>
    <w:p w14:paraId="028755B9" w14:textId="77777777"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14:paraId="1CF03914"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14:paraId="46CA87D0"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14:paraId="62C91558"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14:paraId="5744C88E"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14:paraId="04CEC588"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14:paraId="0B7CB2F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14:paraId="49EBAA24"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14:paraId="70EB082F"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14:paraId="03A5DC81" w14:textId="77777777"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14:paraId="0D08E3DC" w14:textId="77777777"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14:paraId="291A1BBB" w14:textId="77777777" w:rsidR="00093845" w:rsidRDefault="000D779E">
      <w:pPr>
        <w:ind w:firstLine="720"/>
        <w:jc w:val="both"/>
        <w:rPr>
          <w:iCs/>
          <w:color w:val="000000"/>
          <w:lang w:val="lt-LT"/>
        </w:rPr>
      </w:pPr>
      <w:r>
        <w:rPr>
          <w:iCs/>
          <w:color w:val="000000"/>
          <w:lang w:val="lt-LT"/>
        </w:rPr>
        <w:t>10-11 pavyzdžiai</w:t>
      </w:r>
    </w:p>
    <w:p w14:paraId="69A6A03C" w14:textId="77777777"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14:paraId="385E0CB1" w14:textId="77777777"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14:paraId="0B19B58D" w14:textId="77777777" w:rsidR="007E01C6" w:rsidRDefault="007E01C6" w:rsidP="004A7ADF">
      <w:pPr>
        <w:spacing w:after="0"/>
        <w:ind w:firstLine="720"/>
        <w:jc w:val="both"/>
      </w:pPr>
      <w:r>
        <w:t>7.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ir kitus dokumentus, įrodančius turto reikalingumą investicinio projekto vykdymui bei jo naudojimo vieneto veikloje laikotarpį. Patikrinimo metu paaiškėjus, kad investicijų lengvata pagal PMĮ 46</w:t>
      </w:r>
      <w:r>
        <w:rPr>
          <w:vertAlign w:val="superscript"/>
        </w:rPr>
        <w:t>1</w:t>
      </w:r>
      <w:r>
        <w:t xml:space="preserve"> straipsnį pritaikyta nepagrįstai, vienetui bus taikomos įstatymuose nustatytos sankcijos už mokesčių sumokėjimą ne laiku.</w:t>
      </w:r>
    </w:p>
    <w:p w14:paraId="74568E21" w14:textId="77777777" w:rsidR="007E01C6" w:rsidRDefault="007E01C6" w:rsidP="004A7ADF">
      <w:pPr>
        <w:spacing w:after="0"/>
        <w:ind w:firstLine="720"/>
        <w:jc w:val="both"/>
      </w:pPr>
      <w:r>
        <w:rPr>
          <w:iCs/>
          <w:lang w:eastAsia="lt-LT"/>
        </w:rPr>
        <w:t xml:space="preserve">(PMĮ 2 straipsnio  </w:t>
      </w:r>
      <w:r>
        <w:rPr>
          <w:iCs/>
          <w:color w:val="000000"/>
        </w:rPr>
        <w:t>12</w:t>
      </w:r>
      <w:r>
        <w:rPr>
          <w:iCs/>
          <w:color w:val="000000"/>
          <w:vertAlign w:val="superscript"/>
        </w:rPr>
        <w:t>1</w:t>
      </w:r>
      <w:r w:rsidR="00477193">
        <w:rPr>
          <w:iCs/>
          <w:lang w:eastAsia="lt-LT"/>
        </w:rPr>
        <w:t xml:space="preserve"> d. komentaro 7 p. </w:t>
      </w:r>
      <w:r w:rsidR="00C275E3">
        <w:rPr>
          <w:iCs/>
          <w:lang w:eastAsia="lt-LT"/>
        </w:rPr>
        <w:t>pakeistas</w:t>
      </w:r>
      <w:r>
        <w:rPr>
          <w:iCs/>
          <w:lang w:eastAsia="lt-LT"/>
        </w:rPr>
        <w:t xml:space="preserve"> pagal VMI prie FM 2025-05-20 raštą Nr. (18.32-31-1 Mr) R-2170)</w:t>
      </w:r>
    </w:p>
    <w:p w14:paraId="379772C3" w14:textId="77777777" w:rsidR="007E01C6" w:rsidRDefault="007E01C6" w:rsidP="004A7ADF">
      <w:pPr>
        <w:spacing w:after="0"/>
        <w:ind w:firstLine="720"/>
        <w:jc w:val="both"/>
        <w:rPr>
          <w:b/>
          <w:lang w:val="lt-LT"/>
        </w:rPr>
      </w:pPr>
    </w:p>
    <w:p w14:paraId="481A7689" w14:textId="77777777"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14:paraId="3A423B7D" w14:textId="77777777" w:rsidR="004A7ADF" w:rsidRPr="008E4DF8" w:rsidRDefault="004A7ADF" w:rsidP="004A7ADF">
      <w:pPr>
        <w:tabs>
          <w:tab w:val="left" w:pos="720"/>
          <w:tab w:val="left" w:pos="1077"/>
          <w:tab w:val="left" w:pos="1418"/>
        </w:tabs>
        <w:jc w:val="both"/>
        <w:rPr>
          <w:b/>
          <w:lang w:val="lt-LT"/>
        </w:rPr>
      </w:pPr>
      <w:r w:rsidRPr="008E4DF8">
        <w:rPr>
          <w:b/>
          <w:lang w:val="lt-LT"/>
        </w:rPr>
        <w:tab/>
        <w:t>Komentaras</w:t>
      </w:r>
    </w:p>
    <w:p w14:paraId="19F0FC76" w14:textId="77777777"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14:paraId="4D11EA5F" w14:textId="77777777"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14:paraId="43591E7F" w14:textId="77777777"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14:paraId="4CF3BBC3" w14:textId="77777777"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14:paraId="3D770893" w14:textId="77777777"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14:paraId="1A90B5FD"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14:paraId="3CA2626F"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finansines priemones, skirtas rizikai drausti) analogiška išdėstytai 26 VAS standarte arba tarptautiniuose apskaitos standartuose.</w:t>
      </w:r>
    </w:p>
    <w:p w14:paraId="3CA706A7"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lastRenderedPageBreak/>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14:paraId="6EB715B3"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14:paraId="00C8567D"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14:paraId="20AAA09A" w14:textId="77777777"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4CDFE759" w14:textId="77777777"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14:paraId="44BB1789" w14:textId="77777777"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14:paraId="5882CEF7" w14:textId="77777777" w:rsidR="00093845" w:rsidRDefault="000D779E">
      <w:pPr>
        <w:ind w:firstLine="720"/>
        <w:jc w:val="both"/>
        <w:rPr>
          <w:b/>
        </w:rPr>
      </w:pPr>
      <w:r>
        <w:rPr>
          <w:b/>
        </w:rPr>
        <w:t>Komentaras</w:t>
      </w:r>
    </w:p>
    <w:p w14:paraId="2D4ABEA9" w14:textId="77777777"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14:paraId="27812693" w14:textId="77777777"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14:paraId="20B18C54" w14:textId="77777777"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14:paraId="56612B76" w14:textId="77777777"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14:paraId="68CD2981" w14:textId="77777777" w:rsidR="00093845" w:rsidRPr="008B60DD" w:rsidRDefault="000D779E">
      <w:pPr>
        <w:ind w:firstLine="567"/>
        <w:jc w:val="both"/>
        <w:rPr>
          <w:b/>
          <w:lang w:val="lt-LT"/>
        </w:rPr>
      </w:pPr>
      <w:r w:rsidRPr="008B60DD">
        <w:rPr>
          <w:b/>
          <w:lang w:val="lt-LT"/>
        </w:rPr>
        <w:t>Komentaras</w:t>
      </w:r>
    </w:p>
    <w:p w14:paraId="21BE1953" w14:textId="77777777"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w:t>
      </w:r>
      <w:r w:rsidRPr="008B60DD">
        <w:rPr>
          <w:lang w:val="lt-LT"/>
        </w:rPr>
        <w:lastRenderedPageBreak/>
        <w:t>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14:paraId="14DE485E" w14:textId="77777777"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14:paraId="2E8AEF01" w14:textId="77777777" w:rsidR="00093845" w:rsidRDefault="000D779E">
      <w:pPr>
        <w:ind w:firstLine="567"/>
        <w:jc w:val="both"/>
      </w:pPr>
      <w:r>
        <w:t>3. Šiuo metu EEE valstybėmis yra visos Europos Sąjungos valstybės narės, Islandija, Norvegija ir Lichtenšteinas.</w:t>
      </w:r>
    </w:p>
    <w:p w14:paraId="22FFBD53" w14:textId="77777777"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14:paraId="480EE953" w14:textId="77777777" w:rsidR="002A7B38" w:rsidRPr="002A7B38" w:rsidRDefault="002A7B38" w:rsidP="002A7B38">
      <w:pPr>
        <w:tabs>
          <w:tab w:val="left" w:pos="9638"/>
        </w:tabs>
        <w:jc w:val="both"/>
        <w:rPr>
          <w:b/>
          <w:bCs/>
          <w:color w:val="000000" w:themeColor="text1"/>
          <w:lang w:val="lt-LT" w:eastAsia="lt-LT"/>
        </w:rPr>
      </w:pPr>
      <w:bookmarkStart w:id="6" w:name="pn1_52"/>
      <w:bookmarkStart w:id="7" w:name="pn1_53"/>
      <w:bookmarkStart w:id="8" w:name="pn1_54"/>
      <w:bookmarkEnd w:id="6"/>
      <w:bookmarkEnd w:id="7"/>
      <w:bookmarkEnd w:id="8"/>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9" w:name="part_25e640f7c54e4f78b1c6badedcee43b6"/>
      <w:bookmarkStart w:id="10" w:name="part_f714ad57ad2f441b8204911a0c1f9d0a"/>
      <w:bookmarkEnd w:id="9"/>
      <w:bookmarkEnd w:id="10"/>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14:paraId="7F19FCA0" w14:textId="77777777" w:rsidR="002A7B38" w:rsidRPr="00085CAE" w:rsidRDefault="002A7B38" w:rsidP="002A7B38">
      <w:pPr>
        <w:pStyle w:val="Pagrindiniotekstotrauka2"/>
        <w:tabs>
          <w:tab w:val="left" w:pos="720"/>
          <w:tab w:val="left" w:pos="1077"/>
          <w:tab w:val="left" w:pos="1418"/>
        </w:tabs>
        <w:spacing w:line="240" w:lineRule="auto"/>
        <w:rPr>
          <w:b w:val="0"/>
        </w:rPr>
      </w:pPr>
      <w:r w:rsidRPr="00085CAE">
        <w:t>(2018 m gruodžio 20 d. įstatymo Nr. XIII-1881 redakcija; taikoma nuo 2019 02 01).</w:t>
      </w:r>
    </w:p>
    <w:p w14:paraId="22FD8069" w14:textId="77777777" w:rsidR="00A914BC" w:rsidRPr="00D3044F" w:rsidRDefault="00A914BC" w:rsidP="00C75C50">
      <w:pPr>
        <w:pStyle w:val="tajtip"/>
        <w:spacing w:before="0" w:beforeAutospacing="0" w:after="0" w:afterAutospacing="0"/>
        <w:jc w:val="both"/>
        <w:rPr>
          <w:i/>
        </w:rPr>
      </w:pPr>
    </w:p>
    <w:p w14:paraId="72340067" w14:textId="77777777" w:rsidR="00093845" w:rsidRDefault="000D779E">
      <w:pPr>
        <w:ind w:firstLine="720"/>
        <w:jc w:val="both"/>
        <w:rPr>
          <w:b/>
          <w:lang w:val="lt-LT"/>
        </w:rPr>
      </w:pPr>
      <w:r w:rsidRPr="0065344A">
        <w:rPr>
          <w:b/>
          <w:lang w:val="lt-LT"/>
        </w:rPr>
        <w:t>Komentaras</w:t>
      </w:r>
    </w:p>
    <w:p w14:paraId="50005B77" w14:textId="77777777" w:rsidR="002A7B38" w:rsidRPr="00085CAE" w:rsidRDefault="002A7B38" w:rsidP="00927E61">
      <w:pPr>
        <w:pStyle w:val="Sraopastraipa"/>
        <w:numPr>
          <w:ilvl w:val="0"/>
          <w:numId w:val="71"/>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14:paraId="38C1BB5F" w14:textId="77777777" w:rsidR="002A7B38" w:rsidRPr="00085CAE" w:rsidRDefault="002A7B38" w:rsidP="002A7B38">
      <w:pPr>
        <w:pStyle w:val="Sraopastraipa"/>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14:paraId="7B3E0EDD" w14:textId="77777777" w:rsidR="002A7B38" w:rsidRPr="00085CAE" w:rsidRDefault="002A7B38" w:rsidP="002A7B38">
      <w:pPr>
        <w:pStyle w:val="Sraopastraipa"/>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investicinis fondas ar investicinė bendrovė, atitinkantys IISKISĮ 17 straipsnio 1 dalyje nustatytas sąlygas;</w:t>
      </w:r>
    </w:p>
    <w:p w14:paraId="16CD2EF2" w14:textId="77777777" w:rsidR="002A7B38" w:rsidRPr="00085CAE" w:rsidRDefault="002A7B38" w:rsidP="002A7B38">
      <w:pPr>
        <w:pStyle w:val="Sraopastraipa"/>
        <w:tabs>
          <w:tab w:val="left" w:pos="993"/>
        </w:tabs>
        <w:ind w:left="0" w:firstLine="600"/>
        <w:jc w:val="both"/>
        <w:rPr>
          <w:lang w:eastAsia="lt-LT"/>
        </w:rPr>
      </w:pPr>
      <w:r w:rsidRPr="00085CAE">
        <w:rPr>
          <w:lang w:eastAsia="lt-LT"/>
        </w:rPr>
        <w:lastRenderedPageBreak/>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14:paraId="588EBABA" w14:textId="77777777" w:rsidR="002A7B38" w:rsidRPr="00085CAE" w:rsidRDefault="002A7B38" w:rsidP="002A7B38">
      <w:pPr>
        <w:pStyle w:val="Sraopastraipa"/>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14:paraId="769E4FFA" w14:textId="77777777" w:rsidR="002A7B38" w:rsidRPr="00085CAE" w:rsidRDefault="002A7B38" w:rsidP="002A7B38">
      <w:pPr>
        <w:pStyle w:val="Sraopastraipa"/>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14:paraId="326F24EE" w14:textId="77777777" w:rsidR="002A7B38" w:rsidRDefault="002A7B38" w:rsidP="002A7B38">
      <w:pPr>
        <w:jc w:val="both"/>
        <w:rPr>
          <w:lang w:val="lt-LT" w:eastAsia="lt-LT"/>
        </w:rPr>
      </w:pPr>
      <w:r w:rsidRPr="00085CAE">
        <w:rPr>
          <w:lang w:val="lt-LT" w:eastAsia="lt-LT"/>
        </w:rPr>
        <w:t xml:space="preserve">         </w:t>
      </w:r>
    </w:p>
    <w:p w14:paraId="6CE882B8" w14:textId="77777777"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14:paraId="2EEBB8E4" w14:textId="77777777"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14:paraId="2420D9F9" w14:textId="77777777"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14:paraId="1B56E274" w14:textId="77777777" w:rsidR="002A7B38" w:rsidRDefault="002A7B38" w:rsidP="002A7B38">
      <w:pPr>
        <w:pStyle w:val="Default"/>
        <w:tabs>
          <w:tab w:val="left" w:pos="7710"/>
        </w:tabs>
        <w:jc w:val="both"/>
        <w:outlineLvl w:val="0"/>
        <w:rPr>
          <w:sz w:val="23"/>
          <w:szCs w:val="23"/>
        </w:rPr>
      </w:pPr>
    </w:p>
    <w:p w14:paraId="6F3A2A12" w14:textId="77777777" w:rsidR="002A7B38" w:rsidRPr="00085CAE" w:rsidRDefault="002A7B38" w:rsidP="002A7B38">
      <w:pPr>
        <w:pStyle w:val="Default"/>
        <w:tabs>
          <w:tab w:val="left" w:pos="7710"/>
        </w:tabs>
        <w:jc w:val="both"/>
        <w:outlineLvl w:val="0"/>
        <w:rPr>
          <w:sz w:val="23"/>
          <w:szCs w:val="23"/>
        </w:rPr>
      </w:pPr>
      <w:r w:rsidRPr="00085CAE">
        <w:rPr>
          <w:sz w:val="23"/>
          <w:szCs w:val="23"/>
        </w:rPr>
        <w:t>Pavyzdys</w:t>
      </w:r>
    </w:p>
    <w:p w14:paraId="256CDBA4" w14:textId="77777777" w:rsidR="002A7B38" w:rsidRPr="00085CAE" w:rsidRDefault="002A7B38" w:rsidP="002A7B38">
      <w:pPr>
        <w:pStyle w:val="Default"/>
        <w:jc w:val="both"/>
        <w:rPr>
          <w:sz w:val="23"/>
          <w:szCs w:val="23"/>
        </w:rPr>
      </w:pPr>
      <w:r w:rsidRPr="00085CAE">
        <w:rPr>
          <w:sz w:val="23"/>
          <w:szCs w:val="23"/>
        </w:rPr>
        <w:t xml:space="preserve">            </w:t>
      </w:r>
    </w:p>
    <w:tbl>
      <w:tblPr>
        <w:tblStyle w:val="Lentelstinklelis"/>
        <w:tblW w:w="0" w:type="auto"/>
        <w:tblLook w:val="04A0" w:firstRow="1" w:lastRow="0" w:firstColumn="1" w:lastColumn="0" w:noHBand="0" w:noVBand="1"/>
      </w:tblPr>
      <w:tblGrid>
        <w:gridCol w:w="9628"/>
      </w:tblGrid>
      <w:tr w:rsidR="002A7B38" w:rsidRPr="0087335D" w14:paraId="2AAE6AAF" w14:textId="77777777" w:rsidTr="001E0C26">
        <w:trPr>
          <w:trHeight w:val="1346"/>
        </w:trPr>
        <w:tc>
          <w:tcPr>
            <w:tcW w:w="9628" w:type="dxa"/>
          </w:tcPr>
          <w:p w14:paraId="5C32FA05" w14:textId="77777777"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14:paraId="003F7F63" w14:textId="77777777" w:rsidR="002A7B38" w:rsidRPr="00085CAE" w:rsidRDefault="002A7B38" w:rsidP="002A7B38">
      <w:pPr>
        <w:pStyle w:val="Default"/>
        <w:tabs>
          <w:tab w:val="left" w:pos="851"/>
        </w:tabs>
        <w:ind w:firstLine="600"/>
        <w:jc w:val="both"/>
      </w:pPr>
      <w:r w:rsidRPr="00085CAE">
        <w:tab/>
      </w:r>
    </w:p>
    <w:p w14:paraId="1F06BB34"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14:paraId="6048833F"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14:paraId="58DFE971"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14:paraId="210B80EC" w14:textId="77777777" w:rsidR="002A7B38" w:rsidRDefault="002A7B38" w:rsidP="002A7B38">
      <w:pPr>
        <w:pStyle w:val="Sraopastraipa"/>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14:paraId="515DB4A7" w14:textId="77777777"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14:paraId="12E8391F" w14:textId="77777777" w:rsidR="002A7B38" w:rsidRPr="0065344A" w:rsidRDefault="002A7B38">
      <w:pPr>
        <w:ind w:firstLine="720"/>
        <w:jc w:val="both"/>
        <w:rPr>
          <w:b/>
          <w:lang w:val="lt-LT"/>
        </w:rPr>
      </w:pPr>
    </w:p>
    <w:p w14:paraId="71E4148E" w14:textId="77777777" w:rsidR="00603A25" w:rsidRDefault="000D779E" w:rsidP="00603A25">
      <w:pPr>
        <w:spacing w:after="0"/>
        <w:ind w:firstLine="720"/>
        <w:jc w:val="both"/>
        <w:rPr>
          <w:b/>
          <w:lang w:val="lt-LT"/>
        </w:rPr>
      </w:pPr>
      <w:r>
        <w:rPr>
          <w:b/>
          <w:lang w:val="lt-LT"/>
        </w:rPr>
        <w:lastRenderedPageBreak/>
        <w:t>16.</w:t>
      </w:r>
      <w:r>
        <w:rPr>
          <w:b/>
          <w:bCs/>
          <w:lang w:val="lt-LT"/>
        </w:rPr>
        <w:t xml:space="preserve">  Kompiuterio programa</w:t>
      </w:r>
      <w:r>
        <w:rPr>
          <w:b/>
          <w:lang w:val="lt-LT"/>
        </w:rPr>
        <w:t xml:space="preserve"> – kaip ši sąvoka apibrėžta Lietuvos Respublikos autorių teisių ir gretutinių teisių įstatyme.</w:t>
      </w:r>
    </w:p>
    <w:p w14:paraId="55F57190" w14:textId="77777777"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14:paraId="44128365" w14:textId="77777777" w:rsidR="00A914BC" w:rsidRPr="00BF3794" w:rsidRDefault="00A914BC" w:rsidP="00BF3794">
      <w:pPr>
        <w:spacing w:after="0"/>
        <w:jc w:val="both"/>
        <w:rPr>
          <w:i/>
        </w:rPr>
      </w:pPr>
    </w:p>
    <w:p w14:paraId="15478A9E" w14:textId="77777777" w:rsidR="00093845" w:rsidRDefault="000D779E">
      <w:pPr>
        <w:ind w:firstLine="720"/>
        <w:jc w:val="both"/>
        <w:rPr>
          <w:b/>
          <w:bCs/>
          <w:lang w:val="lt-LT"/>
        </w:rPr>
      </w:pPr>
      <w:r>
        <w:rPr>
          <w:b/>
          <w:bCs/>
          <w:lang w:val="lt-LT"/>
        </w:rPr>
        <w:t>Komentaras</w:t>
      </w:r>
    </w:p>
    <w:p w14:paraId="749D8977"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14:paraId="5AAF91AA" w14:textId="77777777"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14:paraId="1C741548"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14:paraId="2C611B90"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14:paraId="246B23D4"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14:paraId="3D4A3E8D"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14:paraId="644E8C73"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14:paraId="346F00D4"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14:paraId="217F91D2" w14:textId="77777777"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14:paraId="3609DFBC" w14:textId="77777777"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14:paraId="33D8FCD9" w14:textId="77777777" w:rsidR="00093845" w:rsidRDefault="000D779E">
      <w:pPr>
        <w:ind w:firstLine="567"/>
        <w:jc w:val="both"/>
        <w:rPr>
          <w:b/>
        </w:rPr>
      </w:pPr>
      <w:r>
        <w:rPr>
          <w:b/>
        </w:rPr>
        <w:t>Komentaras</w:t>
      </w:r>
    </w:p>
    <w:p w14:paraId="2668EA99" w14:textId="77777777"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14:paraId="21FCBA4A" w14:textId="77777777" w:rsidR="00093845" w:rsidRDefault="000D779E">
      <w:pPr>
        <w:ind w:firstLine="567"/>
        <w:jc w:val="both"/>
      </w:pPr>
      <w:r>
        <w:t>1) nuolatinis Lietuvos gyventojas arba</w:t>
      </w:r>
    </w:p>
    <w:p w14:paraId="77836007" w14:textId="77777777" w:rsidR="00093845" w:rsidRDefault="000D779E">
      <w:pPr>
        <w:tabs>
          <w:tab w:val="left" w:pos="1418"/>
        </w:tabs>
        <w:ind w:firstLine="567"/>
        <w:jc w:val="both"/>
      </w:pPr>
      <w:r>
        <w:t>2) Europos ekonominės erdvės valstybės (toliau – EEE valstybė) pilietis, veikiantis per nuolatinę bazę Lietuvoje arba,</w:t>
      </w:r>
    </w:p>
    <w:p w14:paraId="0607E0C3" w14:textId="77777777" w:rsidR="00093845" w:rsidRDefault="000D779E">
      <w:pPr>
        <w:ind w:firstLine="567"/>
        <w:jc w:val="both"/>
      </w:pPr>
      <w:r>
        <w:t>3) Lietuvos vienetas arba,</w:t>
      </w:r>
    </w:p>
    <w:p w14:paraId="774641D3" w14:textId="77777777" w:rsidR="00093845" w:rsidRDefault="000D779E">
      <w:pPr>
        <w:ind w:firstLine="567"/>
        <w:jc w:val="both"/>
      </w:pPr>
      <w:r>
        <w:t>4) EEE valstybės vienetas, veikiantis per nuolatinę buveinę Lietuvoje, jei šie asmenys</w:t>
      </w:r>
    </w:p>
    <w:p w14:paraId="5D582334" w14:textId="77777777" w:rsidR="00093845" w:rsidRDefault="000D779E" w:rsidP="00EC4E29">
      <w:pPr>
        <w:numPr>
          <w:ilvl w:val="0"/>
          <w:numId w:val="9"/>
        </w:numPr>
        <w:tabs>
          <w:tab w:val="left" w:pos="1985"/>
        </w:tabs>
        <w:ind w:hanging="513"/>
        <w:jc w:val="both"/>
      </w:pPr>
      <w:r>
        <w:t>verčiasi filmų gamyba ir</w:t>
      </w:r>
    </w:p>
    <w:p w14:paraId="194B5CEE" w14:textId="77777777" w:rsidR="00093845" w:rsidRDefault="000D779E" w:rsidP="00EC4E29">
      <w:pPr>
        <w:numPr>
          <w:ilvl w:val="0"/>
          <w:numId w:val="9"/>
        </w:numPr>
        <w:tabs>
          <w:tab w:val="left" w:pos="1985"/>
        </w:tabs>
        <w:ind w:hanging="513"/>
        <w:jc w:val="both"/>
      </w:pPr>
      <w:r>
        <w:t>yra atsakingi už kūrybinį, organizacinį, finansinį filmo ar jo dalies gamybos procesą.</w:t>
      </w:r>
    </w:p>
    <w:p w14:paraId="7B38E488" w14:textId="77777777" w:rsidR="00093845" w:rsidRDefault="000D779E">
      <w:pPr>
        <w:ind w:firstLine="567"/>
        <w:jc w:val="both"/>
      </w:pPr>
      <w:r>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w:t>
      </w:r>
      <w:r>
        <w:lastRenderedPageBreak/>
        <w:t xml:space="preserve">įtvirtinamas GPMĮ 2 straipsnio 13 dalyje (žr. GPMĮ įstatymo 2 straipsnio 13 dalies komentarą). Lietuvos vieneto ir nuolatinės buveinės apibrėžimai įtvirtinti PMĮ 2 straipsnio 2 ir 22 dalyse (žr. PMĮ šių dalių komentarus). </w:t>
      </w:r>
    </w:p>
    <w:p w14:paraId="50A43FF3" w14:textId="77777777"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14:paraId="48362192" w14:textId="77777777"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14:paraId="5FB2C524" w14:textId="77777777"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14:paraId="6841CD84" w14:textId="77777777" w:rsidR="00093845" w:rsidRDefault="000D779E">
      <w:pPr>
        <w:tabs>
          <w:tab w:val="left" w:pos="966"/>
          <w:tab w:val="left" w:pos="1022"/>
        </w:tabs>
        <w:ind w:firstLine="567"/>
        <w:jc w:val="both"/>
      </w:pPr>
      <w:r>
        <w:t xml:space="preserve">Pavyzdys     </w:t>
      </w:r>
    </w:p>
    <w:p w14:paraId="3F76402F"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14:paraId="36890EE3"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14:paraId="430CDCB4"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14:paraId="5F7BAEBE"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14:paraId="26EBA88F"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14:paraId="39AE4141" w14:textId="77777777"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14:paraId="6D0A2324" w14:textId="77777777"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14:paraId="38F315B0" w14:textId="77777777"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14:paraId="6093D348" w14:textId="77777777" w:rsidR="00A33F93" w:rsidRDefault="00A33F93" w:rsidP="00A33F93">
      <w:pPr>
        <w:pStyle w:val="Pagrindiniotekstotrauka2"/>
        <w:tabs>
          <w:tab w:val="left" w:pos="720"/>
          <w:tab w:val="left" w:pos="1077"/>
          <w:tab w:val="left" w:pos="1418"/>
        </w:tabs>
        <w:spacing w:line="240" w:lineRule="auto"/>
      </w:pPr>
      <w:r>
        <w:t>Komentaras</w:t>
      </w:r>
    </w:p>
    <w:p w14:paraId="221D62E6" w14:textId="77777777" w:rsidR="00A33F93" w:rsidRDefault="00A33F93" w:rsidP="00A33F93">
      <w:pPr>
        <w:pStyle w:val="tajtip"/>
        <w:rPr>
          <w:iCs/>
        </w:rPr>
      </w:pPr>
      <w:r>
        <w:rPr>
          <w:iCs/>
        </w:rPr>
        <w:tab/>
        <w:t>Komentaras rengiamas</w:t>
      </w:r>
    </w:p>
    <w:p w14:paraId="5C67E10D" w14:textId="77777777" w:rsidR="00093845" w:rsidRDefault="00093845" w:rsidP="00767A1A">
      <w:pPr>
        <w:jc w:val="both"/>
        <w:rPr>
          <w:bCs/>
          <w:lang w:val="lt-LT"/>
        </w:rPr>
      </w:pPr>
    </w:p>
    <w:p w14:paraId="1831A537" w14:textId="77777777" w:rsidR="00093845" w:rsidRDefault="000D779E">
      <w:pPr>
        <w:jc w:val="both"/>
        <w:rPr>
          <w:b/>
          <w:lang w:val="lt-LT"/>
        </w:rPr>
      </w:pPr>
      <w:r>
        <w:rPr>
          <w:b/>
          <w:lang w:val="lt-LT"/>
        </w:rPr>
        <w:lastRenderedPageBreak/>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14:paraId="439BDB43" w14:textId="77777777" w:rsidR="00093845" w:rsidRDefault="000D779E">
      <w:pPr>
        <w:ind w:firstLine="720"/>
        <w:jc w:val="both"/>
        <w:rPr>
          <w:b/>
          <w:bCs/>
          <w:lang w:val="lt-LT"/>
        </w:rPr>
      </w:pPr>
      <w:r>
        <w:rPr>
          <w:b/>
          <w:bCs/>
          <w:lang w:val="lt-LT"/>
        </w:rPr>
        <w:t>Komentaras</w:t>
      </w:r>
    </w:p>
    <w:p w14:paraId="4D378097" w14:textId="77777777"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14:paraId="654D063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56F4FC6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0F847FCC"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14:paraId="6927704D" w14:textId="77777777"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w:t>
      </w:r>
      <w:r w:rsidRPr="00E962A4">
        <w:rPr>
          <w:rFonts w:eastAsia="Calibri"/>
          <w:b/>
        </w:rPr>
        <w:lastRenderedPageBreak/>
        <w:t>Lietuvos Respublikos finansų ministras tvirtina mokestinės tvarkos</w:t>
      </w:r>
      <w:r w:rsidR="00E962A4">
        <w:rPr>
          <w:rFonts w:eastAsia="Calibri"/>
          <w:b/>
        </w:rPr>
        <w:t xml:space="preserve"> neatitikimų pavyzdžių aprašą. </w:t>
      </w:r>
    </w:p>
    <w:p w14:paraId="290C26D8" w14:textId="77777777"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14:paraId="523B0363" w14:textId="77777777" w:rsidR="003312C5" w:rsidRDefault="003312C5" w:rsidP="003312C5">
      <w:pPr>
        <w:shd w:val="clear" w:color="auto" w:fill="FFFFFF"/>
        <w:spacing w:after="0" w:line="240" w:lineRule="auto"/>
        <w:ind w:firstLine="720"/>
        <w:jc w:val="both"/>
        <w:rPr>
          <w:iCs/>
          <w:color w:val="000000"/>
          <w:lang w:val="lt-LT" w:eastAsia="lt-LT"/>
        </w:rPr>
      </w:pPr>
    </w:p>
    <w:p w14:paraId="3CFDBB6A" w14:textId="77777777"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14:paraId="6D0BB22A" w14:textId="77777777"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14:paraId="74BEDB3B" w14:textId="77777777" w:rsidR="003312C5" w:rsidRDefault="003312C5" w:rsidP="003312C5">
      <w:pPr>
        <w:shd w:val="clear" w:color="auto" w:fill="FFFFFF"/>
        <w:spacing w:after="0" w:line="240" w:lineRule="auto"/>
        <w:ind w:firstLine="720"/>
        <w:jc w:val="both"/>
        <w:rPr>
          <w:iCs/>
          <w:color w:val="000000"/>
          <w:lang w:val="lt-LT" w:eastAsia="lt-LT"/>
        </w:rPr>
      </w:pPr>
    </w:p>
    <w:p w14:paraId="58ED6EE0" w14:textId="77777777"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14:paraId="27C37EBD" w14:textId="77777777" w:rsidR="00093845" w:rsidRDefault="000D779E">
      <w:pPr>
        <w:pStyle w:val="Antrat1"/>
        <w:ind w:firstLine="720"/>
        <w:jc w:val="left"/>
      </w:pPr>
      <w:r>
        <w:t>Komentaras</w:t>
      </w:r>
    </w:p>
    <w:p w14:paraId="11E1D9B3" w14:textId="77777777"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14:paraId="206974FB" w14:textId="77777777"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14:paraId="08B98991" w14:textId="77777777"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14:paraId="50DF44FC" w14:textId="77777777"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14:paraId="20665210" w14:textId="77777777"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14:paraId="1066F37A" w14:textId="77777777"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14:paraId="5897439E" w14:textId="77777777" w:rsidR="005002DC" w:rsidRPr="00BC1AF1" w:rsidRDefault="005002DC" w:rsidP="005002DC">
      <w:pPr>
        <w:pStyle w:val="Antrat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14:paraId="3E09FC5C" w14:textId="77777777"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14:paraId="202327D8" w14:textId="77777777"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14:paraId="7FBC5BD0" w14:textId="77777777" w:rsidR="00093845" w:rsidRPr="00C75C50" w:rsidRDefault="000D779E">
      <w:pPr>
        <w:ind w:firstLine="720"/>
        <w:jc w:val="both"/>
        <w:rPr>
          <w:bCs/>
        </w:rPr>
      </w:pPr>
      <w:r w:rsidRPr="00C75C50">
        <w:rPr>
          <w:bCs/>
        </w:rPr>
        <w:t>Apraše detalizuojamos sąvokos:</w:t>
      </w:r>
    </w:p>
    <w:p w14:paraId="781B2C4D" w14:textId="77777777"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14:paraId="457F7BFC" w14:textId="77777777"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14:paraId="46C44FAF" w14:textId="77777777"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14:paraId="7431BDF2" w14:textId="77777777" w:rsidR="00093845" w:rsidRDefault="000D779E">
      <w:pPr>
        <w:ind w:firstLine="720"/>
        <w:jc w:val="both"/>
        <w:rPr>
          <w:bCs/>
          <w:lang w:val="lt-LT"/>
        </w:rPr>
      </w:pPr>
      <w:r>
        <w:rPr>
          <w:bCs/>
          <w:lang w:val="lt-LT"/>
        </w:rPr>
        <w:t>(Pagal 2012-08-23 VMI prie FM raštą Nr. (18.-10-31-1)-R-7152).</w:t>
      </w:r>
    </w:p>
    <w:p w14:paraId="3350D0CB" w14:textId="77777777"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14:paraId="3E66DA88" w14:textId="77777777"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14:paraId="0ADA64A2" w14:textId="77777777" w:rsidR="00093845" w:rsidRDefault="000D779E">
      <w:pPr>
        <w:ind w:firstLine="720"/>
        <w:jc w:val="both"/>
        <w:rPr>
          <w:lang w:val="fr-FR"/>
        </w:rPr>
      </w:pPr>
      <w:r>
        <w:rPr>
          <w:lang w:val="fr-FR"/>
        </w:rPr>
        <w:t>Pavyzdys</w:t>
      </w:r>
    </w:p>
    <w:p w14:paraId="77534A6E"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14:paraId="515B44E9" w14:textId="77777777"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14:paraId="356F8EAA" w14:textId="77777777"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14:paraId="13C0D871" w14:textId="77777777" w:rsidR="00093845" w:rsidRDefault="000D779E">
      <w:pPr>
        <w:spacing w:after="20"/>
        <w:ind w:firstLine="851"/>
        <w:jc w:val="both"/>
        <w:rPr>
          <w:lang w:val="fr-FR"/>
        </w:rPr>
      </w:pPr>
      <w:r>
        <w:rPr>
          <w:lang w:val="fr-FR"/>
        </w:rPr>
        <w:t>- projekte naujai pritaikomos žinios ir technologijos;</w:t>
      </w:r>
    </w:p>
    <w:p w14:paraId="683C21DE" w14:textId="77777777"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14:paraId="65EC320A" w14:textId="77777777"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14:paraId="31489528" w14:textId="77777777" w:rsidR="00093845" w:rsidRDefault="000D779E">
      <w:pPr>
        <w:spacing w:after="20"/>
        <w:ind w:firstLine="851"/>
        <w:jc w:val="both"/>
        <w:rPr>
          <w:lang w:val="fr-FR"/>
        </w:rPr>
      </w:pPr>
      <w:r>
        <w:rPr>
          <w:lang w:val="fr-FR"/>
        </w:rPr>
        <w:t>- projekto vykdymui naudojami visuotinai pripažinti mokslinių tyrimų metodai arba kuriami nauji metodai.</w:t>
      </w:r>
    </w:p>
    <w:p w14:paraId="488EEC1C" w14:textId="77777777"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14:paraId="2E04BA13" w14:textId="77777777"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14:paraId="066344D2" w14:textId="77777777" w:rsidR="00093845" w:rsidRDefault="000D779E">
      <w:pPr>
        <w:ind w:firstLine="720"/>
        <w:rPr>
          <w:lang w:val="fr-FR"/>
        </w:rPr>
      </w:pPr>
      <w:r>
        <w:rPr>
          <w:lang w:val="fr-FR"/>
        </w:rPr>
        <w:t>5. MTEP paprastai nelaikoma ši veikla:</w:t>
      </w:r>
    </w:p>
    <w:p w14:paraId="2953DE91"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14:paraId="118E35F3"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14:paraId="17B85384" w14:textId="77777777"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14:paraId="1568B730" w14:textId="77777777"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14:paraId="6D4863CF" w14:textId="77777777"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14:paraId="0D29DEF5" w14:textId="77777777"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14:paraId="1A5B2011" w14:textId="77777777"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14:paraId="34E9F575" w14:textId="77777777"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14:paraId="0E7A55B6" w14:textId="77777777" w:rsidR="00093845" w:rsidRDefault="000D779E" w:rsidP="00EC4E29">
      <w:pPr>
        <w:numPr>
          <w:ilvl w:val="0"/>
          <w:numId w:val="11"/>
        </w:numPr>
        <w:tabs>
          <w:tab w:val="left" w:pos="1080"/>
        </w:tabs>
        <w:spacing w:after="0"/>
        <w:ind w:left="1434" w:hanging="357"/>
        <w:jc w:val="both"/>
      </w:pPr>
      <w:r>
        <w:t>hipotezėms kelti;</w:t>
      </w:r>
    </w:p>
    <w:p w14:paraId="0636D02F" w14:textId="77777777" w:rsidR="00093845" w:rsidRDefault="000D779E" w:rsidP="00EC4E29">
      <w:pPr>
        <w:numPr>
          <w:ilvl w:val="0"/>
          <w:numId w:val="11"/>
        </w:numPr>
        <w:tabs>
          <w:tab w:val="left" w:pos="1080"/>
        </w:tabs>
        <w:spacing w:after="0"/>
        <w:ind w:left="1434" w:hanging="357"/>
        <w:jc w:val="both"/>
      </w:pPr>
      <w:r>
        <w:t>naujų produktų formulėms sudaryti;</w:t>
      </w:r>
    </w:p>
    <w:p w14:paraId="7FDD3CDD" w14:textId="77777777" w:rsidR="00093845" w:rsidRDefault="000D779E" w:rsidP="00EC4E29">
      <w:pPr>
        <w:numPr>
          <w:ilvl w:val="0"/>
          <w:numId w:val="11"/>
        </w:numPr>
        <w:tabs>
          <w:tab w:val="left" w:pos="1080"/>
        </w:tabs>
        <w:spacing w:after="0"/>
        <w:ind w:left="1434" w:hanging="357"/>
        <w:jc w:val="both"/>
      </w:pPr>
      <w:r>
        <w:t>naujų produktų specifikacijoms rengti;</w:t>
      </w:r>
    </w:p>
    <w:p w14:paraId="6574E76A" w14:textId="77777777"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14:paraId="50DEB489" w14:textId="77777777" w:rsidR="00093845" w:rsidRDefault="000D779E" w:rsidP="00EC4E29">
      <w:pPr>
        <w:numPr>
          <w:ilvl w:val="0"/>
          <w:numId w:val="11"/>
        </w:numPr>
        <w:tabs>
          <w:tab w:val="left" w:pos="1080"/>
        </w:tabs>
        <w:spacing w:after="0"/>
        <w:ind w:left="1434" w:hanging="357"/>
        <w:jc w:val="both"/>
      </w:pPr>
      <w:r>
        <w:t>darbo instrukcijoms ar proceso vadovams rengti.</w:t>
      </w:r>
    </w:p>
    <w:p w14:paraId="0AC0BC3F" w14:textId="77777777"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14:paraId="1F027383" w14:textId="77777777"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14:paraId="3C162C07" w14:textId="77777777"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14:paraId="39A3CE4D" w14:textId="77777777"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14:paraId="5C2E3DEE" w14:textId="77777777" w:rsidR="00093845" w:rsidRDefault="000D779E" w:rsidP="00EC4E29">
      <w:pPr>
        <w:numPr>
          <w:ilvl w:val="0"/>
          <w:numId w:val="12"/>
        </w:numPr>
        <w:tabs>
          <w:tab w:val="left" w:pos="1080"/>
        </w:tabs>
        <w:spacing w:after="0"/>
        <w:ind w:left="1434" w:hanging="357"/>
        <w:jc w:val="both"/>
      </w:pPr>
      <w:r>
        <w:t>esamų sistemų aptarnavimas;</w:t>
      </w:r>
    </w:p>
    <w:p w14:paraId="750ACB1E" w14:textId="77777777"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14:paraId="3A1F412C" w14:textId="77777777"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14:paraId="5C1417D0" w14:textId="77777777" w:rsidR="00093845" w:rsidRDefault="000D779E" w:rsidP="00EC4E29">
      <w:pPr>
        <w:numPr>
          <w:ilvl w:val="0"/>
          <w:numId w:val="12"/>
        </w:numPr>
        <w:tabs>
          <w:tab w:val="left" w:pos="1080"/>
        </w:tabs>
        <w:spacing w:after="0"/>
        <w:ind w:left="1434" w:hanging="357"/>
        <w:jc w:val="both"/>
      </w:pPr>
      <w:r>
        <w:t>sistemų klaidų suradimas ir pašalinimas;</w:t>
      </w:r>
    </w:p>
    <w:p w14:paraId="09E276CF" w14:textId="77777777" w:rsidR="00093845" w:rsidRDefault="000D779E" w:rsidP="00EC4E29">
      <w:pPr>
        <w:numPr>
          <w:ilvl w:val="0"/>
          <w:numId w:val="12"/>
        </w:numPr>
        <w:tabs>
          <w:tab w:val="left" w:pos="1080"/>
        </w:tabs>
        <w:spacing w:after="0"/>
        <w:ind w:left="1434" w:hanging="357"/>
        <w:jc w:val="both"/>
      </w:pPr>
      <w:r>
        <w:t>esamos programinės įrangos pritaikymas;</w:t>
      </w:r>
    </w:p>
    <w:p w14:paraId="4FF49A6C" w14:textId="77777777" w:rsidR="00093845" w:rsidRDefault="000D779E" w:rsidP="00EC4E29">
      <w:pPr>
        <w:numPr>
          <w:ilvl w:val="0"/>
          <w:numId w:val="12"/>
        </w:numPr>
        <w:tabs>
          <w:tab w:val="left" w:pos="1080"/>
        </w:tabs>
        <w:spacing w:after="0"/>
        <w:ind w:left="1434" w:hanging="357"/>
        <w:jc w:val="both"/>
      </w:pPr>
      <w:r>
        <w:t>vartotojo dokumentacijos parengimas.</w:t>
      </w:r>
    </w:p>
    <w:p w14:paraId="75D4F60D" w14:textId="77777777"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14:paraId="05F0423E" w14:textId="77777777" w:rsidR="00093845" w:rsidRDefault="000D779E">
      <w:pPr>
        <w:tabs>
          <w:tab w:val="left" w:pos="1080"/>
        </w:tabs>
        <w:ind w:firstLine="720"/>
        <w:jc w:val="both"/>
      </w:pPr>
      <w:r>
        <w:t>Toliau pateikiami pavyzdžiai iliustruoja su programinės įrangos kūrimu ar plėtra susijusią veiklą, kuri yra laikoma MTEP:</w:t>
      </w:r>
    </w:p>
    <w:p w14:paraId="6D29FF31" w14:textId="77777777"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14:paraId="7F2FDD41" w14:textId="77777777"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14:paraId="6A47FA86" w14:textId="77777777" w:rsidR="00093845" w:rsidRDefault="000D779E" w:rsidP="00EC4E29">
      <w:pPr>
        <w:numPr>
          <w:ilvl w:val="0"/>
          <w:numId w:val="13"/>
        </w:numPr>
        <w:tabs>
          <w:tab w:val="left" w:pos="1080"/>
        </w:tabs>
        <w:spacing w:after="0"/>
        <w:ind w:left="1434" w:hanging="357"/>
        <w:jc w:val="both"/>
      </w:pPr>
      <w:r>
        <w:t>interneto technologijų kūrimas;</w:t>
      </w:r>
    </w:p>
    <w:p w14:paraId="6662E6E1" w14:textId="77777777"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14:paraId="7B403DC5" w14:textId="77777777"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14:paraId="6A8EAE51" w14:textId="77777777"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14:paraId="7EC24E16" w14:textId="77777777"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14:paraId="7F3A9B13" w14:textId="77777777"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14:paraId="065C1620" w14:textId="77777777"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14:paraId="15C98499"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14:paraId="6EF0932F" w14:textId="77777777"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14:paraId="1E4B555B" w14:textId="77777777"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14:paraId="4B165176" w14:textId="77777777" w:rsidR="00093845" w:rsidRDefault="00093845">
      <w:pPr>
        <w:pStyle w:val="Pagrindiniotekstotrauka3"/>
        <w:tabs>
          <w:tab w:val="left" w:pos="720"/>
          <w:tab w:val="left" w:pos="1077"/>
          <w:tab w:val="left" w:pos="1418"/>
        </w:tabs>
        <w:ind w:right="-5"/>
      </w:pPr>
    </w:p>
    <w:p w14:paraId="323FE7B2" w14:textId="77777777"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14:paraId="58A86A9C" w14:textId="77777777"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14:paraId="500EBF6F" w14:textId="77777777" w:rsidR="00093845" w:rsidRPr="008B60DD" w:rsidRDefault="000D779E">
      <w:pPr>
        <w:ind w:firstLine="567"/>
        <w:rPr>
          <w:b/>
          <w:lang w:val="lt-LT"/>
        </w:rPr>
      </w:pPr>
      <w:r w:rsidRPr="008B60DD">
        <w:rPr>
          <w:b/>
          <w:lang w:val="lt-LT"/>
        </w:rPr>
        <w:t>Komentaras</w:t>
      </w:r>
    </w:p>
    <w:p w14:paraId="60D2DA37" w14:textId="77777777"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14:paraId="140A6878" w14:textId="77777777"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14:paraId="6E567A10" w14:textId="77777777"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14:paraId="0695BA0B" w14:textId="77777777"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390EDFC9" w14:textId="77777777" w:rsidR="00093845" w:rsidRDefault="00093845">
      <w:pPr>
        <w:pStyle w:val="Pagrindiniotekstotrauka3"/>
        <w:tabs>
          <w:tab w:val="left" w:pos="720"/>
          <w:tab w:val="left" w:pos="1077"/>
          <w:tab w:val="left" w:pos="1418"/>
        </w:tabs>
        <w:ind w:right="-5" w:firstLine="0"/>
      </w:pPr>
    </w:p>
    <w:p w14:paraId="0AABE6CF" w14:textId="77777777"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14:paraId="7FC23CEE" w14:textId="77777777"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14:paraId="59A87D55" w14:textId="77777777" w:rsidR="00EF49CB" w:rsidRPr="0067677F" w:rsidRDefault="00EF49CB">
      <w:pPr>
        <w:ind w:firstLine="720"/>
        <w:jc w:val="both"/>
        <w:rPr>
          <w:b/>
          <w:i/>
        </w:rPr>
      </w:pPr>
    </w:p>
    <w:p w14:paraId="2FDCFDEC" w14:textId="77777777" w:rsidR="00093845" w:rsidRDefault="000D779E">
      <w:pPr>
        <w:pStyle w:val="Antrat1"/>
        <w:ind w:right="339"/>
        <w:jc w:val="left"/>
      </w:pPr>
      <w:r>
        <w:t xml:space="preserve">              Komentaras </w:t>
      </w:r>
    </w:p>
    <w:p w14:paraId="4C060A9E" w14:textId="77777777"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14:paraId="1ED23EF8" w14:textId="77777777"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14:paraId="02C67555" w14:textId="77777777" w:rsidR="00093845" w:rsidRDefault="000D779E">
      <w:pPr>
        <w:ind w:firstLine="720"/>
        <w:jc w:val="both"/>
      </w:pPr>
      <w:r>
        <w:t>- akcijas, siekdamas valdyti to vieneto grynąjį turtą ir veiklą,</w:t>
      </w:r>
      <w:r>
        <w:rPr>
          <w:b/>
          <w:bCs/>
        </w:rPr>
        <w:t xml:space="preserve"> </w:t>
      </w:r>
      <w:r>
        <w:rPr>
          <w:b/>
        </w:rPr>
        <w:t xml:space="preserve">ir </w:t>
      </w:r>
    </w:p>
    <w:p w14:paraId="128FEB10" w14:textId="77777777" w:rsidR="00093845" w:rsidRDefault="000D779E">
      <w:pPr>
        <w:ind w:firstLine="720"/>
        <w:jc w:val="both"/>
      </w:pPr>
      <w:r>
        <w:t>- už įsigytą verslą ar akcijas sumoka pinigais.</w:t>
      </w:r>
    </w:p>
    <w:p w14:paraId="36398C99" w14:textId="77777777"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14:paraId="58D39482" w14:textId="77777777"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14:paraId="47F531A4" w14:textId="77777777"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14:paraId="247E486E" w14:textId="77777777"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14:paraId="1BAD745D" w14:textId="77777777"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14:paraId="6855C370" w14:textId="77777777"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14:paraId="3D378D9C" w14:textId="77777777"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14:paraId="17405F0F" w14:textId="77777777"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14:paraId="1B8B7D92" w14:textId="77777777"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14:paraId="515D0994" w14:textId="77777777"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14:paraId="79454DCD" w14:textId="77777777"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14:paraId="72C6A5E9" w14:textId="77777777"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14:paraId="49D7BFF9" w14:textId="77777777"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14:paraId="74EC95AF" w14:textId="77777777"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14:paraId="33375FCC" w14:textId="77777777" w:rsidR="00093845" w:rsidRDefault="00C178E1">
      <w:pPr>
        <w:pStyle w:val="Pagrindiniotekstotrauka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14:paraId="6E62ED73" w14:textId="77777777"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14:paraId="643C3489" w14:textId="77777777" w:rsidR="00093845" w:rsidRDefault="00093845">
      <w:pPr>
        <w:tabs>
          <w:tab w:val="left" w:pos="720"/>
          <w:tab w:val="left" w:pos="1077"/>
          <w:tab w:val="left" w:pos="1418"/>
        </w:tabs>
        <w:ind w:firstLine="720"/>
        <w:jc w:val="both"/>
        <w:rPr>
          <w:lang w:val="lt-LT"/>
        </w:rPr>
      </w:pPr>
    </w:p>
    <w:p w14:paraId="74B84B00" w14:textId="77777777"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14:paraId="5D223A08" w14:textId="77777777" w:rsidR="00093845" w:rsidRDefault="000D779E">
      <w:pPr>
        <w:ind w:firstLine="720"/>
        <w:jc w:val="both"/>
        <w:rPr>
          <w:b/>
          <w:bCs/>
          <w:lang w:val="lt-LT"/>
        </w:rPr>
      </w:pPr>
      <w:r>
        <w:rPr>
          <w:b/>
          <w:bCs/>
          <w:lang w:val="lt-LT"/>
        </w:rPr>
        <w:lastRenderedPageBreak/>
        <w:t>Komentaras</w:t>
      </w:r>
    </w:p>
    <w:p w14:paraId="051928A4" w14:textId="77777777"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14:paraId="3138C5FD" w14:textId="77777777"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14:paraId="6A104D67" w14:textId="77777777"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14:paraId="0E766819" w14:textId="77777777"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14:paraId="6F844E56" w14:textId="77777777"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14:paraId="41BE2F7B" w14:textId="77777777"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38304D70"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14:paraId="30178DAB"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14:paraId="12A293A5"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14:paraId="0206CF1A"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14:paraId="5A43C7B9" w14:textId="77777777"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14:paraId="7551F5A6" w14:textId="77777777" w:rsidR="00093845" w:rsidRPr="0065344A" w:rsidRDefault="000D779E">
      <w:pPr>
        <w:ind w:firstLine="540"/>
        <w:rPr>
          <w:b/>
          <w:bCs/>
          <w:lang w:val="lt-LT"/>
        </w:rPr>
      </w:pPr>
      <w:r w:rsidRPr="0065344A">
        <w:rPr>
          <w:b/>
          <w:bCs/>
          <w:lang w:val="lt-LT"/>
        </w:rPr>
        <w:t>Komentaras</w:t>
      </w:r>
    </w:p>
    <w:p w14:paraId="6449D24B" w14:textId="77777777"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14:paraId="7F158426" w14:textId="77777777"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14:paraId="777B9E23" w14:textId="77777777" w:rsidR="00093845" w:rsidRPr="00586CCC" w:rsidRDefault="000D779E" w:rsidP="005C2FAD">
      <w:pPr>
        <w:jc w:val="both"/>
        <w:rPr>
          <w:b/>
          <w:lang w:val="lt-LT"/>
        </w:rPr>
      </w:pPr>
      <w:r>
        <w:rPr>
          <w:b/>
          <w:lang w:val="lt-LT"/>
        </w:rPr>
        <w:t xml:space="preserve">      </w:t>
      </w:r>
      <w:r w:rsidRPr="00586CCC">
        <w:rPr>
          <w:b/>
          <w:lang w:val="lt-LT"/>
        </w:rPr>
        <w:t xml:space="preserve">22. </w:t>
      </w:r>
      <w:r w:rsidR="00586CCC" w:rsidRPr="00586CCC">
        <w:rPr>
          <w:rStyle w:val="PagrindinistekstasDiagrama"/>
          <w:rFonts w:ascii="Times New Roman" w:hAnsi="Times New Roman" w:cs="Times New Roman"/>
          <w:b/>
        </w:rPr>
        <w:t xml:space="preserve">Nuolatinė buveinė - užsienio vieneto veiklos Lietuvos Respublikoje </w:t>
      </w:r>
      <w:r w:rsidR="00586CCC" w:rsidRPr="00586CCC">
        <w:rPr>
          <w:rStyle w:val="PagrindinistekstasDiagrama"/>
          <w:rFonts w:ascii="Times New Roman" w:hAnsi="Times New Roman" w:cs="Times New Roman"/>
          <w:b/>
          <w:bCs/>
        </w:rPr>
        <w:t xml:space="preserve">arba Lietuvos vieneto veiklos užsienio valstybėje vieta, įskaitant veiklos vykdymą visoje arba tam tikroje atitinkamos valstybės teritorijoje. </w:t>
      </w:r>
      <w:r w:rsidR="00586CCC" w:rsidRPr="00586CCC">
        <w:rPr>
          <w:rStyle w:val="PagrindinistekstasDiagrama"/>
          <w:rFonts w:ascii="Times New Roman" w:hAnsi="Times New Roman" w:cs="Times New Roman"/>
          <w:b/>
        </w:rPr>
        <w:t>Užsienio vienetas laikomas veikiančiu per nuolatinę buveinę Lietuvos Respublikos teritorijoje, jeigu jis Lietuvos Respublikoje nuolat vykdo veiklą arba vykdo savo veiklą per priklausomą atstovą (agentą);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arba naudoja statybos teritoriją, statybos, surinkimo ar įrangos objektą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 xml:space="preserve">arba gamtos </w:t>
      </w:r>
      <w:r w:rsidR="00586CCC" w:rsidRPr="00586CCC">
        <w:rPr>
          <w:rStyle w:val="PagrindinistekstasDiagrama"/>
          <w:rFonts w:ascii="Times New Roman" w:hAnsi="Times New Roman" w:cs="Times New Roman"/>
          <w:b/>
          <w:bCs/>
        </w:rPr>
        <w:t xml:space="preserve">ištekliams tirti </w:t>
      </w:r>
      <w:r w:rsidR="00586CCC" w:rsidRPr="00586CCC">
        <w:rPr>
          <w:rStyle w:val="PagrindinistekstasDiagrama"/>
          <w:rFonts w:ascii="Times New Roman" w:hAnsi="Times New Roman" w:cs="Times New Roman"/>
          <w:b/>
        </w:rPr>
        <w:t xml:space="preserve">ar </w:t>
      </w:r>
      <w:r w:rsidR="00586CCC" w:rsidRPr="00586CCC">
        <w:rPr>
          <w:rStyle w:val="PagrindinistekstasDiagrama"/>
          <w:rFonts w:ascii="Times New Roman" w:hAnsi="Times New Roman" w:cs="Times New Roman"/>
          <w:b/>
          <w:bCs/>
        </w:rPr>
        <w:t xml:space="preserve">gauti </w:t>
      </w:r>
      <w:r w:rsidR="00586CCC" w:rsidRPr="00586CCC">
        <w:rPr>
          <w:rStyle w:val="PagrindinistekstasDiagrama"/>
          <w:rFonts w:ascii="Times New Roman" w:hAnsi="Times New Roman" w:cs="Times New Roman"/>
          <w:b/>
        </w:rPr>
        <w:t xml:space="preserve">naudoja įrangą arba konstrukciją, įskaitant tam naudojamus gręžinius arba laivus. </w:t>
      </w:r>
      <w:r w:rsidR="00586CCC" w:rsidRPr="00586CCC">
        <w:rPr>
          <w:rStyle w:val="PagrindinistekstasDiagrama"/>
          <w:rFonts w:ascii="Times New Roman" w:hAnsi="Times New Roman" w:cs="Times New Roman"/>
          <w:b/>
          <w:bCs/>
        </w:rPr>
        <w:t xml:space="preserve">Nuolatinumą apibrėžia, </w:t>
      </w:r>
      <w:r w:rsidR="00586CCC" w:rsidRPr="00586CCC">
        <w:rPr>
          <w:rStyle w:val="PagrindinistekstasDiagrama"/>
          <w:rFonts w:ascii="Times New Roman" w:hAnsi="Times New Roman" w:cs="Times New Roman"/>
          <w:b/>
        </w:rPr>
        <w:t>atstovo (agento) statuso priklausomumo ar nepriklausomumo kriterijus nustato Lietuvos Respublikos Vyriausybė arba jos įgaliota institucija.</w:t>
      </w:r>
    </w:p>
    <w:p w14:paraId="5C6E9A20" w14:textId="77777777" w:rsidR="00093845" w:rsidRPr="0067677F" w:rsidRDefault="000D779E" w:rsidP="00C074BE">
      <w:pPr>
        <w:jc w:val="both"/>
        <w:rPr>
          <w:i/>
          <w:lang w:val="lt-LT"/>
        </w:rPr>
      </w:pPr>
      <w:r w:rsidRPr="0067677F">
        <w:rPr>
          <w:i/>
          <w:lang w:val="lt-LT"/>
        </w:rPr>
        <w:t>(KEISTA: 2018 12 06 įstatymu Nr. XIII-1697 (nuo 2019 01 01))</w:t>
      </w:r>
    </w:p>
    <w:p w14:paraId="1A1BAFBE" w14:textId="77777777" w:rsidR="00093845" w:rsidRDefault="000D779E" w:rsidP="00C074BE">
      <w:pPr>
        <w:ind w:firstLine="540"/>
        <w:jc w:val="both"/>
        <w:rPr>
          <w:b/>
          <w:lang w:val="lt-LT"/>
        </w:rPr>
      </w:pPr>
      <w:r w:rsidRPr="00C074BE">
        <w:rPr>
          <w:b/>
          <w:lang w:val="lt-LT"/>
        </w:rPr>
        <w:t>Komentaras</w:t>
      </w:r>
    </w:p>
    <w:p w14:paraId="3331D800" w14:textId="77777777" w:rsidR="00586CCC" w:rsidRPr="00716259" w:rsidRDefault="00586CCC" w:rsidP="00927E61">
      <w:pPr>
        <w:pStyle w:val="Pagrindinistekstas"/>
        <w:widowControl w:val="0"/>
        <w:numPr>
          <w:ilvl w:val="0"/>
          <w:numId w:val="74"/>
        </w:numPr>
        <w:tabs>
          <w:tab w:val="left" w:pos="874"/>
        </w:tabs>
        <w:spacing w:after="0" w:line="240" w:lineRule="auto"/>
        <w:ind w:left="1069" w:hanging="360"/>
        <w:rPr>
          <w:b/>
        </w:rPr>
      </w:pPr>
      <w:r w:rsidRPr="00716259">
        <w:rPr>
          <w:rStyle w:val="PagrindinistekstasDiagrama"/>
          <w:bCs/>
        </w:rPr>
        <w:t>Šioje straipsnio dalyje nustatyta, kad nuolatine buveine laikoma:</w:t>
      </w:r>
    </w:p>
    <w:p w14:paraId="1A3858E3" w14:textId="77777777" w:rsidR="00586CCC" w:rsidRPr="00716259" w:rsidRDefault="00586CCC" w:rsidP="00927E61">
      <w:pPr>
        <w:pStyle w:val="Pagrindinistekstas"/>
        <w:widowControl w:val="0"/>
        <w:numPr>
          <w:ilvl w:val="0"/>
          <w:numId w:val="75"/>
        </w:numPr>
        <w:tabs>
          <w:tab w:val="left" w:pos="893"/>
        </w:tabs>
        <w:spacing w:after="0" w:line="240" w:lineRule="auto"/>
        <w:ind w:left="1080" w:hanging="360"/>
        <w:rPr>
          <w:b/>
        </w:rPr>
      </w:pPr>
      <w:r w:rsidRPr="00716259">
        <w:rPr>
          <w:rStyle w:val="PagrindinistekstasDiagrama"/>
          <w:bCs/>
        </w:rPr>
        <w:t>užsienio vieneto ūkinės-komercinės veiklos vieta Lietuvos Respublikoje;</w:t>
      </w:r>
    </w:p>
    <w:p w14:paraId="7EB6AA9E" w14:textId="77777777" w:rsidR="00586CCC" w:rsidRPr="00716259" w:rsidRDefault="00586CCC" w:rsidP="00927E61">
      <w:pPr>
        <w:pStyle w:val="Pagrindinistekstas"/>
        <w:widowControl w:val="0"/>
        <w:numPr>
          <w:ilvl w:val="0"/>
          <w:numId w:val="75"/>
        </w:numPr>
        <w:tabs>
          <w:tab w:val="left" w:pos="890"/>
        </w:tabs>
        <w:spacing w:after="0" w:line="240" w:lineRule="auto"/>
        <w:ind w:left="1080" w:hanging="360"/>
        <w:rPr>
          <w:b/>
        </w:rPr>
      </w:pPr>
      <w:r w:rsidRPr="00716259">
        <w:rPr>
          <w:rStyle w:val="PagrindinistekstasDiagrama"/>
          <w:bCs/>
        </w:rPr>
        <w:t>vieta, kurioje Lietuvos vienetas vykdo ūkinę-komercinę veiklą užsienio valstybėje, įskaitant, kai veikla vykdoma visoje arba tam tikroje atitinkamos valstybės teritorijoje.</w:t>
      </w:r>
    </w:p>
    <w:p w14:paraId="40BC6B68" w14:textId="77777777" w:rsidR="00586CCC" w:rsidRPr="00716259" w:rsidRDefault="00586CCC" w:rsidP="00586CCC">
      <w:pPr>
        <w:pStyle w:val="Pagrindinistekstas"/>
        <w:ind w:firstLine="620"/>
        <w:rPr>
          <w:b/>
        </w:rPr>
      </w:pPr>
      <w:r w:rsidRPr="00716259">
        <w:rPr>
          <w:rStyle w:val="PagrindinistekstasDiagrama"/>
          <w:bCs/>
        </w:rPr>
        <w:lastRenderedPageBreak/>
        <w:t>Nuolatinės buveinės pripažinimas yra esminė sąlyga, paskirstant vienos valstybės rezidentų, vykdančių ūkinę komercinę veiklą kitoje valstybėje, pajamų iš tokios veiklos apmokestinimo teises tarp skirtingų valstybių.</w:t>
      </w:r>
    </w:p>
    <w:p w14:paraId="17713FF0" w14:textId="77777777" w:rsidR="00586CCC" w:rsidRPr="00716259" w:rsidRDefault="00586CCC" w:rsidP="00927E61">
      <w:pPr>
        <w:pStyle w:val="Pagrindinistekstas"/>
        <w:widowControl w:val="0"/>
        <w:numPr>
          <w:ilvl w:val="0"/>
          <w:numId w:val="76"/>
        </w:numPr>
        <w:tabs>
          <w:tab w:val="left" w:pos="923"/>
        </w:tabs>
        <w:spacing w:after="0" w:line="240" w:lineRule="auto"/>
        <w:ind w:left="1080" w:hanging="360"/>
        <w:rPr>
          <w:b/>
        </w:rPr>
      </w:pPr>
      <w:r w:rsidRPr="00716259">
        <w:rPr>
          <w:rStyle w:val="PagrindinistekstasDiagrama"/>
          <w:bCs/>
        </w:rPr>
        <w:t>Tam, kad užsienio vieneto veiklos ryšys su Lietuvos Respublikos teritorija būtų laikomas pakankamu ir kad tokiam užsienio vienetui, kaip vykdančiam veiklą per nuolatinę buveinę, atsirastų prievolė Lietuvos Respublikoje registruotis mokesčių mokėtojų registre ir mokėti pelno mokestį, būtina, kad užsienio vienetas Lietuvos Respublikoje:</w:t>
      </w:r>
    </w:p>
    <w:p w14:paraId="6EAE94C7" w14:textId="77777777"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nuolat vykdytų veiklą arba</w:t>
      </w:r>
    </w:p>
    <w:p w14:paraId="3A8E9825" w14:textId="77777777"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vykdytų savo veiklą per priklausomą atstovą (agentą), arba</w:t>
      </w:r>
    </w:p>
    <w:p w14:paraId="0B6F950B" w14:textId="77777777" w:rsidR="00586CCC" w:rsidRPr="00716259" w:rsidRDefault="00586CCC" w:rsidP="00927E61">
      <w:pPr>
        <w:pStyle w:val="Pagrindinistekstas"/>
        <w:widowControl w:val="0"/>
        <w:numPr>
          <w:ilvl w:val="0"/>
          <w:numId w:val="77"/>
        </w:numPr>
        <w:tabs>
          <w:tab w:val="left" w:pos="792"/>
        </w:tabs>
        <w:spacing w:after="0" w:line="240" w:lineRule="auto"/>
        <w:ind w:left="1140" w:hanging="420"/>
        <w:rPr>
          <w:b/>
        </w:rPr>
      </w:pPr>
      <w:r w:rsidRPr="00716259">
        <w:rPr>
          <w:rStyle w:val="PagrindinistekstasDiagrama"/>
          <w:bCs/>
        </w:rPr>
        <w:t>naudotų statybos teritoriją, statybos, surinkimo ar įrangos objektą, arba</w:t>
      </w:r>
    </w:p>
    <w:p w14:paraId="52B5730E" w14:textId="77777777" w:rsidR="00586CCC" w:rsidRPr="00716259" w:rsidRDefault="00586CCC" w:rsidP="00927E61">
      <w:pPr>
        <w:pStyle w:val="Pagrindinistekstas"/>
        <w:widowControl w:val="0"/>
        <w:numPr>
          <w:ilvl w:val="0"/>
          <w:numId w:val="77"/>
        </w:numPr>
        <w:tabs>
          <w:tab w:val="left" w:pos="836"/>
        </w:tabs>
        <w:spacing w:after="0" w:line="240" w:lineRule="auto"/>
        <w:ind w:left="1140" w:hanging="420"/>
        <w:rPr>
          <w:b/>
        </w:rPr>
      </w:pPr>
      <w:r w:rsidRPr="00716259">
        <w:rPr>
          <w:rStyle w:val="PagrindinistekstasDiagrama"/>
          <w:bCs/>
        </w:rPr>
        <w:t>gamtos ištekliams tirti ar gauti naudotų įrangą arba konstrukciją, įskaitant tam naudojamus gręžinius arba laivus.</w:t>
      </w:r>
    </w:p>
    <w:p w14:paraId="160BB26F" w14:textId="77777777" w:rsidR="00586CCC" w:rsidRPr="00716259" w:rsidRDefault="00586CCC" w:rsidP="00927E61">
      <w:pPr>
        <w:pStyle w:val="Pagrindinistekstas"/>
        <w:widowControl w:val="0"/>
        <w:numPr>
          <w:ilvl w:val="0"/>
          <w:numId w:val="76"/>
        </w:numPr>
        <w:tabs>
          <w:tab w:val="left" w:pos="861"/>
        </w:tabs>
        <w:spacing w:after="0" w:line="240" w:lineRule="auto"/>
        <w:ind w:left="1080" w:hanging="360"/>
        <w:rPr>
          <w:b/>
        </w:rPr>
      </w:pPr>
      <w:r w:rsidRPr="00716259">
        <w:rPr>
          <w:rStyle w:val="PagrindinistekstasDiagrama"/>
          <w:bCs/>
        </w:rPr>
        <w:t>Lietuvos Respublikos mokesčių administravimo įstatymo 5 straipsnyje nustatyta, kad „jeigu Lietuvos Respublikos tarptautinėse sutartyse nustatytos kitokios negu atitinkamų mokesčių įstatymuose apmokestinimo taisyklės ir šios sutartys yra ratifikuotos ir įsigaliojusios ir taikomos Lietuvos Respublikoje, tai viršenybę turi minėtose sutartyse nustatytos taisyklės“.</w:t>
      </w:r>
    </w:p>
    <w:p w14:paraId="59C917B3" w14:textId="77777777" w:rsidR="00586CCC" w:rsidRPr="00716259" w:rsidRDefault="00586CCC" w:rsidP="00586CCC">
      <w:pPr>
        <w:pStyle w:val="Pagrindinistekstas"/>
        <w:spacing w:after="280"/>
        <w:ind w:firstLine="560"/>
        <w:rPr>
          <w:b/>
        </w:rPr>
      </w:pPr>
      <w:r w:rsidRPr="00716259">
        <w:rPr>
          <w:rStyle w:val="PagrindinistekstasDiagrama"/>
          <w:bCs/>
        </w:rPr>
        <w:t>Nustatant, ar užsienio vienetas turi nuolatinę buveinę Lietuvoje, taip pat ar Lietuvos vienetas turi nuolatinę buveinę atitinkamoje užsienio valstybėje, visų pirma vadovaujamasi tarptautinėmis pajamų ir kapitalo dvigubo apmokestinimo išvengimo sutartimis (toliau — DAIS), kai ji su tokia užsienio valstybe sudaryta ir taikoma.</w:t>
      </w:r>
    </w:p>
    <w:p w14:paraId="129F23E5" w14:textId="77777777" w:rsidR="00586CCC" w:rsidRPr="00716259" w:rsidRDefault="00586CCC" w:rsidP="00586CCC">
      <w:pPr>
        <w:pStyle w:val="Pagrindinistekstas"/>
        <w:ind w:firstLine="500"/>
        <w:rPr>
          <w:b/>
        </w:rPr>
      </w:pPr>
      <w:r w:rsidRPr="00716259">
        <w:rPr>
          <w:rStyle w:val="PagrindinistekstasDiagrama"/>
          <w:bCs/>
        </w:rPr>
        <w:t xml:space="preserve">Aiškinant </w:t>
      </w:r>
      <w:r w:rsidRPr="00716259">
        <w:rPr>
          <w:rStyle w:val="PagrindinistekstasDiagrama"/>
          <w:bCs/>
          <w:lang w:bidi="en-US"/>
        </w:rPr>
        <w:t xml:space="preserve">DAIS nuostatas remiamasi Ekonominio bendradarbiavimo ir </w:t>
      </w:r>
      <w:r w:rsidRPr="00716259">
        <w:rPr>
          <w:rStyle w:val="PagrindinistekstasDiagrama"/>
          <w:bCs/>
        </w:rPr>
        <w:t xml:space="preserve">plėtros organizacijos (toliau - EBPO) parengta Pavyzdine pajamų ir kapitalo mokesčių konvencija (toliau - Pavyzdinė konvencija) ir jos komentarais, tiek, kiek 2019 m. sausio 1 d. įsigaliojusi Daugiašalė konvencija, kuria įgyvendinamos su mokesčių sutartimis susijusios </w:t>
      </w:r>
      <w:r w:rsidRPr="00716259">
        <w:rPr>
          <w:rStyle w:val="PagrindinistekstasDiagrama"/>
          <w:bCs/>
          <w:sz w:val="22"/>
          <w:szCs w:val="22"/>
        </w:rPr>
        <w:t xml:space="preserve">priemonės, </w:t>
      </w:r>
      <w:r w:rsidRPr="00716259">
        <w:rPr>
          <w:rStyle w:val="PagrindinistekstasDiagrama"/>
          <w:bCs/>
        </w:rPr>
        <w:t>keičia dvišalių DAIS konkrečias nuostatas, susijusias su nuolatinės buveinės nustatymu. Pavyzdinė konvencija ir jos komentarai nėra teisiškai privalomi dokumentai, tačiau yra vienas iš svarbiausių rekomendacinių šaltinių aiškinant DAIS, taip pat ir nuolatinės buveinės koncepciją.</w:t>
      </w:r>
    </w:p>
    <w:p w14:paraId="7E30B0F3" w14:textId="77777777" w:rsidR="00586CCC" w:rsidRPr="00716259" w:rsidRDefault="00586CCC" w:rsidP="00927E61">
      <w:pPr>
        <w:pStyle w:val="Pagrindinistekstas"/>
        <w:widowControl w:val="0"/>
        <w:numPr>
          <w:ilvl w:val="0"/>
          <w:numId w:val="76"/>
        </w:numPr>
        <w:tabs>
          <w:tab w:val="left" w:pos="845"/>
        </w:tabs>
        <w:spacing w:after="0" w:line="240" w:lineRule="auto"/>
        <w:ind w:left="1080" w:hanging="360"/>
        <w:rPr>
          <w:b/>
        </w:rPr>
      </w:pPr>
      <w:r w:rsidRPr="00716259">
        <w:rPr>
          <w:rStyle w:val="PagrindinistekstasDiagrama"/>
          <w:bCs/>
        </w:rPr>
        <w:t>Pavyzdinės konvencijos 5 straipsnyje nuolatinė buveinė apibrėžiama kaip nuolatinė ūkinės komercinės veiklos vieta, per kurią vienetas visiškai arba iš dalies užsiima ūkine komercine veikla.</w:t>
      </w:r>
    </w:p>
    <w:p w14:paraId="2D01534A" w14:textId="77777777" w:rsidR="00586CCC" w:rsidRPr="00716259" w:rsidRDefault="00586CCC" w:rsidP="00586CCC">
      <w:pPr>
        <w:pStyle w:val="Pagrindinistekstas"/>
        <w:ind w:firstLine="500"/>
        <w:rPr>
          <w:b/>
        </w:rPr>
      </w:pPr>
      <w:r w:rsidRPr="00716259">
        <w:rPr>
          <w:rStyle w:val="PagrindinistekstasDiagrama"/>
          <w:bCs/>
        </w:rPr>
        <w:t>Sąvoka „nuolatinė buveinė“ visų pirma apima:</w:t>
      </w:r>
    </w:p>
    <w:p w14:paraId="26E4FED9"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vadovybės buvimo vietą;</w:t>
      </w:r>
    </w:p>
    <w:p w14:paraId="3A1190D1"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filialą;</w:t>
      </w:r>
    </w:p>
    <w:p w14:paraId="4EED6E6D"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įstaigą;</w:t>
      </w:r>
    </w:p>
    <w:p w14:paraId="05B236E6"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gamyklą;</w:t>
      </w:r>
    </w:p>
    <w:p w14:paraId="20F0CD3B"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dirbtuvę;</w:t>
      </w:r>
    </w:p>
    <w:p w14:paraId="50FE0256" w14:textId="77777777" w:rsidR="00586CCC" w:rsidRPr="00716259" w:rsidRDefault="00586CCC" w:rsidP="00927E61">
      <w:pPr>
        <w:pStyle w:val="Pagrindinistekstas"/>
        <w:widowControl w:val="0"/>
        <w:numPr>
          <w:ilvl w:val="0"/>
          <w:numId w:val="78"/>
        </w:numPr>
        <w:tabs>
          <w:tab w:val="left" w:pos="773"/>
        </w:tabs>
        <w:spacing w:after="0" w:line="240" w:lineRule="auto"/>
        <w:ind w:left="1080" w:hanging="360"/>
        <w:rPr>
          <w:b/>
        </w:rPr>
      </w:pPr>
      <w:r w:rsidRPr="00716259">
        <w:rPr>
          <w:rStyle w:val="PagrindinistekstasDiagrama"/>
          <w:bCs/>
        </w:rPr>
        <w:t>kasyklą, naftos arba dujų gręžinį, karjerą arba bet kokią kitą gamtos išteklių gavybos vietą.</w:t>
      </w:r>
    </w:p>
    <w:p w14:paraId="3BAC7608" w14:textId="77777777" w:rsidR="00586CCC" w:rsidRPr="00716259" w:rsidRDefault="00586CCC" w:rsidP="00586CCC">
      <w:pPr>
        <w:pStyle w:val="Pagrindinistekstas"/>
        <w:ind w:firstLine="580"/>
        <w:rPr>
          <w:b/>
        </w:rPr>
      </w:pPr>
      <w:r w:rsidRPr="00716259">
        <w:rPr>
          <w:rStyle w:val="PagrindinistekstasDiagrama"/>
          <w:bCs/>
        </w:rPr>
        <w:t>Pavyzdinėje konvencijoje nurodytas veiklos vietų sąrašas nėra baigtinis, todėl kitoje valstybėje vieneto veiklos vieta pripažįstama nuolatine buveine, tik jei atitinka visus tris kriterijus:</w:t>
      </w:r>
    </w:p>
    <w:p w14:paraId="6238F41C" w14:textId="77777777" w:rsidR="00586CCC" w:rsidRPr="00716259" w:rsidRDefault="00586CCC" w:rsidP="00927E61">
      <w:pPr>
        <w:pStyle w:val="Pagrindinistekstas"/>
        <w:widowControl w:val="0"/>
        <w:numPr>
          <w:ilvl w:val="0"/>
          <w:numId w:val="79"/>
        </w:numPr>
        <w:tabs>
          <w:tab w:val="left" w:pos="812"/>
        </w:tabs>
        <w:spacing w:after="0" w:line="240" w:lineRule="auto"/>
        <w:ind w:left="720" w:hanging="360"/>
        <w:rPr>
          <w:b/>
        </w:rPr>
      </w:pPr>
      <w:r w:rsidRPr="00716259">
        <w:rPr>
          <w:rStyle w:val="PagrindinistekstasDiagrama"/>
          <w:bCs/>
        </w:rPr>
        <w:t>turi kitoje valstybėje egzistuojančią ūkinės komercinės veiklos vietą;</w:t>
      </w:r>
    </w:p>
    <w:p w14:paraId="3DF9C2E5" w14:textId="77777777" w:rsidR="00586CCC" w:rsidRPr="00716259" w:rsidRDefault="00586CCC" w:rsidP="00927E61">
      <w:pPr>
        <w:pStyle w:val="Pagrindinistekstas"/>
        <w:widowControl w:val="0"/>
        <w:numPr>
          <w:ilvl w:val="0"/>
          <w:numId w:val="79"/>
        </w:numPr>
        <w:tabs>
          <w:tab w:val="left" w:pos="827"/>
        </w:tabs>
        <w:spacing w:after="0" w:line="240" w:lineRule="auto"/>
        <w:ind w:left="720" w:hanging="360"/>
        <w:rPr>
          <w:b/>
        </w:rPr>
      </w:pPr>
      <w:r w:rsidRPr="00716259">
        <w:rPr>
          <w:rStyle w:val="PagrindinistekstasDiagrama"/>
          <w:bCs/>
        </w:rPr>
        <w:t>ūkinė komercinė veikla yra vykdoma nuolatos;</w:t>
      </w:r>
    </w:p>
    <w:p w14:paraId="31B6942C" w14:textId="77777777" w:rsidR="00586CCC" w:rsidRPr="00716259" w:rsidRDefault="00586CCC" w:rsidP="00927E61">
      <w:pPr>
        <w:pStyle w:val="Pagrindinistekstas"/>
        <w:widowControl w:val="0"/>
        <w:numPr>
          <w:ilvl w:val="0"/>
          <w:numId w:val="79"/>
        </w:numPr>
        <w:tabs>
          <w:tab w:val="left" w:pos="836"/>
        </w:tabs>
        <w:spacing w:after="0" w:line="240" w:lineRule="auto"/>
        <w:ind w:left="720" w:hanging="360"/>
        <w:rPr>
          <w:b/>
        </w:rPr>
      </w:pPr>
      <w:r w:rsidRPr="00716259">
        <w:rPr>
          <w:rStyle w:val="PagrindinistekstasDiagrama"/>
          <w:bCs/>
        </w:rPr>
        <w:t>per tą ūkinės komercinės veiklos vietą vykdo savo ūkinę komercinę veiklą (ar jos dalį).</w:t>
      </w:r>
    </w:p>
    <w:p w14:paraId="445F32AD" w14:textId="77777777" w:rsidR="00586CCC" w:rsidRPr="00716259" w:rsidRDefault="00586CCC" w:rsidP="00586CCC">
      <w:pPr>
        <w:pStyle w:val="Pagrindinistekstas"/>
        <w:ind w:firstLine="500"/>
        <w:rPr>
          <w:b/>
        </w:rPr>
      </w:pPr>
      <w:r w:rsidRPr="00716259">
        <w:rPr>
          <w:rStyle w:val="PagrindinistekstasDiagrama"/>
          <w:bCs/>
        </w:rPr>
        <w:t>Jei bent vienas kriterijus, iš nurodytųjų, neįvykdomas - vienos valstybės vienetas nelaikomas turinčiu nuolatinę buveinę kitoje valstybėje.</w:t>
      </w:r>
    </w:p>
    <w:p w14:paraId="1327F6C2" w14:textId="77777777" w:rsidR="00586CCC" w:rsidRPr="00716259" w:rsidRDefault="00586CCC" w:rsidP="00586CCC">
      <w:pPr>
        <w:pStyle w:val="Pagrindinistekstas"/>
        <w:ind w:firstLine="500"/>
        <w:rPr>
          <w:b/>
        </w:rPr>
      </w:pPr>
      <w:r w:rsidRPr="00716259">
        <w:rPr>
          <w:rStyle w:val="PagrindinistekstasDiagrama"/>
          <w:bCs/>
          <w:i/>
          <w:iCs/>
        </w:rPr>
        <w:t>Pirmasis kriterijus</w:t>
      </w:r>
      <w:r w:rsidRPr="00716259">
        <w:rPr>
          <w:rStyle w:val="PagrindinistekstasDiagrama"/>
          <w:bCs/>
        </w:rPr>
        <w:t xml:space="preserve">, kuriuo remiantis užsienio vieneto veikla pripažįstama nuolatine buveine, yra </w:t>
      </w:r>
      <w:r w:rsidRPr="00716259">
        <w:rPr>
          <w:rStyle w:val="PagrindinistekstasDiagrama"/>
          <w:bCs/>
          <w:u w:val="single"/>
        </w:rPr>
        <w:t>ūkinės komercinės veiklos vieta</w:t>
      </w:r>
      <w:r w:rsidRPr="00716259">
        <w:rPr>
          <w:rStyle w:val="PagrindinistekstasDiagrama"/>
          <w:bCs/>
        </w:rPr>
        <w:t>, kuri apibūdinama, kaip bet kokios patalpos ar įrengimai, taip pat ploto tam tikrose patalpose dalis, tam tikra geografinė teritorija ir pan.</w:t>
      </w:r>
    </w:p>
    <w:p w14:paraId="7F323721" w14:textId="77777777" w:rsidR="00586CCC" w:rsidRPr="00716259" w:rsidRDefault="00586CCC" w:rsidP="00586CCC">
      <w:pPr>
        <w:pStyle w:val="Pagrindinistekstas"/>
        <w:spacing w:after="280"/>
        <w:ind w:firstLine="560"/>
        <w:rPr>
          <w:rStyle w:val="PagrindinistekstasDiagrama"/>
          <w:bCs/>
        </w:rPr>
      </w:pPr>
      <w:r w:rsidRPr="00716259">
        <w:rPr>
          <w:rStyle w:val="PagrindinistekstasDiagrama"/>
          <w:bCs/>
        </w:rPr>
        <w:lastRenderedPageBreak/>
        <w:t xml:space="preserve">Veiklos vieta nebūtinai turi nuosavybės teise priklausyti pačiam vienetui, tačiau vienetas turi turėti tą veiklos vietą savo dispozicijoje ir joje vykdyti savo veiklą. Laikoma kad vieta disponuojama, jei negalima sutrukdyti naudotis šia vieta be išankstinio sutikimo. Jei veiklos vietos kontrolė yra ribota, atsitiktinė arba laikina, nėra laikoma, kad subjektas verslo vieta disponuoja. </w:t>
      </w:r>
    </w:p>
    <w:p w14:paraId="4479F835" w14:textId="77777777" w:rsidR="00586CCC" w:rsidRPr="00716259" w:rsidRDefault="00586CCC" w:rsidP="00586CCC">
      <w:pPr>
        <w:pStyle w:val="Pagrindinistekstas"/>
        <w:spacing w:after="340"/>
        <w:ind w:firstLine="500"/>
        <w:rPr>
          <w:b/>
        </w:rPr>
      </w:pPr>
      <w:r w:rsidRPr="00716259">
        <w:rPr>
          <w:rStyle w:val="PagrindinistekstasDiagrama"/>
          <w:bCs/>
        </w:rPr>
        <w:t>Pavyzdžiai</w:t>
      </w:r>
    </w:p>
    <w:p w14:paraId="1633CF9D"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3"/>
        </w:tabs>
        <w:spacing w:after="0"/>
        <w:ind w:left="1440" w:hanging="360"/>
        <w:rPr>
          <w:b/>
        </w:rPr>
      </w:pPr>
      <w:r w:rsidRPr="00716259">
        <w:rPr>
          <w:rStyle w:val="PagrindinistekstasDiagrama"/>
          <w:bCs/>
        </w:rPr>
        <w:t>Pardavėjas reguliariai atvyksta į kliento darbo vietą, susitinka su bendrovės direktoriumi ir priima iš jo užsakymus. Šiuo atveju patalpomis, kuriose dirba klientas, pardavėjas nedisponuoja, todėl tokios patalpos nėra pripažįstamos pardavėjo verslo vieta.</w:t>
      </w:r>
    </w:p>
    <w:p w14:paraId="5CB08304"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8"/>
        </w:tabs>
        <w:spacing w:after="0"/>
        <w:ind w:left="1440" w:hanging="360"/>
        <w:rPr>
          <w:b/>
        </w:rPr>
      </w:pPr>
      <w:r w:rsidRPr="00716259">
        <w:rPr>
          <w:rStyle w:val="PagrindinistekstasDiagrama"/>
          <w:bCs/>
        </w:rPr>
        <w:t>Užsienio vieneto darbuotojas - grafikas, dvejus metus, tris kartus per savaitę, dirba klientui priklausančiame biurų pastate. Šiuo atveju biurų pastatas bus laikomas grafiko veiklos vieta, nes jame atliekamos svarbiausios grafiko darbinės funkcijos.</w:t>
      </w:r>
    </w:p>
    <w:p w14:paraId="7A9F0724"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12"/>
        </w:tabs>
        <w:spacing w:after="280"/>
        <w:ind w:left="1440" w:hanging="360"/>
        <w:rPr>
          <w:rStyle w:val="PagrindinistekstasDiagrama"/>
          <w:bCs/>
        </w:rPr>
      </w:pPr>
      <w:r w:rsidRPr="00716259">
        <w:rPr>
          <w:rStyle w:val="PagrindinistekstasDiagrama"/>
          <w:bCs/>
        </w:rPr>
        <w:t>Užsienio vieneto patronuojančiojo subjekto darbuotojui leidžiama naudotis dukterinės įmonės biuru kitoje valstybėje pagal su patronuojamuoju vienetu sudarytą sutartį. Patronuojamojo vieneto darbuotojo tikslas užtikrinti, kad patronuojantysis vienetas tinkamai laikytųsi savo prisiimtų įsipareigojimų. Šiuo atveju patronuojamojo vieneto biuras bus laikomas patronuojančiojo vieneto veiklos vieta.</w:t>
      </w:r>
    </w:p>
    <w:p w14:paraId="41E1F65A" w14:textId="77777777" w:rsidR="00586CCC" w:rsidRPr="00716259" w:rsidRDefault="00586CCC" w:rsidP="00586CCC">
      <w:pPr>
        <w:pStyle w:val="Pagrindinistekstas"/>
        <w:spacing w:after="280"/>
        <w:ind w:firstLine="560"/>
        <w:rPr>
          <w:b/>
        </w:rPr>
      </w:pPr>
      <w:r w:rsidRPr="00716259">
        <w:rPr>
          <w:rStyle w:val="PagrindinistekstasDiagrama"/>
          <w:bCs/>
        </w:rPr>
        <w:t xml:space="preserve">Ūkinės komercinės </w:t>
      </w:r>
      <w:r w:rsidRPr="00716259">
        <w:rPr>
          <w:rStyle w:val="PagrindinistekstasDiagrama"/>
          <w:bCs/>
          <w:lang w:bidi="en-US"/>
        </w:rPr>
        <w:t xml:space="preserve">veiklos vykdymo vieta gali egzistuoti ir tuomet, kai </w:t>
      </w:r>
      <w:r w:rsidRPr="00716259">
        <w:rPr>
          <w:rStyle w:val="PagrindinistekstasDiagrama"/>
          <w:bCs/>
        </w:rPr>
        <w:t xml:space="preserve">nėra jokių patalpų </w:t>
      </w:r>
      <w:r w:rsidRPr="00716259">
        <w:rPr>
          <w:rStyle w:val="PagrindinistekstasDiagrama"/>
          <w:bCs/>
          <w:lang w:bidi="en-US"/>
        </w:rPr>
        <w:t xml:space="preserve">arba jos </w:t>
      </w:r>
      <w:r w:rsidRPr="00716259">
        <w:rPr>
          <w:rStyle w:val="PagrindinistekstasDiagrama"/>
          <w:bCs/>
        </w:rPr>
        <w:t xml:space="preserve">nėra </w:t>
      </w:r>
      <w:r w:rsidRPr="00716259">
        <w:rPr>
          <w:rStyle w:val="PagrindinistekstasDiagrama"/>
          <w:bCs/>
          <w:lang w:bidi="en-US"/>
        </w:rPr>
        <w:t xml:space="preserve">reikalingos vieneto veiklai vykdyti ir vienetas tiesiog turi tam </w:t>
      </w:r>
      <w:r w:rsidRPr="00716259">
        <w:rPr>
          <w:rStyle w:val="PagrindinistekstasDiagrama"/>
          <w:bCs/>
        </w:rPr>
        <w:t xml:space="preserve">tikrą plotą, </w:t>
      </w:r>
      <w:r w:rsidRPr="00716259">
        <w:rPr>
          <w:rStyle w:val="PagrindinistekstasDiagrama"/>
          <w:bCs/>
          <w:lang w:bidi="en-US"/>
        </w:rPr>
        <w:t xml:space="preserve">kuriuo gali naudotis, </w:t>
      </w:r>
      <w:r w:rsidRPr="00716259">
        <w:rPr>
          <w:rStyle w:val="PagrindinistekstasDiagrama"/>
          <w:bCs/>
        </w:rPr>
        <w:t xml:space="preserve">ūkinei </w:t>
      </w:r>
      <w:r w:rsidRPr="00716259">
        <w:rPr>
          <w:rStyle w:val="PagrindinistekstasDiagrama"/>
          <w:bCs/>
          <w:lang w:bidi="en-US"/>
        </w:rPr>
        <w:t xml:space="preserve">komercinei veiklai vykdyti. </w:t>
      </w:r>
      <w:r w:rsidRPr="00716259">
        <w:rPr>
          <w:rStyle w:val="PagrindinistekstasDiagrama"/>
          <w:bCs/>
        </w:rPr>
        <w:t>Pavyzdžiai</w:t>
      </w:r>
    </w:p>
    <w:p w14:paraId="14B4A15B" w14:textId="77777777"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kurio </w:t>
      </w:r>
      <w:r w:rsidRPr="00716259">
        <w:rPr>
          <w:rStyle w:val="PagrindinistekstasDiagrama"/>
          <w:bCs/>
        </w:rPr>
        <w:t xml:space="preserve">ūkinė komercinė </w:t>
      </w:r>
      <w:r w:rsidRPr="00716259">
        <w:rPr>
          <w:rStyle w:val="PagrindinistekstasDiagrama"/>
          <w:bCs/>
          <w:lang w:bidi="en-US"/>
        </w:rPr>
        <w:t xml:space="preserve">veikla yra </w:t>
      </w:r>
      <w:r w:rsidRPr="00716259">
        <w:rPr>
          <w:rStyle w:val="PagrindinistekstasDiagrama"/>
          <w:bCs/>
        </w:rPr>
        <w:t xml:space="preserve">kelių </w:t>
      </w:r>
      <w:r w:rsidRPr="00716259">
        <w:rPr>
          <w:rStyle w:val="PagrindinistekstasDiagrama"/>
          <w:bCs/>
          <w:lang w:bidi="en-US"/>
        </w:rPr>
        <w:t xml:space="preserve">tiesimas, </w:t>
      </w:r>
      <w:r w:rsidRPr="00716259">
        <w:rPr>
          <w:rStyle w:val="PagrindinistekstasDiagrama"/>
          <w:bCs/>
        </w:rPr>
        <w:t xml:space="preserve">dangų įrengimo </w:t>
      </w:r>
      <w:r w:rsidRPr="00716259">
        <w:rPr>
          <w:rStyle w:val="PagrindinistekstasDiagrama"/>
          <w:bCs/>
          <w:lang w:bidi="en-US"/>
        </w:rPr>
        <w:t xml:space="preserve">darbai, bus laikomas </w:t>
      </w:r>
      <w:r w:rsidRPr="00716259">
        <w:rPr>
          <w:rStyle w:val="PagrindinistekstasDiagrama"/>
          <w:bCs/>
        </w:rPr>
        <w:t xml:space="preserve">vykdančiu </w:t>
      </w:r>
      <w:r w:rsidRPr="00716259">
        <w:rPr>
          <w:rStyle w:val="PagrindinistekstasDiagrama"/>
          <w:bCs/>
          <w:lang w:bidi="en-US"/>
        </w:rPr>
        <w:t xml:space="preserve">savo </w:t>
      </w:r>
      <w:r w:rsidRPr="00716259">
        <w:rPr>
          <w:rStyle w:val="PagrindinistekstasDiagrama"/>
          <w:bCs/>
        </w:rPr>
        <w:t xml:space="preserve">veiklą </w:t>
      </w:r>
      <w:r w:rsidRPr="00716259">
        <w:rPr>
          <w:rStyle w:val="PagrindinistekstasDiagrama"/>
          <w:bCs/>
          <w:lang w:bidi="en-US"/>
        </w:rPr>
        <w:t xml:space="preserve">ten, kur vyksta </w:t>
      </w:r>
      <w:r w:rsidRPr="00716259">
        <w:rPr>
          <w:rStyle w:val="PagrindinistekstasDiagrama"/>
          <w:bCs/>
        </w:rPr>
        <w:t xml:space="preserve">kelių </w:t>
      </w:r>
      <w:r w:rsidRPr="00716259">
        <w:rPr>
          <w:rStyle w:val="PagrindinistekstasDiagrama"/>
          <w:bCs/>
          <w:lang w:bidi="en-US"/>
        </w:rPr>
        <w:t xml:space="preserve">tiesimo, </w:t>
      </w:r>
      <w:r w:rsidRPr="00716259">
        <w:rPr>
          <w:rStyle w:val="PagrindinistekstasDiagrama"/>
          <w:bCs/>
        </w:rPr>
        <w:t xml:space="preserve">dangų įrengimo </w:t>
      </w:r>
      <w:r w:rsidRPr="00716259">
        <w:rPr>
          <w:rStyle w:val="PagrindinistekstasDiagrama"/>
          <w:bCs/>
          <w:lang w:bidi="en-US"/>
        </w:rPr>
        <w:t>darbai.</w:t>
      </w:r>
    </w:p>
    <w:p w14:paraId="709EDE8C" w14:textId="77777777"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280" w:line="240" w:lineRule="auto"/>
        <w:ind w:left="1440" w:hanging="360"/>
        <w:rPr>
          <w:b/>
        </w:rPr>
      </w:pPr>
      <w:r w:rsidRPr="00716259">
        <w:rPr>
          <w:rStyle w:val="PagrindinistekstasDiagrama"/>
          <w:bCs/>
          <w:lang w:bidi="en-US"/>
        </w:rPr>
        <w:t xml:space="preserve">Prekybininkas, prekiaujantis </w:t>
      </w:r>
      <w:r w:rsidRPr="00716259">
        <w:rPr>
          <w:rStyle w:val="PagrindinistekstasDiagrama"/>
          <w:bCs/>
        </w:rPr>
        <w:t xml:space="preserve">gatvėje, </w:t>
      </w:r>
      <w:r w:rsidRPr="00716259">
        <w:rPr>
          <w:rStyle w:val="PagrindinistekstasDiagrama"/>
          <w:bCs/>
          <w:lang w:bidi="en-US"/>
        </w:rPr>
        <w:t xml:space="preserve">bus laikomas </w:t>
      </w:r>
      <w:r w:rsidRPr="00716259">
        <w:rPr>
          <w:rStyle w:val="PagrindinistekstasDiagrama"/>
          <w:bCs/>
        </w:rPr>
        <w:t xml:space="preserve">vykdančiu veiklą </w:t>
      </w:r>
      <w:r w:rsidRPr="00716259">
        <w:rPr>
          <w:rStyle w:val="PagrindinistekstasDiagrama"/>
          <w:bCs/>
          <w:lang w:bidi="en-US"/>
        </w:rPr>
        <w:t xml:space="preserve">ten, kur yra jo </w:t>
      </w:r>
      <w:r w:rsidRPr="00716259">
        <w:rPr>
          <w:rStyle w:val="PagrindinistekstasDiagrama"/>
          <w:bCs/>
        </w:rPr>
        <w:t>prekybinio stalo buvimo vieta.</w:t>
      </w:r>
    </w:p>
    <w:p w14:paraId="19CC8D6F" w14:textId="77777777" w:rsidR="00586CCC" w:rsidRPr="00716259" w:rsidRDefault="00586CCC" w:rsidP="00586CCC">
      <w:pPr>
        <w:pStyle w:val="Pagrindinistekstas"/>
        <w:ind w:firstLine="560"/>
        <w:rPr>
          <w:b/>
        </w:rPr>
      </w:pPr>
      <w:r w:rsidRPr="00716259">
        <w:rPr>
          <w:rStyle w:val="PagrindinistekstasDiagrama"/>
          <w:bCs/>
          <w:i/>
          <w:iCs/>
        </w:rPr>
        <w:t>Antrasis kriterijus</w:t>
      </w:r>
      <w:r w:rsidRPr="00716259">
        <w:rPr>
          <w:rStyle w:val="PagrindinistekstasDiagrama"/>
          <w:bCs/>
        </w:rPr>
        <w:t xml:space="preserve"> suprantamas taip, kad vykdoma kitoje valstybėje ūkinė komercinė </w:t>
      </w:r>
      <w:r w:rsidRPr="00716259">
        <w:rPr>
          <w:rStyle w:val="PagrindinistekstasDiagrama"/>
          <w:bCs/>
          <w:u w:val="single"/>
        </w:rPr>
        <w:t>veikla yra laikoma nuolatine</w:t>
      </w:r>
      <w:r w:rsidRPr="00716259">
        <w:rPr>
          <w:rStyle w:val="PagrindinistekstasDiagrama"/>
          <w:bCs/>
        </w:rPr>
        <w:t>, jei ji trunka nemažiau nei šešis mėnesius ir yra užbaigtas komercinis operacijų ciklas. Nuolatinės buveinės egzistavimo pradžia sutampa su užsienio vieneto vykdomos veiklos per fiksuotą veiklavietę pradžia.</w:t>
      </w:r>
    </w:p>
    <w:p w14:paraId="575A9671" w14:textId="77777777" w:rsidR="00586CCC" w:rsidRPr="00716259" w:rsidRDefault="00586CCC" w:rsidP="00586CCC">
      <w:pPr>
        <w:pStyle w:val="Pagrindinistekstas"/>
        <w:ind w:firstLine="560"/>
        <w:rPr>
          <w:b/>
        </w:rPr>
      </w:pPr>
      <w:r w:rsidRPr="00716259">
        <w:rPr>
          <w:rStyle w:val="PagrindinistekstasDiagrama"/>
          <w:bCs/>
        </w:rPr>
        <w:t>Atvejais, kai užsienio vieneto veikla yra nutraukiama dėl tam tikrų priežasčių (nesėkmingų investicijų ar pan.), nors buvo įkurta ilgalaikei veiklai, užsienio vienetas gali būti laikomas vykdžiusiu veiklą per nuolatinę buveinę, jei veikla truko mažiau nei šešis mėnesius.</w:t>
      </w:r>
    </w:p>
    <w:p w14:paraId="494A52F4" w14:textId="77777777" w:rsidR="00586CCC" w:rsidRPr="00716259" w:rsidRDefault="00586CCC" w:rsidP="00586CCC">
      <w:pPr>
        <w:pStyle w:val="Pagrindinistekstas"/>
        <w:ind w:firstLine="560"/>
        <w:rPr>
          <w:b/>
        </w:rPr>
      </w:pPr>
      <w:r w:rsidRPr="00716259">
        <w:rPr>
          <w:rStyle w:val="PagrindinistekstasDiagrama"/>
          <w:bCs/>
        </w:rPr>
        <w:t>Jeigu užsienio vienetas veiklos vietą įkūrė tik trumpalaikei veiklai, tačiau jos veikla truko tiek, kad ją galima vadinti nuolatine, tai toks vienetas taip pat gali būti laikoma veikiančiu per nuolatinę buveinę.</w:t>
      </w:r>
    </w:p>
    <w:p w14:paraId="435D35AE" w14:textId="77777777" w:rsidR="00586CCC" w:rsidRPr="00716259" w:rsidRDefault="00586CCC" w:rsidP="00586CCC">
      <w:pPr>
        <w:pStyle w:val="Pagrindinistekstas"/>
        <w:ind w:firstLine="560"/>
        <w:rPr>
          <w:b/>
        </w:rPr>
      </w:pPr>
      <w:r w:rsidRPr="00716259">
        <w:rPr>
          <w:rStyle w:val="PagrindinistekstasDiagrama"/>
          <w:bCs/>
        </w:rPr>
        <w:t>Pavyzdinėje konvencijoje nurodoma, kad jei veikla yra trumpalaikė, bet pasikartojančio pobūdžio (pvz., sezoninė veikla), tokiu atveju, atsižvelgiant į veiklos darbų pobūdį toje vietoje, gali būti laikoma, kad laiko reikalavimas dėl nuolatinės buveinės yra įvykdytas dėl pasikartojančio veiklos pobūdžio, nepaisant fakto, kad nuolatinis buvimas tęsiasi mažiau nei šešis mėnesius, jei dėl užsienio vieneto veiklos arba jos dalies specifikos užsienio vienetas vykdo trumpalaikę pasikartojančią (periodiškai kasmet, tačiau ne trumpiau kaip trejus metus) veiklą arba jos dalį. Sezoninių ar kitų laikinų darbų pertraukų laikas įskaičiuojamas į bendrą šešių mėnesių trukmę.</w:t>
      </w:r>
    </w:p>
    <w:p w14:paraId="69E12249" w14:textId="77777777" w:rsidR="00586CCC" w:rsidRPr="00716259" w:rsidRDefault="00586CCC" w:rsidP="00586CCC">
      <w:pPr>
        <w:pStyle w:val="Pagrindinistekstas"/>
        <w:ind w:firstLine="560"/>
        <w:rPr>
          <w:b/>
        </w:rPr>
      </w:pPr>
      <w:r w:rsidRPr="00716259">
        <w:rPr>
          <w:rStyle w:val="PagrindinistekstasDiagrama"/>
          <w:bCs/>
        </w:rPr>
        <w:lastRenderedPageBreak/>
        <w:t>Nustatant, ar užsienio vienetas turi nuolatinę buveinę Lietuvoje, vadovaujamasi ir Lietuvos vidaus teisės aktais. Nuolatinumo apibrėžimas, atstovo (agento) statuso priklausomumo ar nepriklausomumo kriterijai nustatyti Finansų ministro 2002 m. vasario 27 d. įsakymu Nr. 54 „Dėl Užsienio vieneto veiklos nuolatinumo apibrėžimo ir Užsienio vieneto atstovo (agento) statuso priklausomumo ar nepriklausomumo kriterijų patvirtinimo“ (toliau - Įsakymas).</w:t>
      </w:r>
    </w:p>
    <w:p w14:paraId="7CED2EB2" w14:textId="77777777" w:rsidR="00586CCC" w:rsidRPr="00716259" w:rsidRDefault="00586CCC" w:rsidP="00586CCC">
      <w:pPr>
        <w:pStyle w:val="Pagrindinistekstas"/>
        <w:ind w:firstLine="560"/>
        <w:rPr>
          <w:b/>
        </w:rPr>
      </w:pPr>
      <w:r w:rsidRPr="00716259">
        <w:rPr>
          <w:rStyle w:val="PagrindinistekstasDiagrama"/>
          <w:bCs/>
        </w:rPr>
        <w:t>Nuolatinumo kriterijus Lietuvoje siejamas su dviem salygomis, t. y. vykdoma ūkinė komercinė veikla nėra laikina - trunka ne trumpiau kaip šešis mėnesius ir yra užbaigtas komercinis operacijų ciklas. Pagal minėtą Įsakymą, užbaigtą komercinį operacijų ciklą sudaro trys užsienio vieneto veiklos operacijų etapai:</w:t>
      </w:r>
    </w:p>
    <w:p w14:paraId="32255D3F" w14:textId="77777777"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pirmąjį etapą sudaro viena arba kelios iš šių operacijų: rinkodara, įskaitant rinkotyrą, distribucija (paskirstymas), reklama, projektavimo ir tyrinėjimo darbai ir kitos iš esmės panašios operacijos;</w:t>
      </w:r>
    </w:p>
    <w:p w14:paraId="5E771A05" w14:textId="77777777" w:rsidR="00586CCC" w:rsidRPr="00716259" w:rsidRDefault="00586CCC" w:rsidP="00927E61">
      <w:pPr>
        <w:pStyle w:val="Pagrindinistekstas"/>
        <w:widowControl w:val="0"/>
        <w:numPr>
          <w:ilvl w:val="0"/>
          <w:numId w:val="82"/>
        </w:numPr>
        <w:tabs>
          <w:tab w:val="left" w:pos="855"/>
        </w:tabs>
        <w:spacing w:after="0" w:line="240" w:lineRule="auto"/>
        <w:ind w:left="1440" w:hanging="360"/>
        <w:rPr>
          <w:b/>
        </w:rPr>
      </w:pPr>
      <w:r w:rsidRPr="00716259">
        <w:rPr>
          <w:rStyle w:val="PagrindinistekstasDiagrama"/>
          <w:bCs/>
        </w:rPr>
        <w:t>antrąjį etapą sudaro viena arba kelios iš šių operacijų: sandėliavimas, konsultavimas, užsakymų priėmimas, mokslinio tyrimo, bandomieji, konstravimo ir technologiniai darbai, gamyba, paslaugų teikimas ir kitos iš esmės panašios operacijos;</w:t>
      </w:r>
    </w:p>
    <w:p w14:paraId="1A2E0D62" w14:textId="77777777"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trečiąjį etapą sudaro viena arba kelios iš šių operacijų: pardavimas, tiekimas, pristatymas, apmokėjimas (atlyginimas) ir kitos iš esmės panašios operacijos.</w:t>
      </w:r>
    </w:p>
    <w:p w14:paraId="73C41ABA" w14:textId="77777777" w:rsidR="00586CCC" w:rsidRPr="00716259" w:rsidRDefault="00586CCC" w:rsidP="00586CCC">
      <w:pPr>
        <w:pStyle w:val="Pagrindinistekstas"/>
        <w:ind w:firstLine="680"/>
        <w:rPr>
          <w:b/>
        </w:rPr>
      </w:pPr>
      <w:r w:rsidRPr="00716259">
        <w:rPr>
          <w:rStyle w:val="PagrindinistekstasDiagrama"/>
          <w:bCs/>
        </w:rPr>
        <w:t xml:space="preserve">Užsienio vieneto veikla arba jos dalis, vykdoma ilgiau nei šešis mėnesius, nelaikoma nuolatine, jei užsienio vienetas neįvykdė visų užbaigto komercinio operacijų ciklo etapų. Tačiau, jei vienas iš komercinio operacijų ciklo etapų yra savarankiška užsienio vieneto veikla arba jos dalis, tai tokia veikla bus laikoma nuolatine, net jei ir nėra įvykdomi visi komercinio operacijų </w:t>
      </w:r>
      <w:r w:rsidRPr="00716259">
        <w:rPr>
          <w:rStyle w:val="PagrindinistekstasDiagrama"/>
          <w:bCs/>
          <w:lang w:bidi="en-US"/>
        </w:rPr>
        <w:t xml:space="preserve">ciklo etapai. Veikla nebus laikoma nuolatine, jei bent vienas </w:t>
      </w:r>
      <w:r w:rsidRPr="00716259">
        <w:rPr>
          <w:rStyle w:val="PagrindinistekstasDiagrama"/>
          <w:bCs/>
        </w:rPr>
        <w:t xml:space="preserve">šios </w:t>
      </w:r>
      <w:r w:rsidRPr="00716259">
        <w:rPr>
          <w:rStyle w:val="PagrindinistekstasDiagrama"/>
          <w:bCs/>
          <w:lang w:bidi="en-US"/>
        </w:rPr>
        <w:t xml:space="preserve">veiklos komercinio </w:t>
      </w:r>
      <w:r w:rsidRPr="00716259">
        <w:rPr>
          <w:rStyle w:val="PagrindinistekstasDiagrama"/>
          <w:bCs/>
        </w:rPr>
        <w:t xml:space="preserve">operacijų </w:t>
      </w:r>
      <w:r w:rsidRPr="00716259">
        <w:rPr>
          <w:rStyle w:val="PagrindinistekstasDiagrama"/>
          <w:bCs/>
          <w:lang w:bidi="en-US"/>
        </w:rPr>
        <w:t xml:space="preserve">ciklo </w:t>
      </w:r>
      <w:r w:rsidRPr="00716259">
        <w:rPr>
          <w:rStyle w:val="PagrindinistekstasDiagrama"/>
          <w:bCs/>
        </w:rPr>
        <w:t xml:space="preserve">etapų </w:t>
      </w:r>
      <w:r w:rsidRPr="00716259">
        <w:rPr>
          <w:rStyle w:val="PagrindinistekstasDiagrama"/>
          <w:bCs/>
          <w:lang w:bidi="en-US"/>
        </w:rPr>
        <w:t xml:space="preserve">bus atliktas ne Lietuvoje, </w:t>
      </w:r>
      <w:r w:rsidRPr="00716259">
        <w:rPr>
          <w:rStyle w:val="PagrindinistekstasDiagrama"/>
          <w:bCs/>
        </w:rPr>
        <w:t xml:space="preserve">išskyrus, </w:t>
      </w:r>
      <w:r w:rsidRPr="00716259">
        <w:rPr>
          <w:rStyle w:val="PagrindinistekstasDiagrama"/>
          <w:bCs/>
          <w:lang w:bidi="en-US"/>
        </w:rPr>
        <w:t xml:space="preserve">kai konkretus </w:t>
      </w:r>
      <w:r w:rsidRPr="00716259">
        <w:rPr>
          <w:rStyle w:val="PagrindinistekstasDiagrama"/>
          <w:bCs/>
        </w:rPr>
        <w:t xml:space="preserve">operacijų </w:t>
      </w:r>
      <w:r w:rsidRPr="00716259">
        <w:rPr>
          <w:rStyle w:val="PagrindinistekstasDiagrama"/>
          <w:bCs/>
          <w:lang w:bidi="en-US"/>
        </w:rPr>
        <w:t xml:space="preserve">ciklo etapas, </w:t>
      </w:r>
      <w:r w:rsidRPr="00716259">
        <w:rPr>
          <w:rStyle w:val="PagrindinistekstasDiagrama"/>
          <w:bCs/>
        </w:rPr>
        <w:t xml:space="preserve">įvykdytas </w:t>
      </w:r>
      <w:r w:rsidRPr="00716259">
        <w:rPr>
          <w:rStyle w:val="PagrindinistekstasDiagrama"/>
          <w:bCs/>
          <w:lang w:bidi="en-US"/>
        </w:rPr>
        <w:t xml:space="preserve">Lietuvoje, yra </w:t>
      </w:r>
      <w:r w:rsidRPr="00716259">
        <w:rPr>
          <w:rStyle w:val="PagrindinistekstasDiagrama"/>
          <w:bCs/>
        </w:rPr>
        <w:t xml:space="preserve">savarankiška užsienio </w:t>
      </w:r>
      <w:r w:rsidRPr="00716259">
        <w:rPr>
          <w:rStyle w:val="PagrindinistekstasDiagrama"/>
          <w:bCs/>
          <w:lang w:bidi="en-US"/>
        </w:rPr>
        <w:t>vieneto veikla ar jos dalis.</w:t>
      </w:r>
    </w:p>
    <w:p w14:paraId="45423F44" w14:textId="77777777" w:rsidR="00586CCC" w:rsidRPr="00716259" w:rsidRDefault="00586CCC" w:rsidP="00586CCC">
      <w:pPr>
        <w:pStyle w:val="Pagrindinistekstas"/>
        <w:ind w:firstLine="560"/>
        <w:rPr>
          <w:b/>
        </w:rPr>
      </w:pPr>
      <w:r w:rsidRPr="00716259">
        <w:rPr>
          <w:rStyle w:val="PagrindinistekstasDiagrama"/>
          <w:bCs/>
        </w:rPr>
        <w:t xml:space="preserve">Įsakymas </w:t>
      </w:r>
      <w:r w:rsidRPr="00716259">
        <w:rPr>
          <w:rStyle w:val="PagrindinistekstasDiagrama"/>
          <w:bCs/>
          <w:lang w:bidi="en-US"/>
        </w:rPr>
        <w:t xml:space="preserve">taip pat nustato, kad </w:t>
      </w:r>
      <w:r w:rsidRPr="00716259">
        <w:rPr>
          <w:rStyle w:val="PagrindinistekstasDiagrama"/>
          <w:bCs/>
        </w:rPr>
        <w:t xml:space="preserve">užsienio </w:t>
      </w:r>
      <w:r w:rsidRPr="00716259">
        <w:rPr>
          <w:rStyle w:val="PagrindinistekstasDiagrama"/>
          <w:bCs/>
          <w:lang w:bidi="en-US"/>
        </w:rPr>
        <w:t xml:space="preserve">vieneto veikla arba jos dalis, nors ir atitinka laikinos veiklos </w:t>
      </w:r>
      <w:r w:rsidRPr="00716259">
        <w:rPr>
          <w:rStyle w:val="PagrindinistekstasDiagrama"/>
          <w:bCs/>
        </w:rPr>
        <w:t xml:space="preserve">požymius, </w:t>
      </w:r>
      <w:r w:rsidRPr="00716259">
        <w:rPr>
          <w:rStyle w:val="PagrindinistekstasDiagrama"/>
          <w:bCs/>
          <w:lang w:bidi="en-US"/>
        </w:rPr>
        <w:t>yra laikoma nuolatine, jei:</w:t>
      </w:r>
    </w:p>
    <w:p w14:paraId="1981EA8C"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trumpalaikė, tačiau </w:t>
      </w:r>
      <w:r w:rsidRPr="00716259">
        <w:rPr>
          <w:rStyle w:val="PagrindinistekstasDiagrama"/>
          <w:bCs/>
          <w:lang w:bidi="en-US"/>
        </w:rPr>
        <w:t xml:space="preserve">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 xml:space="preserve">ciklas, galima </w:t>
      </w:r>
      <w:r w:rsidRPr="00716259">
        <w:rPr>
          <w:rStyle w:val="PagrindinistekstasDiagrama"/>
          <w:bCs/>
        </w:rPr>
        <w:t xml:space="preserve">aiškiai </w:t>
      </w:r>
      <w:r w:rsidRPr="00716259">
        <w:rPr>
          <w:rStyle w:val="PagrindinistekstasDiagrama"/>
          <w:bCs/>
          <w:lang w:bidi="en-US"/>
        </w:rPr>
        <w:t xml:space="preserve">nustatyti jos vykdymo </w:t>
      </w:r>
      <w:r w:rsidRPr="00716259">
        <w:rPr>
          <w:rStyle w:val="PagrindinistekstasDiagrama"/>
          <w:bCs/>
        </w:rPr>
        <w:t xml:space="preserve">vietą </w:t>
      </w:r>
      <w:r w:rsidRPr="00716259">
        <w:rPr>
          <w:rStyle w:val="PagrindinistekstasDiagrama"/>
          <w:bCs/>
          <w:lang w:bidi="en-US"/>
        </w:rPr>
        <w:t xml:space="preserve">Lietuvoje, ir pajamos, kurias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uždirbo iš šios </w:t>
      </w:r>
      <w:r w:rsidRPr="00716259">
        <w:rPr>
          <w:rStyle w:val="PagrindinistekstasDiagrama"/>
          <w:bCs/>
          <w:lang w:bidi="en-US"/>
        </w:rPr>
        <w:t xml:space="preserve">veiklos Lietuvoje, yra visos to </w:t>
      </w:r>
      <w:r w:rsidRPr="00716259">
        <w:rPr>
          <w:rStyle w:val="PagrindinistekstasDiagrama"/>
          <w:bCs/>
        </w:rPr>
        <w:t xml:space="preserve">užsienio </w:t>
      </w:r>
      <w:r w:rsidRPr="00716259">
        <w:rPr>
          <w:rStyle w:val="PagrindinistekstasDiagrama"/>
          <w:bCs/>
          <w:lang w:bidi="en-US"/>
        </w:rPr>
        <w:t xml:space="preserve">vieneto pajamos </w:t>
      </w:r>
      <w:r w:rsidRPr="00716259">
        <w:rPr>
          <w:rStyle w:val="PagrindinistekstasDiagrama"/>
          <w:bCs/>
        </w:rPr>
        <w:t xml:space="preserve">iš šios </w:t>
      </w:r>
      <w:r w:rsidRPr="00716259">
        <w:rPr>
          <w:rStyle w:val="PagrindinistekstasDiagrama"/>
          <w:bCs/>
          <w:lang w:bidi="en-US"/>
        </w:rPr>
        <w:t>veiklos, arba</w:t>
      </w:r>
    </w:p>
    <w:p w14:paraId="280FC458"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w:t>
      </w:r>
      <w:r w:rsidRPr="00716259">
        <w:rPr>
          <w:rStyle w:val="PagrindinistekstasDiagrama"/>
          <w:bCs/>
        </w:rPr>
        <w:t xml:space="preserve">dėl </w:t>
      </w:r>
      <w:r w:rsidRPr="00716259">
        <w:rPr>
          <w:rStyle w:val="PagrindinistekstasDiagrama"/>
          <w:bCs/>
          <w:lang w:bidi="en-US"/>
        </w:rPr>
        <w:t xml:space="preserve">jos specifikos yra </w:t>
      </w:r>
      <w:r w:rsidRPr="00716259">
        <w:rPr>
          <w:rStyle w:val="PagrindinistekstasDiagrama"/>
          <w:bCs/>
        </w:rPr>
        <w:t xml:space="preserve">trumpalaikė </w:t>
      </w:r>
      <w:r w:rsidRPr="00716259">
        <w:rPr>
          <w:rStyle w:val="PagrindinistekstasDiagrama"/>
          <w:bCs/>
          <w:lang w:bidi="en-US"/>
        </w:rPr>
        <w:t xml:space="preserve">pasikartojanti </w:t>
      </w:r>
      <w:r w:rsidRPr="00716259">
        <w:rPr>
          <w:rStyle w:val="PagrindinistekstasDiagrama"/>
          <w:bCs/>
        </w:rPr>
        <w:t xml:space="preserve">(periodiškai </w:t>
      </w:r>
      <w:r w:rsidRPr="00716259">
        <w:rPr>
          <w:rStyle w:val="PagrindinistekstasDiagrama"/>
          <w:bCs/>
          <w:lang w:bidi="en-US"/>
        </w:rPr>
        <w:t xml:space="preserve">kasmet, </w:t>
      </w:r>
      <w:r w:rsidRPr="00716259">
        <w:rPr>
          <w:rStyle w:val="PagrindinistekstasDiagrama"/>
          <w:bCs/>
        </w:rPr>
        <w:t xml:space="preserve">tačiau </w:t>
      </w:r>
      <w:r w:rsidRPr="00716259">
        <w:rPr>
          <w:rStyle w:val="PagrindinistekstasDiagrama"/>
          <w:bCs/>
          <w:lang w:bidi="en-US"/>
        </w:rPr>
        <w:t xml:space="preserve">ne trumpiau kaip tris metus) ir kasmet </w:t>
      </w: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ciklas, arba</w:t>
      </w:r>
    </w:p>
    <w:p w14:paraId="7FEC2261"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mokestinį laikotarpį </w:t>
      </w:r>
      <w:r w:rsidRPr="00716259">
        <w:rPr>
          <w:rStyle w:val="PagrindinistekstasDiagrama"/>
          <w:bCs/>
          <w:lang w:bidi="en-US"/>
        </w:rPr>
        <w:t xml:space="preserve">gavo daugiau kaip 15 000 </w:t>
      </w:r>
      <w:r w:rsidRPr="00716259">
        <w:rPr>
          <w:rStyle w:val="PagrindinistekstasDiagrama"/>
          <w:bCs/>
        </w:rPr>
        <w:t xml:space="preserve">eurų pajamų iš </w:t>
      </w:r>
      <w:r w:rsidRPr="00716259">
        <w:rPr>
          <w:rStyle w:val="PagrindinistekstasDiagrama"/>
          <w:bCs/>
          <w:lang w:bidi="en-US"/>
        </w:rPr>
        <w:t xml:space="preserve">veiklos Lietuvoje, </w:t>
      </w:r>
      <w:r w:rsidRPr="00716259">
        <w:rPr>
          <w:rStyle w:val="PagrindinistekstasDiagrama"/>
          <w:bCs/>
        </w:rPr>
        <w:t xml:space="preserve">išskyrus </w:t>
      </w:r>
      <w:r w:rsidRPr="00716259">
        <w:rPr>
          <w:rStyle w:val="PagrindinistekstasDiagrama"/>
          <w:bCs/>
          <w:lang w:bidi="en-US"/>
        </w:rPr>
        <w:t xml:space="preserve">atvejus, kai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mokesčių </w:t>
      </w:r>
      <w:r w:rsidRPr="00716259">
        <w:rPr>
          <w:rStyle w:val="PagrindinistekstasDiagrama"/>
          <w:bCs/>
          <w:lang w:bidi="en-US"/>
        </w:rPr>
        <w:t xml:space="preserve">administratoriui pateikia </w:t>
      </w:r>
      <w:r w:rsidRPr="00716259">
        <w:rPr>
          <w:rStyle w:val="PagrindinistekstasDiagrama"/>
          <w:bCs/>
        </w:rPr>
        <w:t xml:space="preserve">įrodymus, </w:t>
      </w:r>
      <w:r w:rsidRPr="00716259">
        <w:rPr>
          <w:rStyle w:val="PagrindinistekstasDiagrama"/>
          <w:bCs/>
          <w:lang w:bidi="en-US"/>
        </w:rPr>
        <w:t xml:space="preserve">kad </w:t>
      </w:r>
      <w:r w:rsidRPr="00716259">
        <w:rPr>
          <w:rStyle w:val="PagrindinistekstasDiagrama"/>
          <w:bCs/>
        </w:rPr>
        <w:t xml:space="preserve">šios užsienio </w:t>
      </w:r>
      <w:r w:rsidRPr="00716259">
        <w:rPr>
          <w:rStyle w:val="PagrindinistekstasDiagrama"/>
          <w:bCs/>
          <w:lang w:bidi="en-US"/>
        </w:rPr>
        <w:t xml:space="preserve">vieneto pajamos </w:t>
      </w:r>
      <w:r w:rsidRPr="00716259">
        <w:rPr>
          <w:rStyle w:val="PagrindinistekstasDiagrama"/>
          <w:bCs/>
        </w:rPr>
        <w:t xml:space="preserve">iš </w:t>
      </w:r>
      <w:r w:rsidRPr="00716259">
        <w:rPr>
          <w:rStyle w:val="PagrindinistekstasDiagrama"/>
          <w:bCs/>
          <w:lang w:bidi="en-US"/>
        </w:rPr>
        <w:t xml:space="preserve">veiklos Lietuvoje sudaro </w:t>
      </w:r>
      <w:r w:rsidRPr="00716259">
        <w:rPr>
          <w:rStyle w:val="PagrindinistekstasDiagrama"/>
          <w:bCs/>
        </w:rPr>
        <w:t xml:space="preserve">mažiau </w:t>
      </w:r>
      <w:r w:rsidRPr="00716259">
        <w:rPr>
          <w:rStyle w:val="PagrindinistekstasDiagrama"/>
          <w:bCs/>
          <w:lang w:bidi="en-US"/>
        </w:rPr>
        <w:t xml:space="preserve">kaip 15 </w:t>
      </w:r>
      <w:r w:rsidRPr="00716259">
        <w:rPr>
          <w:rStyle w:val="PagrindinistekstasDiagrama"/>
          <w:bCs/>
        </w:rPr>
        <w:t xml:space="preserve">procentų visų užsienio </w:t>
      </w:r>
      <w:r w:rsidRPr="00716259">
        <w:rPr>
          <w:rStyle w:val="PagrindinistekstasDiagrama"/>
          <w:bCs/>
          <w:lang w:bidi="en-US"/>
        </w:rPr>
        <w:t xml:space="preserve">vieneto </w:t>
      </w:r>
      <w:r w:rsidRPr="00716259">
        <w:rPr>
          <w:rStyle w:val="PagrindinistekstasDiagrama"/>
          <w:bCs/>
        </w:rPr>
        <w:t>gaunamų pajamų.</w:t>
      </w:r>
    </w:p>
    <w:p w14:paraId="20EFEF35" w14:textId="77777777" w:rsidR="00586CCC" w:rsidRPr="00716259" w:rsidRDefault="00586CCC" w:rsidP="00586CCC">
      <w:pPr>
        <w:pStyle w:val="Pagrindinistekstas"/>
        <w:ind w:firstLine="560"/>
        <w:rPr>
          <w:b/>
        </w:rPr>
      </w:pPr>
      <w:r w:rsidRPr="00716259">
        <w:rPr>
          <w:rStyle w:val="PagrindinistekstasDiagrama"/>
          <w:bCs/>
          <w:i/>
          <w:iCs/>
        </w:rPr>
        <w:t xml:space="preserve">Trečiasis </w:t>
      </w:r>
      <w:r w:rsidRPr="00716259">
        <w:rPr>
          <w:rStyle w:val="PagrindinistekstasDiagrama"/>
          <w:bCs/>
          <w:i/>
          <w:iCs/>
          <w:lang w:bidi="en-US"/>
        </w:rPr>
        <w:t>kriterijus</w:t>
      </w:r>
      <w:r w:rsidRPr="00716259">
        <w:rPr>
          <w:rStyle w:val="PagrindinistekstasDiagrama"/>
          <w:bCs/>
          <w:lang w:bidi="en-US"/>
        </w:rPr>
        <w:t xml:space="preserve"> numato, kad veiklos vieta laikoma nuolatine buveine, jei vienetas per </w:t>
      </w:r>
      <w:r w:rsidRPr="00716259">
        <w:rPr>
          <w:rStyle w:val="PagrindinistekstasDiagrama"/>
          <w:bCs/>
        </w:rPr>
        <w:t xml:space="preserve">ją visiškai ar iš dalies </w:t>
      </w:r>
      <w:r w:rsidRPr="00716259">
        <w:rPr>
          <w:rStyle w:val="PagrindinistekstasDiagrama"/>
          <w:bCs/>
          <w:u w:val="single"/>
        </w:rPr>
        <w:t>vykdo ūkinę komercinę veiklą</w:t>
      </w:r>
      <w:r w:rsidRPr="00716259">
        <w:rPr>
          <w:rStyle w:val="PagrindinistekstasDiagrama"/>
          <w:bCs/>
        </w:rPr>
        <w:t xml:space="preserve"> ir tais atvejais, jei visa arba pagrindinė vieneto veikla vykdoma per automatinę techninę įrangą, o darbuotojų veikla apsiribos tokios įrangos valdymu ir priežiūra.</w:t>
      </w:r>
    </w:p>
    <w:p w14:paraId="2FB8836B" w14:textId="77777777" w:rsidR="00586CCC" w:rsidRPr="00716259" w:rsidRDefault="00586CCC" w:rsidP="00586CCC">
      <w:pPr>
        <w:pStyle w:val="Pagrindinistekstas"/>
        <w:spacing w:after="280"/>
        <w:ind w:firstLine="560"/>
        <w:rPr>
          <w:b/>
        </w:rPr>
      </w:pPr>
      <w:r w:rsidRPr="00716259">
        <w:rPr>
          <w:rStyle w:val="PagrindinistekstasDiagrama"/>
          <w:bCs/>
        </w:rPr>
        <w:t>Atvejais, kai užsienio vienetas sumontuoja automatinę techninę įrangą konkrečioje vietoje, tačiau vėliau ją perleidžia ar išnuomoja kitam subjektui, kuris ją valdo, nebus laikoma, kad egzistuoja nuolatinė buveinė. Nuolatinė buveinė būtų pripažįstama tik tuo atveju, jei vienetas, sumontavęs tokią įrangą, ją išlaiko ir valdo savo sąskaita. Nuolatine buveine užsienio vieneto veikla būtų pripažįstama ir tuo atveju, jei automatinę techninę įrangą valdo, eksploatuoja ir prižiūri priklausomas agentas.</w:t>
      </w:r>
    </w:p>
    <w:p w14:paraId="54967E6E"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2C7D24A5"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Vokietijos įmonė Lietuvos įmonei pagal sudarytą sutartį suprojektavo, atvežė ir sumontavo automobilių kėbulų gamybai reikalingus įrengimus. Vokietijos įmonėje dirbantys ir atsakingi už mokymus asmenys apmokė Lietuvos įmonės darbuotojus, kaip tinkamai naudotis naujaisiais įrengimais. Vokietijos įmonė Lietuvos įmonei taip pat teikia šių įrengimų priežiūros ir garantinio aptarnavimo paslaugas. Įrengimus Lietuvoje nuolat prižiūri du Vokietijos įmonės darbuotojai, kurie keičiasi kas penkias savaites. Lietuvos įmonė Vokietijos įmonei reguliariai aštuonis mėnesius moka už įrengimų priežiūrą. Taigi tokia Vokietijos įmonė laikoma turinčia nuolatinę buveinę Lietuvoje, kadangi Lietuvoje ji turi veiklos vietą, per šią vietą vykdo savo ūkinę komercinę veiklą ir šią veiklą ji vykdo nuolatos (ilgiau nei šešis mėnesius).</w:t>
      </w:r>
    </w:p>
    <w:p w14:paraId="57F389E2" w14:textId="77777777" w:rsidR="00586CCC" w:rsidRPr="00716259" w:rsidRDefault="00586CCC" w:rsidP="00927E61">
      <w:pPr>
        <w:pStyle w:val="Pagrindinistekstas"/>
        <w:widowControl w:val="0"/>
        <w:numPr>
          <w:ilvl w:val="0"/>
          <w:numId w:val="83"/>
        </w:numPr>
        <w:tabs>
          <w:tab w:val="left" w:pos="798"/>
        </w:tabs>
        <w:spacing w:after="0" w:line="240" w:lineRule="auto"/>
        <w:ind w:left="1080" w:hanging="360"/>
        <w:rPr>
          <w:b/>
        </w:rPr>
      </w:pPr>
      <w:r w:rsidRPr="00716259">
        <w:rPr>
          <w:rStyle w:val="PagrindinistekstasDiagrama"/>
          <w:bCs/>
          <w:u w:val="single"/>
        </w:rPr>
        <w:t>Statybos aikštelė, statybos, surinkimo ar montavimo objektas</w:t>
      </w:r>
      <w:r w:rsidRPr="00716259">
        <w:rPr>
          <w:rStyle w:val="PagrindinistekstasDiagrama"/>
          <w:bCs/>
        </w:rPr>
        <w:t xml:space="preserve"> arba su jais susijusi priežiūros ar konsultacinė veikla taip pat yra nuolatinė buveinė bet tik tada, kai tokia aikštelė, objektas ar veikla egzistuoja ilgesnį nei šešių mėnesių laikotarpį </w:t>
      </w:r>
      <w:r w:rsidRPr="00716259">
        <w:rPr>
          <w:rStyle w:val="PagrindinistekstasDiagrama"/>
          <w:rFonts w:ascii="Cambria" w:eastAsia="Cambria" w:hAnsi="Cambria" w:cs="Cambria"/>
          <w:color w:val="333333"/>
          <w:sz w:val="20"/>
          <w:szCs w:val="20"/>
        </w:rPr>
        <w:t>(</w:t>
      </w:r>
      <w:r w:rsidRPr="00716259">
        <w:rPr>
          <w:rStyle w:val="PagrindinistekstasDiagrama"/>
          <w:bCs/>
          <w:color w:val="333333"/>
        </w:rPr>
        <w:t xml:space="preserve">atskirose </w:t>
      </w:r>
      <w:r w:rsidRPr="00716259">
        <w:rPr>
          <w:rStyle w:val="PagrindinistekstasDiagrama"/>
          <w:bCs/>
          <w:color w:val="333333"/>
          <w:lang w:bidi="en-US"/>
        </w:rPr>
        <w:t xml:space="preserve">DAIS </w:t>
      </w:r>
      <w:r w:rsidRPr="00716259">
        <w:rPr>
          <w:rStyle w:val="PagrindinistekstasDiagrama"/>
          <w:bCs/>
          <w:color w:val="333333"/>
        </w:rPr>
        <w:t>numatyta, kad statybų aikštelė arba statybos ar instaliavimo projektas nuolatine buveine laikomi tik tuo atveju, jeigu jo trukmė ilgesnė negu šešis, devynis ar dvylika mėnesių).</w:t>
      </w:r>
    </w:p>
    <w:p w14:paraId="34FD88EE" w14:textId="77777777" w:rsidR="00586CCC" w:rsidRPr="00716259" w:rsidRDefault="00586CCC" w:rsidP="00586CCC">
      <w:pPr>
        <w:pStyle w:val="Pagrindinistekstas"/>
        <w:ind w:firstLine="620"/>
        <w:rPr>
          <w:b/>
        </w:rPr>
      </w:pPr>
      <w:r w:rsidRPr="00716259">
        <w:rPr>
          <w:rStyle w:val="PagrindinistekstasDiagrama"/>
          <w:bCs/>
        </w:rPr>
        <w:t>Vienetas laikomas vykdančiu statybos veiklą kitoje valstybėje, jei:</w:t>
      </w:r>
    </w:p>
    <w:p w14:paraId="7D7AE687" w14:textId="77777777" w:rsidR="00586CCC" w:rsidRPr="00716259" w:rsidRDefault="00586CCC" w:rsidP="00927E61">
      <w:pPr>
        <w:pStyle w:val="Pagrindinistekstas"/>
        <w:widowControl w:val="0"/>
        <w:numPr>
          <w:ilvl w:val="0"/>
          <w:numId w:val="83"/>
        </w:numPr>
        <w:tabs>
          <w:tab w:val="left" w:pos="1237"/>
        </w:tabs>
        <w:spacing w:after="0" w:line="240" w:lineRule="auto"/>
        <w:ind w:left="1080" w:hanging="360"/>
        <w:rPr>
          <w:b/>
        </w:rPr>
      </w:pPr>
      <w:r w:rsidRPr="00716259">
        <w:rPr>
          <w:rStyle w:val="PagrindinistekstasDiagrama"/>
          <w:bCs/>
        </w:rPr>
        <w:t>turi toje kitoje valstybėje statybos aikštelę, statybos, surinkimo ar įrangos objektą.</w:t>
      </w:r>
    </w:p>
    <w:p w14:paraId="6EEAC19A" w14:textId="77777777" w:rsidR="00586CCC" w:rsidRPr="00716259" w:rsidRDefault="00586CCC" w:rsidP="00927E61">
      <w:pPr>
        <w:pStyle w:val="Pagrindinistekstas"/>
        <w:widowControl w:val="0"/>
        <w:numPr>
          <w:ilvl w:val="0"/>
          <w:numId w:val="83"/>
        </w:numPr>
        <w:tabs>
          <w:tab w:val="left" w:pos="750"/>
        </w:tabs>
        <w:spacing w:after="0" w:line="240" w:lineRule="auto"/>
        <w:ind w:left="1080" w:hanging="360"/>
        <w:rPr>
          <w:b/>
        </w:rPr>
      </w:pPr>
      <w:r w:rsidRPr="00716259">
        <w:rPr>
          <w:rStyle w:val="PagrindinistekstasDiagrama"/>
          <w:bCs/>
        </w:rPr>
        <w:t>teikia toje kitoje valstybėje su minėtais objektais susijusias priežiūros ar konsultacines paslaugas.</w:t>
      </w:r>
    </w:p>
    <w:p w14:paraId="3F1214D3" w14:textId="77777777" w:rsidR="00586CCC" w:rsidRPr="00716259" w:rsidRDefault="00586CCC" w:rsidP="00586CCC">
      <w:pPr>
        <w:pStyle w:val="Pagrindinistekstas"/>
        <w:spacing w:after="280"/>
        <w:ind w:firstLine="560"/>
        <w:rPr>
          <w:b/>
        </w:rPr>
      </w:pPr>
      <w:r w:rsidRPr="00716259">
        <w:rPr>
          <w:rStyle w:val="PagrindinistekstasDiagrama"/>
          <w:bCs/>
        </w:rPr>
        <w:t>Sąvoka „statybos aikštelė, statybos, surinkimo ar įrangos objektas“ apima ne tik pastatų statybą, bet taip pat ir tiltų ar kanalų statybą, kelių ar vamzdynų tiesimą, žemės kasimo ar siurbimo darbus ir pan.</w:t>
      </w:r>
    </w:p>
    <w:p w14:paraId="33B5C170" w14:textId="77777777" w:rsidR="00586CCC" w:rsidRPr="00716259" w:rsidRDefault="00586CCC" w:rsidP="00586CCC">
      <w:pPr>
        <w:pStyle w:val="Pagrindinistekstas"/>
        <w:ind w:firstLine="560"/>
        <w:rPr>
          <w:b/>
        </w:rPr>
      </w:pPr>
      <w:r w:rsidRPr="00716259">
        <w:rPr>
          <w:rStyle w:val="PagrindinistekstasDiagrama"/>
          <w:bCs/>
          <w:lang w:bidi="en-US"/>
        </w:rPr>
        <w:t xml:space="preserve">Vieneto kitoje </w:t>
      </w:r>
      <w:r w:rsidRPr="00716259">
        <w:rPr>
          <w:rStyle w:val="PagrindinistekstasDiagrama"/>
          <w:bCs/>
        </w:rPr>
        <w:t xml:space="preserve">valstybėje </w:t>
      </w:r>
      <w:r w:rsidRPr="00716259">
        <w:rPr>
          <w:rStyle w:val="PagrindinistekstasDiagrama"/>
          <w:bCs/>
          <w:lang w:bidi="en-US"/>
        </w:rPr>
        <w:t xml:space="preserve">vykdomos veiklos nuolatinumo kriterijams su statybomis </w:t>
      </w:r>
      <w:r w:rsidRPr="00716259">
        <w:rPr>
          <w:rStyle w:val="PagrindinistekstasDiagrama"/>
          <w:bCs/>
        </w:rPr>
        <w:t xml:space="preserve">susijusių priežiūros </w:t>
      </w:r>
      <w:r w:rsidRPr="00716259">
        <w:rPr>
          <w:rStyle w:val="PagrindinistekstasDiagrama"/>
          <w:bCs/>
          <w:lang w:bidi="en-US"/>
        </w:rPr>
        <w:t xml:space="preserve">ar </w:t>
      </w:r>
      <w:r w:rsidRPr="00716259">
        <w:rPr>
          <w:rStyle w:val="PagrindinistekstasDiagrama"/>
          <w:bCs/>
        </w:rPr>
        <w:t xml:space="preserve">konsultacinių paslaugų </w:t>
      </w:r>
      <w:r w:rsidRPr="00716259">
        <w:rPr>
          <w:rStyle w:val="PagrindinistekstasDiagrama"/>
          <w:bCs/>
          <w:lang w:bidi="en-US"/>
        </w:rPr>
        <w:t xml:space="preserve">teikimui taikomos </w:t>
      </w:r>
      <w:r w:rsidRPr="00716259">
        <w:rPr>
          <w:rStyle w:val="PagrindinistekstasDiagrama"/>
          <w:bCs/>
        </w:rPr>
        <w:t>išimtys:</w:t>
      </w:r>
    </w:p>
    <w:p w14:paraId="5ECAB6E9" w14:textId="77777777" w:rsidR="00586CCC" w:rsidRPr="00716259" w:rsidRDefault="00586CCC" w:rsidP="00927E61">
      <w:pPr>
        <w:pStyle w:val="Pagrindinistekstas"/>
        <w:widowControl w:val="0"/>
        <w:numPr>
          <w:ilvl w:val="0"/>
          <w:numId w:val="84"/>
        </w:numPr>
        <w:tabs>
          <w:tab w:val="left" w:pos="873"/>
        </w:tabs>
        <w:spacing w:after="0" w:line="240" w:lineRule="auto"/>
        <w:ind w:left="1080" w:hanging="360"/>
        <w:rPr>
          <w:b/>
        </w:rPr>
      </w:pPr>
      <w:r w:rsidRPr="00716259">
        <w:rPr>
          <w:rStyle w:val="PagrindinistekstasDiagrama"/>
          <w:bCs/>
        </w:rPr>
        <w:t xml:space="preserve">nėra </w:t>
      </w:r>
      <w:r w:rsidRPr="00716259">
        <w:rPr>
          <w:rStyle w:val="PagrindinistekstasDiagrama"/>
          <w:bCs/>
          <w:lang w:bidi="en-US"/>
        </w:rPr>
        <w:t xml:space="preserve">reikalavimo </w:t>
      </w:r>
      <w:r w:rsidRPr="00716259">
        <w:rPr>
          <w:rStyle w:val="PagrindinistekstasDiagrama"/>
          <w:bCs/>
        </w:rPr>
        <w:t xml:space="preserve">turėti </w:t>
      </w:r>
      <w:r w:rsidRPr="00716259">
        <w:rPr>
          <w:rStyle w:val="PagrindinistekstasDiagrama"/>
          <w:bCs/>
          <w:lang w:bidi="en-US"/>
        </w:rPr>
        <w:t xml:space="preserve">veiklos </w:t>
      </w:r>
      <w:r w:rsidRPr="00716259">
        <w:rPr>
          <w:rStyle w:val="PagrindinistekstasDiagrama"/>
          <w:bCs/>
        </w:rPr>
        <w:t xml:space="preserve">vietą tokių paslaugų </w:t>
      </w:r>
      <w:r w:rsidRPr="00716259">
        <w:rPr>
          <w:rStyle w:val="PagrindinistekstasDiagrama"/>
          <w:bCs/>
          <w:lang w:bidi="en-US"/>
        </w:rPr>
        <w:t>teikimui;</w:t>
      </w:r>
    </w:p>
    <w:p w14:paraId="21D7DE97" w14:textId="77777777" w:rsidR="00586CCC" w:rsidRPr="00716259" w:rsidRDefault="00586CCC" w:rsidP="00927E61">
      <w:pPr>
        <w:pStyle w:val="Pagrindinistekstas"/>
        <w:widowControl w:val="0"/>
        <w:numPr>
          <w:ilvl w:val="0"/>
          <w:numId w:val="84"/>
        </w:numPr>
        <w:tabs>
          <w:tab w:val="left" w:pos="865"/>
        </w:tabs>
        <w:spacing w:after="280" w:line="240" w:lineRule="auto"/>
        <w:ind w:left="1080" w:hanging="360"/>
        <w:rPr>
          <w:b/>
        </w:rPr>
      </w:pPr>
      <w:r w:rsidRPr="00716259">
        <w:rPr>
          <w:rStyle w:val="PagrindinistekstasDiagrama"/>
          <w:bCs/>
          <w:lang w:bidi="en-US"/>
        </w:rPr>
        <w:t xml:space="preserve">su statybomis susijusi </w:t>
      </w:r>
      <w:r w:rsidRPr="00716259">
        <w:rPr>
          <w:rStyle w:val="PagrindinistekstasDiagrama"/>
          <w:bCs/>
        </w:rPr>
        <w:t xml:space="preserve">priežiūros </w:t>
      </w:r>
      <w:r w:rsidRPr="00716259">
        <w:rPr>
          <w:rStyle w:val="PagrindinistekstasDiagrama"/>
          <w:bCs/>
          <w:lang w:bidi="en-US"/>
        </w:rPr>
        <w:t xml:space="preserve">ar </w:t>
      </w:r>
      <w:r w:rsidRPr="00716259">
        <w:rPr>
          <w:rStyle w:val="PagrindinistekstasDiagrama"/>
          <w:bCs/>
        </w:rPr>
        <w:t xml:space="preserve">konsultacinė </w:t>
      </w:r>
      <w:r w:rsidRPr="00716259">
        <w:rPr>
          <w:rStyle w:val="PagrindinistekstasDiagrama"/>
          <w:bCs/>
          <w:lang w:bidi="en-US"/>
        </w:rPr>
        <w:t xml:space="preserve">veikla bus laikoma nuolatine buveine </w:t>
      </w:r>
      <w:r w:rsidRPr="00716259">
        <w:rPr>
          <w:rStyle w:val="PagrindinistekstasDiagrama"/>
          <w:bCs/>
        </w:rPr>
        <w:t xml:space="preserve">tik tuomet, kai bus vykdoma nustatytą laikotarpį - ilgiau nei šešis mėnesius (atskirose </w:t>
      </w:r>
      <w:r w:rsidRPr="00716259">
        <w:rPr>
          <w:rStyle w:val="PagrindinistekstasDiagrama"/>
          <w:bCs/>
          <w:lang w:bidi="en-US"/>
        </w:rPr>
        <w:t xml:space="preserve">DAIS </w:t>
      </w:r>
      <w:r w:rsidRPr="00716259">
        <w:rPr>
          <w:rStyle w:val="PagrindinistekstasDiagrama"/>
          <w:bCs/>
        </w:rPr>
        <w:t>yra nustatytas ilgesnis būtinas veiklos laikotarpis).</w:t>
      </w:r>
    </w:p>
    <w:p w14:paraId="71830771"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4AC169EB"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Danijos įmonė pagal sutartį su Lietuvos įmone tiesia vamzdžius Lietuvoje. Vamzdynas tiesiamas per didelę teritoriją, skirtingu laiku darbai atliekami skirtingose tos teritorijos vietose, tačiau visi šie darbai sudaro vieningo projekto dalį. Darbus numatyta atlikti per dešimt mėnesių. Tokia Danijos įmonė laikoma veikiančia per nuolatinę buveinę Lietuvoje, kadangi jos veikla trunka ilgiau kaip šešis mėnesius.</w:t>
      </w:r>
    </w:p>
    <w:p w14:paraId="79093D8D" w14:textId="77777777" w:rsidR="00586CCC" w:rsidRPr="00716259" w:rsidRDefault="00586CCC" w:rsidP="00586CCC">
      <w:pPr>
        <w:pStyle w:val="Pagrindinistekstas"/>
        <w:spacing w:after="280"/>
        <w:ind w:firstLine="700"/>
        <w:rPr>
          <w:b/>
        </w:rPr>
      </w:pPr>
      <w:r w:rsidRPr="00716259">
        <w:rPr>
          <w:rStyle w:val="PagrindinistekstasDiagrama"/>
          <w:bCs/>
        </w:rPr>
        <w:t>Veiklos laikotarpio reikalavimas turi būti taikomas kiekvienai statybos aikštelei ar projektui atskirai. Statybos aikštelė turi būti laikoma atskiru vienetu, net jeigu yra sudarytos kelios sutartys, su sąlyga, kad ši aikštelė sudaro darnią komercinę ir geografinę visumą. Pagal šią nuostatą statybos aikštelė yra atskiras vienetas, net jeigu užsakymus pateikė keli asmenys (pvz., statomas namų kvartalas). Jeigu rangovas dėl to paties projekto sudarė keletą sutarčių arba vykdo keletą tarpusavyje komerciškai ir geografiškai susijusių projektų, tai šešių mėnesių laikotarpio skaičiavimo tikslams tai laikoma vienu projektu.</w:t>
      </w:r>
    </w:p>
    <w:p w14:paraId="728B3A9D"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6254848E"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Suomijos įmonė Lietuvoje vykdo vieną gyvenvietės statybos projektą, tačiau sutartis dėl gyvenamųjų namų statybos užsienio valstybės įmonė yra sudariusi su atskirais užsakovais - būsimaisiais tos gyvenvietės gyventojais. Vienas namas pastatomas per penkis mėnesius. Gyvenvietės statybos projektas bus vykdomas dvejus metus. Tokia Suomijos įmonė laikoma veikiančia per nuolatinę buveinę, nes jos sudarytos sutartys yra tarpusavyje susijusios tiek komerciškai, tiek geografiškai.</w:t>
      </w:r>
    </w:p>
    <w:p w14:paraId="5F6E2E99" w14:textId="77777777" w:rsidR="00586CCC" w:rsidRPr="00716259" w:rsidRDefault="00586CCC" w:rsidP="00586CCC">
      <w:pPr>
        <w:pStyle w:val="Pagrindinistekstas"/>
        <w:spacing w:after="280"/>
        <w:ind w:firstLine="560"/>
        <w:rPr>
          <w:b/>
        </w:rPr>
      </w:pPr>
      <w:r w:rsidRPr="00716259">
        <w:rPr>
          <w:rStyle w:val="PagrindinistekstasDiagrama"/>
          <w:bCs/>
        </w:rPr>
        <w:t>Jeigu visi ar dalis darbų pavedama atlikti kitoms įmonėms (subrangovams), laikotarpis, kuriuo darbus atlieka subrangovas, turi būti įtraukiamas į laiką, kurį sugaišo generalinis rangovas, įgyvendindamas statybos projektą, vertinant ar generalinio rangovo veikla vykdoma per nuolatinę buveinę. Jei subrangovas yra užsienio valstybės įmonė, ji taip pat laikoma turinčia nuolatinę buveinę, jeigu jos pačios veikla trunka ilgesnį kaip šešių mėnesių laikotarpį.</w:t>
      </w:r>
    </w:p>
    <w:p w14:paraId="20FE9CD1"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62D2D3B8"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Švedijos įmonė su Lietuvos įmone sudarė rangos sutartį statybos darbams atlikti. Visi darbai buvo atlikti Lietuvoje per dvylika mėnesių. Dalį darbų atliko pati Švedijos įmonė (šios įmonės darbuotojai Lietuvoje dirbo penkis mėnesius), kitiems darbams atlikti Švedijos įmonė, kaip generalinis rangovas, sudarė sutartis su dviem subrangovais - užsienio valstybės įmone ir Lietuvos įmone. Subrangovas - Lietuvos įmonė - Lietuvoje dirbo aštuonis mėnesius, subrangovas - užsienio valstybės įmonė - užsakytus darbus atliko per keturis likusius mėnesius. Švedijos įmonė - generalinis rangovas - laikoma veikiančia per nuolatinę buveinę Lietuvoje visu dvylikos mėnesių laikotarpiu, kadangi ši įmonė yra generalinis rangovas (neatsižvelgiant į tai, kad jos pačios darbuotojai Lietuvoje dirbo tik penkis mėnesius).</w:t>
      </w:r>
    </w:p>
    <w:p w14:paraId="4D1112DC" w14:textId="77777777" w:rsidR="00586CCC" w:rsidRPr="00716259" w:rsidRDefault="00586CCC" w:rsidP="00586CCC">
      <w:pPr>
        <w:pStyle w:val="Pagrindinistekstas"/>
        <w:ind w:firstLine="500"/>
        <w:rPr>
          <w:b/>
        </w:rPr>
      </w:pPr>
      <w:r w:rsidRPr="00716259">
        <w:rPr>
          <w:rStyle w:val="PagrindinistekstasDiagrama"/>
          <w:bCs/>
          <w:lang w:bidi="en-US"/>
        </w:rPr>
        <w:t xml:space="preserve">Siekiant nustatyti, ar buvo </w:t>
      </w:r>
      <w:r w:rsidRPr="00716259">
        <w:rPr>
          <w:rStyle w:val="PagrindinistekstasDiagrama"/>
          <w:bCs/>
        </w:rPr>
        <w:t xml:space="preserve">pratęsti </w:t>
      </w:r>
      <w:r w:rsidRPr="00716259">
        <w:rPr>
          <w:rStyle w:val="PagrindinistekstasDiagrama"/>
          <w:bCs/>
          <w:lang w:bidi="en-US"/>
        </w:rPr>
        <w:t xml:space="preserve">atskirose sudarytose DAIS nurodyti laikotarpiai, kuriais nustatomi laikotarpiai, kuriems pasibaigus, </w:t>
      </w:r>
      <w:r w:rsidRPr="00716259">
        <w:rPr>
          <w:rStyle w:val="PagrindinistekstasDiagrama"/>
          <w:bCs/>
        </w:rPr>
        <w:t xml:space="preserve">konkretūs </w:t>
      </w:r>
      <w:r w:rsidRPr="00716259">
        <w:rPr>
          <w:rStyle w:val="PagrindinistekstasDiagrama"/>
          <w:bCs/>
          <w:lang w:bidi="en-US"/>
        </w:rPr>
        <w:t>projektai ar veikla tampa nuolatine buveine:</w:t>
      </w:r>
    </w:p>
    <w:p w14:paraId="230D53AC" w14:textId="77777777" w:rsidR="00586CCC" w:rsidRPr="00716259" w:rsidRDefault="00586CCC" w:rsidP="00927E61">
      <w:pPr>
        <w:pStyle w:val="Pagrindinistekstas"/>
        <w:widowControl w:val="0"/>
        <w:numPr>
          <w:ilvl w:val="0"/>
          <w:numId w:val="85"/>
        </w:numPr>
        <w:tabs>
          <w:tab w:val="left" w:pos="842"/>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veiklą </w:t>
      </w:r>
      <w:r w:rsidRPr="00716259">
        <w:rPr>
          <w:rStyle w:val="PagrindinistekstasDiagrama"/>
          <w:bCs/>
          <w:lang w:bidi="en-US"/>
        </w:rPr>
        <w:t xml:space="preserve">kokioje nors kitos </w:t>
      </w:r>
      <w:r w:rsidRPr="00716259">
        <w:rPr>
          <w:rStyle w:val="PagrindinistekstasDiagrama"/>
          <w:bCs/>
        </w:rPr>
        <w:t xml:space="preserve">užsienio valstybės </w:t>
      </w:r>
      <w:r w:rsidRPr="00716259">
        <w:rPr>
          <w:rStyle w:val="PagrindinistekstasDiagrama"/>
          <w:bCs/>
          <w:lang w:bidi="en-US"/>
        </w:rPr>
        <w:t xml:space="preserve">vietoje, kuri yra statybos </w:t>
      </w:r>
      <w:r w:rsidRPr="00716259">
        <w:rPr>
          <w:rStyle w:val="PagrindinistekstasDiagrama"/>
          <w:bCs/>
        </w:rPr>
        <w:t xml:space="preserve">aikštelė, </w:t>
      </w:r>
      <w:r w:rsidRPr="00716259">
        <w:rPr>
          <w:rStyle w:val="PagrindinistekstasDiagrama"/>
          <w:bCs/>
          <w:lang w:bidi="en-US"/>
        </w:rPr>
        <w:t xml:space="preserve">statybos, surinkimo ar montavimo projektas, arba vykdo su ta vieta </w:t>
      </w:r>
      <w:r w:rsidRPr="00716259">
        <w:rPr>
          <w:rStyle w:val="PagrindinistekstasDiagrama"/>
          <w:bCs/>
        </w:rPr>
        <w:t xml:space="preserve">susijusią priežiūros </w:t>
      </w:r>
      <w:r w:rsidRPr="00716259">
        <w:rPr>
          <w:rStyle w:val="PagrindinistekstasDiagrama"/>
          <w:bCs/>
          <w:lang w:bidi="en-US"/>
        </w:rPr>
        <w:t xml:space="preserve">ar konsultavimo </w:t>
      </w:r>
      <w:r w:rsidRPr="00716259">
        <w:rPr>
          <w:rStyle w:val="PagrindinistekstasDiagrama"/>
          <w:bCs/>
        </w:rPr>
        <w:t xml:space="preserve">veiklą, </w:t>
      </w:r>
      <w:r w:rsidRPr="00716259">
        <w:rPr>
          <w:rStyle w:val="PagrindinistekstasDiagrama"/>
          <w:bCs/>
          <w:lang w:bidi="en-US"/>
        </w:rPr>
        <w:t xml:space="preserve">kai tai </w:t>
      </w:r>
      <w:r w:rsidRPr="00716259">
        <w:rPr>
          <w:rStyle w:val="PagrindinistekstasDiagrama"/>
          <w:bCs/>
        </w:rPr>
        <w:t xml:space="preserve">susiję </w:t>
      </w:r>
      <w:r w:rsidRPr="00716259">
        <w:rPr>
          <w:rStyle w:val="PagrindinistekstasDiagrama"/>
          <w:bCs/>
          <w:lang w:bidi="en-US"/>
        </w:rPr>
        <w:t xml:space="preserve">su nurodyta veikla, ir </w:t>
      </w:r>
      <w:r w:rsidRPr="00716259">
        <w:rPr>
          <w:rStyle w:val="PagrindinistekstasDiagrama"/>
          <w:bCs/>
        </w:rPr>
        <w:t xml:space="preserve">ši </w:t>
      </w:r>
      <w:r w:rsidRPr="00716259">
        <w:rPr>
          <w:rStyle w:val="PagrindinistekstasDiagrama"/>
          <w:bCs/>
          <w:lang w:bidi="en-US"/>
        </w:rPr>
        <w:t xml:space="preserve">veikla vykdoma per </w:t>
      </w:r>
      <w:r w:rsidRPr="00716259">
        <w:rPr>
          <w:rStyle w:val="PagrindinistekstasDiagrama"/>
          <w:bCs/>
        </w:rPr>
        <w:t xml:space="preserve">vieną </w:t>
      </w:r>
      <w:r w:rsidRPr="00716259">
        <w:rPr>
          <w:rStyle w:val="PagrindinistekstasDiagrama"/>
          <w:bCs/>
          <w:lang w:bidi="en-US"/>
        </w:rPr>
        <w:t xml:space="preserve">ar kelis laikotarpius, </w:t>
      </w:r>
      <w:r w:rsidRPr="00716259">
        <w:rPr>
          <w:rStyle w:val="PagrindinistekstasDiagrama"/>
          <w:bCs/>
        </w:rPr>
        <w:t xml:space="preserve">kurių </w:t>
      </w:r>
      <w:r w:rsidRPr="00716259">
        <w:rPr>
          <w:rStyle w:val="PagrindinistekstasDiagrama"/>
          <w:bCs/>
          <w:lang w:bidi="en-US"/>
        </w:rPr>
        <w:t xml:space="preserve">bendra </w:t>
      </w:r>
      <w:r w:rsidRPr="00716259">
        <w:rPr>
          <w:rStyle w:val="PagrindinistekstasDiagrama"/>
          <w:bCs/>
        </w:rPr>
        <w:t xml:space="preserve">trukmė viršija </w:t>
      </w:r>
      <w:r w:rsidRPr="00716259">
        <w:rPr>
          <w:rStyle w:val="PagrindinistekstasDiagrama"/>
          <w:bCs/>
          <w:lang w:bidi="en-US"/>
        </w:rPr>
        <w:t xml:space="preserve">30 </w:t>
      </w:r>
      <w:r w:rsidRPr="00716259">
        <w:rPr>
          <w:rStyle w:val="PagrindinistekstasDiagrama"/>
          <w:bCs/>
        </w:rPr>
        <w:t xml:space="preserve">dienų neviršijant </w:t>
      </w:r>
      <w:r w:rsidRPr="00716259">
        <w:rPr>
          <w:rStyle w:val="PagrindinistekstasDiagrama"/>
          <w:bCs/>
          <w:lang w:bidi="en-US"/>
        </w:rPr>
        <w:t xml:space="preserve">atskirose DAIS nurodyto laikotarpio ar </w:t>
      </w:r>
      <w:r w:rsidRPr="00716259">
        <w:rPr>
          <w:rStyle w:val="PagrindinistekstasDiagrama"/>
          <w:bCs/>
        </w:rPr>
        <w:t xml:space="preserve">laikotarpių trukmės, </w:t>
      </w:r>
      <w:r w:rsidRPr="00716259">
        <w:rPr>
          <w:rStyle w:val="PagrindinistekstasDiagrama"/>
          <w:bCs/>
          <w:lang w:bidi="en-US"/>
        </w:rPr>
        <w:t xml:space="preserve">kuriems pasibaigus, </w:t>
      </w:r>
      <w:r w:rsidRPr="00716259">
        <w:rPr>
          <w:rStyle w:val="PagrindinistekstasDiagrama"/>
          <w:bCs/>
        </w:rPr>
        <w:t xml:space="preserve">konkretūs </w:t>
      </w:r>
      <w:r w:rsidRPr="00716259">
        <w:rPr>
          <w:rStyle w:val="PagrindinistekstasDiagrama"/>
          <w:bCs/>
          <w:lang w:bidi="en-US"/>
        </w:rPr>
        <w:t>projektai ar veikla tampa nuolatine;</w:t>
      </w:r>
    </w:p>
    <w:p w14:paraId="514FA77A" w14:textId="77777777" w:rsidR="00586CCC" w:rsidRPr="00716259" w:rsidRDefault="00586CCC" w:rsidP="00927E61">
      <w:pPr>
        <w:pStyle w:val="Pagrindinistekstas"/>
        <w:widowControl w:val="0"/>
        <w:numPr>
          <w:ilvl w:val="0"/>
          <w:numId w:val="85"/>
        </w:numPr>
        <w:tabs>
          <w:tab w:val="left" w:pos="937"/>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susijusią veiklą </w:t>
      </w:r>
      <w:r w:rsidRPr="00716259">
        <w:rPr>
          <w:rStyle w:val="PagrindinistekstasDiagrama"/>
          <w:bCs/>
          <w:lang w:bidi="en-US"/>
        </w:rPr>
        <w:t xml:space="preserve">toje kitoje </w:t>
      </w:r>
      <w:r w:rsidRPr="00716259">
        <w:rPr>
          <w:rStyle w:val="PagrindinistekstasDiagrama"/>
          <w:bCs/>
        </w:rPr>
        <w:t xml:space="preserve">užsienio valstybėje </w:t>
      </w:r>
      <w:r w:rsidRPr="00716259">
        <w:rPr>
          <w:rStyle w:val="PagrindinistekstasDiagrama"/>
          <w:bCs/>
          <w:lang w:bidi="en-US"/>
        </w:rPr>
        <w:t xml:space="preserve">vykdo vienas ar daugiau su pirmiau </w:t>
      </w:r>
      <w:r w:rsidRPr="00716259">
        <w:rPr>
          <w:rStyle w:val="PagrindinistekstasDiagrama"/>
          <w:bCs/>
        </w:rPr>
        <w:t xml:space="preserve">minėtu </w:t>
      </w:r>
      <w:r w:rsidRPr="00716259">
        <w:rPr>
          <w:rStyle w:val="PagrindinistekstasDiagrama"/>
          <w:bCs/>
          <w:lang w:bidi="en-US"/>
        </w:rPr>
        <w:t xml:space="preserve">vienetu </w:t>
      </w:r>
      <w:r w:rsidRPr="00716259">
        <w:rPr>
          <w:rStyle w:val="PagrindinistekstasDiagrama"/>
          <w:bCs/>
        </w:rPr>
        <w:t xml:space="preserve">glaudžiai susijusių vienetų </w:t>
      </w:r>
      <w:r w:rsidRPr="00716259">
        <w:rPr>
          <w:rStyle w:val="PagrindinistekstasDiagrama"/>
          <w:bCs/>
          <w:lang w:bidi="en-US"/>
        </w:rPr>
        <w:t xml:space="preserve">toje </w:t>
      </w:r>
      <w:r w:rsidRPr="00716259">
        <w:rPr>
          <w:rStyle w:val="PagrindinistekstasDiagrama"/>
          <w:bCs/>
        </w:rPr>
        <w:t xml:space="preserve">pačioje </w:t>
      </w:r>
      <w:r w:rsidRPr="00716259">
        <w:rPr>
          <w:rStyle w:val="PagrindinistekstasDiagrama"/>
          <w:bCs/>
          <w:lang w:bidi="en-US"/>
        </w:rPr>
        <w:t xml:space="preserve">statybos </w:t>
      </w:r>
      <w:r w:rsidRPr="00716259">
        <w:rPr>
          <w:rStyle w:val="PagrindinistekstasDiagrama"/>
          <w:bCs/>
        </w:rPr>
        <w:t xml:space="preserve">aikštelėje, </w:t>
      </w:r>
      <w:r w:rsidRPr="00716259">
        <w:rPr>
          <w:rStyle w:val="PagrindinistekstasDiagrama"/>
          <w:bCs/>
          <w:lang w:bidi="en-US"/>
        </w:rPr>
        <w:t xml:space="preserve">statybos, surinkimo ar montavimo projekte skirtingais laikotarpiais, </w:t>
      </w:r>
      <w:r w:rsidRPr="00716259">
        <w:rPr>
          <w:rStyle w:val="PagrindinistekstasDiagrama"/>
          <w:bCs/>
        </w:rPr>
        <w:t xml:space="preserve">kurių </w:t>
      </w:r>
      <w:r w:rsidRPr="00716259">
        <w:rPr>
          <w:rStyle w:val="PagrindinistekstasDiagrama"/>
          <w:bCs/>
          <w:lang w:bidi="en-US"/>
        </w:rPr>
        <w:t xml:space="preserve">kiekvienas ilgesnis nei 30 </w:t>
      </w:r>
      <w:r w:rsidRPr="00716259">
        <w:rPr>
          <w:rStyle w:val="PagrindinistekstasDiagrama"/>
          <w:bCs/>
        </w:rPr>
        <w:t>dienų,</w:t>
      </w:r>
    </w:p>
    <w:p w14:paraId="77D8E3C9" w14:textId="77777777" w:rsidR="00586CCC" w:rsidRPr="00716259" w:rsidRDefault="00586CCC" w:rsidP="00586CCC">
      <w:pPr>
        <w:pStyle w:val="Pagrindinistekstas"/>
        <w:ind w:firstLine="620"/>
        <w:rPr>
          <w:b/>
        </w:rPr>
      </w:pPr>
      <w:r w:rsidRPr="00716259">
        <w:rPr>
          <w:rStyle w:val="PagrindinistekstasDiagrama"/>
          <w:bCs/>
        </w:rPr>
        <w:t xml:space="preserve">šie </w:t>
      </w:r>
      <w:r w:rsidRPr="00716259">
        <w:rPr>
          <w:rStyle w:val="PagrindinistekstasDiagrama"/>
          <w:bCs/>
          <w:lang w:bidi="en-US"/>
        </w:rPr>
        <w:t xml:space="preserve">skirtingi laikotarpiai pridedami prie bendro laikotarpio, per </w:t>
      </w:r>
      <w:r w:rsidRPr="00716259">
        <w:rPr>
          <w:rStyle w:val="PagrindinistekstasDiagrama"/>
          <w:bCs/>
        </w:rPr>
        <w:t xml:space="preserve">kurį </w:t>
      </w:r>
      <w:r w:rsidRPr="00716259">
        <w:rPr>
          <w:rStyle w:val="PagrindinistekstasDiagrama"/>
          <w:bCs/>
          <w:lang w:bidi="en-US"/>
        </w:rPr>
        <w:t xml:space="preserve">pirmiau </w:t>
      </w:r>
      <w:r w:rsidRPr="00716259">
        <w:rPr>
          <w:rStyle w:val="PagrindinistekstasDiagrama"/>
          <w:bCs/>
        </w:rPr>
        <w:t xml:space="preserve">minėtas </w:t>
      </w:r>
      <w:r w:rsidRPr="00716259">
        <w:rPr>
          <w:rStyle w:val="PagrindinistekstasDiagrama"/>
          <w:bCs/>
          <w:lang w:bidi="en-US"/>
        </w:rPr>
        <w:t xml:space="preserve">vienetas </w:t>
      </w:r>
      <w:r w:rsidRPr="00716259">
        <w:rPr>
          <w:rStyle w:val="PagrindinistekstasDiagrama"/>
          <w:bCs/>
        </w:rPr>
        <w:t xml:space="preserve">vykdė veiklą </w:t>
      </w:r>
      <w:r w:rsidRPr="00716259">
        <w:rPr>
          <w:rStyle w:val="PagrindinistekstasDiagrama"/>
          <w:bCs/>
          <w:lang w:bidi="en-US"/>
        </w:rPr>
        <w:t xml:space="preserve">toje statybos </w:t>
      </w:r>
      <w:r w:rsidRPr="00716259">
        <w:rPr>
          <w:rStyle w:val="PagrindinistekstasDiagrama"/>
          <w:bCs/>
        </w:rPr>
        <w:t xml:space="preserve">aikštelėje, </w:t>
      </w:r>
      <w:r w:rsidRPr="00716259">
        <w:rPr>
          <w:rStyle w:val="PagrindinistekstasDiagrama"/>
          <w:bCs/>
          <w:lang w:bidi="en-US"/>
        </w:rPr>
        <w:t>statybos, surinkimo ar montavimo projekte.</w:t>
      </w:r>
    </w:p>
    <w:p w14:paraId="56A78882" w14:textId="77777777" w:rsidR="00586CCC" w:rsidRPr="00716259" w:rsidRDefault="00586CCC" w:rsidP="00586CCC">
      <w:pPr>
        <w:pStyle w:val="Pagrindinistekstas"/>
        <w:ind w:firstLine="620"/>
        <w:rPr>
          <w:b/>
        </w:rPr>
      </w:pPr>
      <w:r w:rsidRPr="00716259">
        <w:rPr>
          <w:rStyle w:val="PagrindinistekstasDiagrama"/>
          <w:bCs/>
          <w:lang w:bidi="en-US"/>
        </w:rPr>
        <w:t xml:space="preserve">Nurodyta </w:t>
      </w:r>
      <w:r w:rsidRPr="00716259">
        <w:rPr>
          <w:rStyle w:val="PagrindinistekstasDiagrama"/>
          <w:bCs/>
        </w:rPr>
        <w:t xml:space="preserve">taisyklė dėl sutarčių išskaidymo nuostatų, </w:t>
      </w:r>
      <w:r w:rsidRPr="00716259">
        <w:rPr>
          <w:rStyle w:val="PagrindinistekstasDiagrama"/>
          <w:bCs/>
          <w:lang w:bidi="en-US"/>
        </w:rPr>
        <w:t xml:space="preserve">kai </w:t>
      </w:r>
      <w:r w:rsidRPr="00716259">
        <w:rPr>
          <w:rStyle w:val="PagrindinistekstasDiagrama"/>
          <w:bCs/>
        </w:rPr>
        <w:t xml:space="preserve">užsienio valstybėje </w:t>
      </w:r>
      <w:r w:rsidRPr="00716259">
        <w:rPr>
          <w:rStyle w:val="PagrindinistekstasDiagrama"/>
          <w:bCs/>
          <w:lang w:bidi="en-US"/>
        </w:rPr>
        <w:t xml:space="preserve">yra vykdoma veikla </w:t>
      </w:r>
      <w:r w:rsidRPr="00716259">
        <w:rPr>
          <w:rStyle w:val="PagrindinistekstasDiagrama"/>
          <w:bCs/>
        </w:rPr>
        <w:t xml:space="preserve">statybų aikštelėje, </w:t>
      </w:r>
      <w:r w:rsidRPr="00716259">
        <w:rPr>
          <w:rStyle w:val="PagrindinistekstasDiagrama"/>
          <w:bCs/>
          <w:lang w:bidi="en-US"/>
        </w:rPr>
        <w:t xml:space="preserve">vykdomas statybos ar montavimo projektas, papildomai </w:t>
      </w:r>
      <w:r w:rsidRPr="00716259">
        <w:rPr>
          <w:rStyle w:val="PagrindinistekstasDiagrama"/>
          <w:bCs/>
        </w:rPr>
        <w:t xml:space="preserve">į periodą, </w:t>
      </w:r>
      <w:r w:rsidRPr="00716259">
        <w:rPr>
          <w:rStyle w:val="PagrindinistekstasDiagrama"/>
          <w:bCs/>
          <w:lang w:bidi="en-US"/>
        </w:rPr>
        <w:t xml:space="preserve">kuris yra reikalingas siekiant kvalifikuoti </w:t>
      </w:r>
      <w:r w:rsidRPr="00716259">
        <w:rPr>
          <w:rStyle w:val="PagrindinistekstasDiagrama"/>
          <w:bCs/>
        </w:rPr>
        <w:t xml:space="preserve">nuolatinę buveinę, </w:t>
      </w:r>
      <w:r w:rsidRPr="00716259">
        <w:rPr>
          <w:rStyle w:val="PagrindinistekstasDiagrama"/>
          <w:bCs/>
          <w:lang w:bidi="en-US"/>
        </w:rPr>
        <w:t xml:space="preserve">turi </w:t>
      </w:r>
      <w:r w:rsidRPr="00716259">
        <w:rPr>
          <w:rStyle w:val="PagrindinistekstasDiagrama"/>
          <w:bCs/>
        </w:rPr>
        <w:t xml:space="preserve">būti skaičiuojamos </w:t>
      </w:r>
      <w:r w:rsidRPr="00716259">
        <w:rPr>
          <w:rStyle w:val="PagrindinistekstasDiagrama"/>
          <w:bCs/>
          <w:lang w:bidi="en-US"/>
        </w:rPr>
        <w:t xml:space="preserve">papildomos dienos, netaikoma veiklai, susijusiai su gamtos </w:t>
      </w:r>
      <w:r w:rsidRPr="00716259">
        <w:rPr>
          <w:rStyle w:val="PagrindinistekstasDiagrama"/>
          <w:bCs/>
        </w:rPr>
        <w:t xml:space="preserve">išteklių tyrinėjimu </w:t>
      </w:r>
      <w:r w:rsidRPr="00716259">
        <w:rPr>
          <w:rStyle w:val="PagrindinistekstasDiagrama"/>
          <w:bCs/>
          <w:lang w:bidi="en-US"/>
        </w:rPr>
        <w:t>ir naudojimu.</w:t>
      </w:r>
    </w:p>
    <w:p w14:paraId="742CD20B" w14:textId="77777777" w:rsidR="00586CCC" w:rsidRPr="00716259" w:rsidRDefault="00586CCC" w:rsidP="00586CCC">
      <w:pPr>
        <w:pStyle w:val="Pagrindinistekstas"/>
        <w:ind w:firstLine="560"/>
        <w:rPr>
          <w:b/>
        </w:rPr>
      </w:pPr>
      <w:r w:rsidRPr="00716259">
        <w:rPr>
          <w:rStyle w:val="PagrindinistekstasDiagrama"/>
          <w:bCs/>
        </w:rPr>
        <w:t xml:space="preserve">Šešių mėnesių </w:t>
      </w:r>
      <w:r w:rsidRPr="00716259">
        <w:rPr>
          <w:rStyle w:val="PagrindinistekstasDiagrama"/>
          <w:bCs/>
          <w:lang w:bidi="en-US"/>
        </w:rPr>
        <w:t xml:space="preserve">laikotarpis </w:t>
      </w:r>
      <w:r w:rsidRPr="00716259">
        <w:rPr>
          <w:rStyle w:val="PagrindinistekstasDiagrama"/>
          <w:bCs/>
        </w:rPr>
        <w:t xml:space="preserve">statybų aikštelėje </w:t>
      </w:r>
      <w:r w:rsidRPr="00716259">
        <w:rPr>
          <w:rStyle w:val="PagrindinistekstasDiagrama"/>
          <w:bCs/>
          <w:lang w:bidi="en-US"/>
        </w:rPr>
        <w:t xml:space="preserve">pradedamas </w:t>
      </w:r>
      <w:r w:rsidRPr="00716259">
        <w:rPr>
          <w:rStyle w:val="PagrindinistekstasDiagrama"/>
          <w:bCs/>
        </w:rPr>
        <w:t xml:space="preserve">skaičiuoti </w:t>
      </w:r>
      <w:r w:rsidRPr="00716259">
        <w:rPr>
          <w:rStyle w:val="PagrindinistekstasDiagrama"/>
          <w:bCs/>
          <w:lang w:bidi="en-US"/>
        </w:rPr>
        <w:t xml:space="preserve">nuo tos dienos, </w:t>
      </w:r>
      <w:r w:rsidRPr="00716259">
        <w:rPr>
          <w:rStyle w:val="PagrindinistekstasDiagrama"/>
          <w:bCs/>
        </w:rPr>
        <w:t xml:space="preserve">kurią </w:t>
      </w:r>
      <w:r w:rsidRPr="00716259">
        <w:rPr>
          <w:rStyle w:val="PagrindinistekstasDiagrama"/>
          <w:bCs/>
          <w:lang w:bidi="en-US"/>
        </w:rPr>
        <w:t xml:space="preserve">rangovas joje pradeda darbus, </w:t>
      </w:r>
      <w:r w:rsidRPr="00716259">
        <w:rPr>
          <w:rStyle w:val="PagrindinistekstasDiagrama"/>
          <w:bCs/>
        </w:rPr>
        <w:t xml:space="preserve">įskaitant </w:t>
      </w:r>
      <w:r w:rsidRPr="00716259">
        <w:rPr>
          <w:rStyle w:val="PagrindinistekstasDiagrama"/>
          <w:bCs/>
          <w:lang w:bidi="en-US"/>
        </w:rPr>
        <w:t xml:space="preserve">visus parengiamuosius darbus, toje </w:t>
      </w:r>
      <w:r w:rsidRPr="00716259">
        <w:rPr>
          <w:rStyle w:val="PagrindinistekstasDiagrama"/>
          <w:bCs/>
        </w:rPr>
        <w:t xml:space="preserve">valstybėje, </w:t>
      </w:r>
      <w:r w:rsidRPr="00716259">
        <w:rPr>
          <w:rStyle w:val="PagrindinistekstasDiagrama"/>
          <w:bCs/>
          <w:lang w:bidi="en-US"/>
        </w:rPr>
        <w:t xml:space="preserve">kurioje statybos vyks ar projektas bus vykdomas ir realiai egzistuoja iki tol, kol darbas </w:t>
      </w:r>
      <w:r w:rsidRPr="00716259">
        <w:rPr>
          <w:rStyle w:val="PagrindinistekstasDiagrama"/>
          <w:bCs/>
        </w:rPr>
        <w:t xml:space="preserve">užbaigiamas </w:t>
      </w:r>
      <w:r w:rsidRPr="00716259">
        <w:rPr>
          <w:rStyle w:val="PagrindinistekstasDiagrama"/>
          <w:bCs/>
          <w:lang w:bidi="en-US"/>
        </w:rPr>
        <w:t xml:space="preserve">arba galutinai nutraukiamas. Jeigu darbai trunka ilgiau kaip </w:t>
      </w:r>
      <w:r w:rsidRPr="00716259">
        <w:rPr>
          <w:rStyle w:val="PagrindinistekstasDiagrama"/>
          <w:bCs/>
        </w:rPr>
        <w:t xml:space="preserve">šešis mėnesius, </w:t>
      </w:r>
      <w:r w:rsidRPr="00716259">
        <w:rPr>
          <w:rStyle w:val="PagrindinistekstasDiagrama"/>
          <w:bCs/>
          <w:lang w:bidi="en-US"/>
        </w:rPr>
        <w:t xml:space="preserve">tai laikoma, kad projektas tampa nuolatine buveine nuo pat pirmos </w:t>
      </w:r>
      <w:r w:rsidRPr="00716259">
        <w:rPr>
          <w:rStyle w:val="PagrindinistekstasDiagrama"/>
          <w:bCs/>
        </w:rPr>
        <w:t xml:space="preserve">darbų </w:t>
      </w:r>
      <w:r w:rsidRPr="00716259">
        <w:rPr>
          <w:rStyle w:val="PagrindinistekstasDiagrama"/>
          <w:bCs/>
          <w:lang w:bidi="en-US"/>
        </w:rPr>
        <w:t xml:space="preserve">vykdymo dienos. Laikotarpis, kuriuo rangovas arba </w:t>
      </w:r>
      <w:r w:rsidRPr="00716259">
        <w:rPr>
          <w:rStyle w:val="PagrindinistekstasDiagrama"/>
          <w:bCs/>
          <w:lang w:bidi="en-US"/>
        </w:rPr>
        <w:lastRenderedPageBreak/>
        <w:t xml:space="preserve">subrangovas tikrina </w:t>
      </w:r>
      <w:r w:rsidRPr="00716259">
        <w:rPr>
          <w:rStyle w:val="PagrindinistekstasDiagrama"/>
          <w:bCs/>
        </w:rPr>
        <w:t xml:space="preserve">pastatą </w:t>
      </w:r>
      <w:r w:rsidRPr="00716259">
        <w:rPr>
          <w:rStyle w:val="PagrindinistekstasDiagrama"/>
          <w:bCs/>
          <w:lang w:bidi="en-US"/>
        </w:rPr>
        <w:t xml:space="preserve">ar jo </w:t>
      </w:r>
      <w:r w:rsidRPr="00716259">
        <w:rPr>
          <w:rStyle w:val="PagrindinistekstasDiagrama"/>
          <w:bCs/>
        </w:rPr>
        <w:t xml:space="preserve">įrenginius, </w:t>
      </w:r>
      <w:r w:rsidRPr="00716259">
        <w:rPr>
          <w:rStyle w:val="PagrindinistekstasDiagrama"/>
          <w:bCs/>
          <w:lang w:bidi="en-US"/>
        </w:rPr>
        <w:t xml:space="preserve">turi </w:t>
      </w:r>
      <w:r w:rsidRPr="00716259">
        <w:rPr>
          <w:rStyle w:val="PagrindinistekstasDiagrama"/>
          <w:bCs/>
        </w:rPr>
        <w:t xml:space="preserve">būti įtrauktas į laikotarpį, </w:t>
      </w:r>
      <w:r w:rsidRPr="00716259">
        <w:rPr>
          <w:rStyle w:val="PagrindinistekstasDiagrama"/>
          <w:bCs/>
          <w:lang w:bidi="en-US"/>
        </w:rPr>
        <w:t xml:space="preserve">kuriuo egzistuoja statybos </w:t>
      </w:r>
      <w:r w:rsidRPr="00716259">
        <w:rPr>
          <w:rStyle w:val="PagrindinistekstasDiagrama"/>
          <w:bCs/>
        </w:rPr>
        <w:t>aikštelė.</w:t>
      </w:r>
    </w:p>
    <w:p w14:paraId="7682E2A2" w14:textId="77777777" w:rsidR="00586CCC" w:rsidRPr="00716259" w:rsidRDefault="00586CCC" w:rsidP="00586CCC">
      <w:pPr>
        <w:pStyle w:val="Pagrindinistekstas"/>
        <w:spacing w:after="280"/>
        <w:ind w:firstLine="560"/>
        <w:rPr>
          <w:b/>
        </w:rPr>
      </w:pPr>
      <w:r w:rsidRPr="00716259">
        <w:rPr>
          <w:rStyle w:val="PagrindinistekstasDiagrama"/>
          <w:bCs/>
        </w:rPr>
        <w:t xml:space="preserve">Sezoninių </w:t>
      </w:r>
      <w:r w:rsidRPr="00716259">
        <w:rPr>
          <w:rStyle w:val="PagrindinistekstasDiagrama"/>
          <w:bCs/>
          <w:lang w:bidi="en-US"/>
        </w:rPr>
        <w:t xml:space="preserve">ar </w:t>
      </w:r>
      <w:r w:rsidRPr="00716259">
        <w:rPr>
          <w:rStyle w:val="PagrindinistekstasDiagrama"/>
          <w:bCs/>
        </w:rPr>
        <w:t xml:space="preserve">kitų laikinų darbų pertraukų </w:t>
      </w:r>
      <w:r w:rsidRPr="00716259">
        <w:rPr>
          <w:rStyle w:val="PagrindinistekstasDiagrama"/>
          <w:bCs/>
          <w:lang w:bidi="en-US"/>
        </w:rPr>
        <w:t xml:space="preserve">laikas </w:t>
      </w:r>
      <w:r w:rsidRPr="00716259">
        <w:rPr>
          <w:rStyle w:val="PagrindinistekstasDiagrama"/>
          <w:bCs/>
        </w:rPr>
        <w:t xml:space="preserve">įskaičiuojamas į bendrą šešių mėnesių trukmę. Sezoninės </w:t>
      </w:r>
      <w:r w:rsidRPr="00716259">
        <w:rPr>
          <w:rStyle w:val="PagrindinistekstasDiagrama"/>
          <w:bCs/>
          <w:lang w:bidi="en-US"/>
        </w:rPr>
        <w:t xml:space="preserve">pertraukos taip pat apima ir </w:t>
      </w:r>
      <w:r w:rsidRPr="00716259">
        <w:rPr>
          <w:rStyle w:val="PagrindinistekstasDiagrama"/>
          <w:bCs/>
        </w:rPr>
        <w:t xml:space="preserve">darbų dėl </w:t>
      </w:r>
      <w:r w:rsidRPr="00716259">
        <w:rPr>
          <w:rStyle w:val="PagrindinistekstasDiagrama"/>
          <w:bCs/>
          <w:lang w:bidi="en-US"/>
        </w:rPr>
        <w:t xml:space="preserve">blogo oro sustabdymo </w:t>
      </w:r>
      <w:r w:rsidRPr="00716259">
        <w:rPr>
          <w:rStyle w:val="PagrindinistekstasDiagrama"/>
          <w:bCs/>
        </w:rPr>
        <w:t xml:space="preserve">trukmę. </w:t>
      </w:r>
      <w:r w:rsidRPr="00716259">
        <w:rPr>
          <w:rStyle w:val="PagrindinistekstasDiagrama"/>
          <w:bCs/>
          <w:lang w:bidi="en-US"/>
        </w:rPr>
        <w:t xml:space="preserve">Darbai gali </w:t>
      </w:r>
      <w:r w:rsidRPr="00716259">
        <w:rPr>
          <w:rStyle w:val="PagrindinistekstasDiagrama"/>
          <w:bCs/>
        </w:rPr>
        <w:t xml:space="preserve">būti </w:t>
      </w:r>
      <w:r w:rsidRPr="00716259">
        <w:rPr>
          <w:rStyle w:val="PagrindinistekstasDiagrama"/>
          <w:bCs/>
          <w:lang w:bidi="en-US"/>
        </w:rPr>
        <w:t xml:space="preserve">laikinai nutraukiami, </w:t>
      </w:r>
      <w:r w:rsidRPr="00716259">
        <w:rPr>
          <w:rStyle w:val="PagrindinistekstasDiagrama"/>
          <w:bCs/>
        </w:rPr>
        <w:t xml:space="preserve">pavyzdžiui, dėl medžiagų </w:t>
      </w:r>
      <w:r w:rsidRPr="00716259">
        <w:rPr>
          <w:rStyle w:val="PagrindinistekstasDiagrama"/>
          <w:bCs/>
          <w:lang w:bidi="en-US"/>
        </w:rPr>
        <w:t xml:space="preserve">ar darbo </w:t>
      </w:r>
      <w:r w:rsidRPr="00716259">
        <w:rPr>
          <w:rStyle w:val="PagrindinistekstasDiagrama"/>
          <w:bCs/>
        </w:rPr>
        <w:t xml:space="preserve">jėgos </w:t>
      </w:r>
      <w:r w:rsidRPr="00716259">
        <w:rPr>
          <w:rStyle w:val="PagrindinistekstasDiagrama"/>
          <w:bCs/>
          <w:lang w:bidi="en-US"/>
        </w:rPr>
        <w:t xml:space="preserve">stygiaus. Projektas egzistuoja tol, kol visi darbai </w:t>
      </w:r>
      <w:r w:rsidRPr="00716259">
        <w:rPr>
          <w:rStyle w:val="PagrindinistekstasDiagrama"/>
          <w:bCs/>
        </w:rPr>
        <w:t xml:space="preserve">užbaigiami </w:t>
      </w:r>
      <w:r w:rsidRPr="00716259">
        <w:rPr>
          <w:rStyle w:val="PagrindinistekstasDiagrama"/>
          <w:bCs/>
          <w:lang w:bidi="en-US"/>
        </w:rPr>
        <w:t xml:space="preserve">arba </w:t>
      </w:r>
      <w:r w:rsidRPr="00716259">
        <w:rPr>
          <w:rStyle w:val="PagrindinistekstasDiagrama"/>
          <w:bCs/>
        </w:rPr>
        <w:t xml:space="preserve">visiškai </w:t>
      </w:r>
      <w:r w:rsidRPr="00716259">
        <w:rPr>
          <w:rStyle w:val="PagrindinistekstasDiagrama"/>
          <w:bCs/>
          <w:lang w:bidi="en-US"/>
        </w:rPr>
        <w:t>sustabdomi.</w:t>
      </w:r>
    </w:p>
    <w:p w14:paraId="163D5DC3" w14:textId="77777777" w:rsidR="00586CCC" w:rsidRPr="00716259" w:rsidRDefault="00586CCC" w:rsidP="00586CCC">
      <w:pPr>
        <w:pStyle w:val="Pagrindinistekstas"/>
        <w:spacing w:after="280"/>
        <w:ind w:firstLine="560"/>
        <w:rPr>
          <w:b/>
        </w:rPr>
      </w:pPr>
      <w:r w:rsidRPr="00716259">
        <w:rPr>
          <w:rStyle w:val="PagrindinistekstasDiagrama"/>
          <w:bCs/>
          <w:lang w:bidi="en-US"/>
        </w:rPr>
        <w:t>Pavyzdys</w:t>
      </w:r>
    </w:p>
    <w:p w14:paraId="4B42AD86"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Latvijos </w:t>
      </w:r>
      <w:r w:rsidRPr="00716259">
        <w:rPr>
          <w:rStyle w:val="PagrindinistekstasDiagrama"/>
          <w:bCs/>
        </w:rPr>
        <w:t xml:space="preserve">įmonė </w:t>
      </w:r>
      <w:r w:rsidRPr="00716259">
        <w:rPr>
          <w:rStyle w:val="PagrindinistekstasDiagrama"/>
          <w:bCs/>
          <w:lang w:bidi="en-US"/>
        </w:rPr>
        <w:t xml:space="preserve">pagal </w:t>
      </w:r>
      <w:r w:rsidRPr="00716259">
        <w:rPr>
          <w:rStyle w:val="PagrindinistekstasDiagrama"/>
          <w:bCs/>
        </w:rPr>
        <w:t xml:space="preserve">sutartį </w:t>
      </w:r>
      <w:r w:rsidRPr="00716259">
        <w:rPr>
          <w:rStyle w:val="PagrindinistekstasDiagrama"/>
          <w:bCs/>
          <w:lang w:bidi="en-US"/>
        </w:rPr>
        <w:t xml:space="preserve">su Lietuvos </w:t>
      </w:r>
      <w:r w:rsidRPr="00716259">
        <w:rPr>
          <w:rStyle w:val="PagrindinistekstasDiagrama"/>
          <w:bCs/>
        </w:rPr>
        <w:t xml:space="preserve">įmone </w:t>
      </w:r>
      <w:r w:rsidRPr="00716259">
        <w:rPr>
          <w:rStyle w:val="PagrindinistekstasDiagrama"/>
          <w:bCs/>
          <w:lang w:bidi="en-US"/>
        </w:rPr>
        <w:t xml:space="preserve">Lietuvoje renovuoja komercinei veiklai </w:t>
      </w:r>
      <w:r w:rsidRPr="00716259">
        <w:rPr>
          <w:rStyle w:val="PagrindinistekstasDiagrama"/>
          <w:bCs/>
        </w:rPr>
        <w:t xml:space="preserve">naudotiną pastatą. </w:t>
      </w:r>
      <w:r w:rsidRPr="00716259">
        <w:rPr>
          <w:rStyle w:val="PagrindinistekstasDiagrama"/>
          <w:bCs/>
          <w:lang w:bidi="en-US"/>
        </w:rPr>
        <w:t xml:space="preserve">Visus darbus buvo planuota atlikti per penkis </w:t>
      </w:r>
      <w:r w:rsidRPr="00716259">
        <w:rPr>
          <w:rStyle w:val="PagrindinistekstasDiagrama"/>
          <w:bCs/>
        </w:rPr>
        <w:t xml:space="preserve">mėnesius, tačiau </w:t>
      </w:r>
      <w:r w:rsidRPr="00716259">
        <w:rPr>
          <w:rStyle w:val="PagrindinistekstasDiagrama"/>
          <w:bCs/>
          <w:lang w:bidi="en-US"/>
        </w:rPr>
        <w:t xml:space="preserve">po </w:t>
      </w:r>
      <w:r w:rsidRPr="00716259">
        <w:rPr>
          <w:rStyle w:val="PagrindinistekstasDiagrama"/>
          <w:bCs/>
        </w:rPr>
        <w:t xml:space="preserve">keturių mėnesių </w:t>
      </w:r>
      <w:r w:rsidRPr="00716259">
        <w:rPr>
          <w:rStyle w:val="PagrindinistekstasDiagrama"/>
          <w:bCs/>
          <w:lang w:bidi="en-US"/>
        </w:rPr>
        <w:t xml:space="preserve">darbai 45 dienoms buvo sustabdyti </w:t>
      </w:r>
      <w:r w:rsidRPr="00716259">
        <w:rPr>
          <w:rStyle w:val="PagrindinistekstasDiagrama"/>
          <w:bCs/>
        </w:rPr>
        <w:t xml:space="preserve">(tiekėjai </w:t>
      </w:r>
      <w:r w:rsidRPr="00716259">
        <w:rPr>
          <w:rStyle w:val="PagrindinistekstasDiagrama"/>
          <w:bCs/>
          <w:lang w:bidi="en-US"/>
        </w:rPr>
        <w:t xml:space="preserve">laiku </w:t>
      </w:r>
      <w:r w:rsidRPr="00716259">
        <w:rPr>
          <w:rStyle w:val="PagrindinistekstasDiagrama"/>
          <w:bCs/>
        </w:rPr>
        <w:t xml:space="preserve">nepristatė statybinių medžiagų), todėl </w:t>
      </w:r>
      <w:r w:rsidRPr="00716259">
        <w:rPr>
          <w:rStyle w:val="PagrindinistekstasDiagrama"/>
          <w:bCs/>
          <w:lang w:bidi="en-US"/>
        </w:rPr>
        <w:t xml:space="preserve">darbai buvo baigti tik po </w:t>
      </w:r>
      <w:r w:rsidRPr="00716259">
        <w:rPr>
          <w:rStyle w:val="PagrindinistekstasDiagrama"/>
          <w:bCs/>
        </w:rPr>
        <w:t xml:space="preserve">šešių </w:t>
      </w:r>
      <w:r w:rsidRPr="00716259">
        <w:rPr>
          <w:rStyle w:val="PagrindinistekstasDiagrama"/>
          <w:bCs/>
          <w:lang w:bidi="en-US"/>
        </w:rPr>
        <w:t xml:space="preserve">su puse </w:t>
      </w:r>
      <w:r w:rsidRPr="00716259">
        <w:rPr>
          <w:rStyle w:val="PagrindinistekstasDiagrama"/>
          <w:bCs/>
        </w:rPr>
        <w:t xml:space="preserve">mėnesio. </w:t>
      </w:r>
      <w:r w:rsidRPr="00716259">
        <w:rPr>
          <w:rStyle w:val="PagrindinistekstasDiagrama"/>
          <w:bCs/>
          <w:lang w:bidi="en-US"/>
        </w:rPr>
        <w:t xml:space="preserve">Tokia Latvijos </w:t>
      </w:r>
      <w:r w:rsidRPr="00716259">
        <w:rPr>
          <w:rStyle w:val="PagrindinistekstasDiagrama"/>
          <w:bCs/>
        </w:rPr>
        <w:t xml:space="preserve">įmonė </w:t>
      </w:r>
      <w:r w:rsidRPr="00716259">
        <w:rPr>
          <w:rStyle w:val="PagrindinistekstasDiagrama"/>
          <w:bCs/>
          <w:lang w:bidi="en-US"/>
        </w:rPr>
        <w:t xml:space="preserve">laikoma </w:t>
      </w:r>
      <w:r w:rsidRPr="00716259">
        <w:rPr>
          <w:rStyle w:val="PagrindinistekstasDiagrama"/>
          <w:bCs/>
        </w:rPr>
        <w:t xml:space="preserve">turinčia nuolatinę buveinę </w:t>
      </w:r>
      <w:r w:rsidRPr="00716259">
        <w:rPr>
          <w:rStyle w:val="PagrindinistekstasDiagrama"/>
          <w:bCs/>
          <w:lang w:bidi="en-US"/>
        </w:rPr>
        <w:t xml:space="preserve">Lietuvoje, kadangi darbus ji </w:t>
      </w:r>
      <w:r w:rsidRPr="00716259">
        <w:rPr>
          <w:rStyle w:val="PagrindinistekstasDiagrama"/>
          <w:bCs/>
        </w:rPr>
        <w:t xml:space="preserve">vykdė </w:t>
      </w:r>
      <w:r w:rsidRPr="00716259">
        <w:rPr>
          <w:rStyle w:val="PagrindinistekstasDiagrama"/>
          <w:bCs/>
          <w:lang w:bidi="en-US"/>
        </w:rPr>
        <w:t xml:space="preserve">ilgiau kaip </w:t>
      </w:r>
      <w:r w:rsidRPr="00716259">
        <w:rPr>
          <w:rStyle w:val="PagrindinistekstasDiagrama"/>
          <w:bCs/>
        </w:rPr>
        <w:t xml:space="preserve">šešis mėnesius (neatsižvelgiant į </w:t>
      </w:r>
      <w:r w:rsidRPr="00716259">
        <w:rPr>
          <w:rStyle w:val="PagrindinistekstasDiagrama"/>
          <w:bCs/>
          <w:lang w:bidi="en-US"/>
        </w:rPr>
        <w:t xml:space="preserve">tai, kad </w:t>
      </w:r>
      <w:r w:rsidRPr="00716259">
        <w:rPr>
          <w:rStyle w:val="PagrindinistekstasDiagrama"/>
          <w:bCs/>
        </w:rPr>
        <w:t>darbai kuriam laikui buvo sustabdyti).</w:t>
      </w:r>
    </w:p>
    <w:p w14:paraId="5807C38C" w14:textId="77777777" w:rsidR="00586CCC" w:rsidRPr="00716259" w:rsidRDefault="00586CCC" w:rsidP="00927E61">
      <w:pPr>
        <w:pStyle w:val="Pagrindinistekstas"/>
        <w:widowControl w:val="0"/>
        <w:numPr>
          <w:ilvl w:val="0"/>
          <w:numId w:val="86"/>
        </w:numPr>
        <w:tabs>
          <w:tab w:val="left" w:pos="903"/>
        </w:tabs>
        <w:spacing w:after="0" w:line="240" w:lineRule="auto"/>
        <w:ind w:left="1080" w:hanging="360"/>
        <w:rPr>
          <w:b/>
        </w:rPr>
      </w:pPr>
      <w:r w:rsidRPr="00716259">
        <w:rPr>
          <w:rStyle w:val="PagrindinistekstasDiagrama"/>
          <w:bCs/>
        </w:rPr>
        <w:t xml:space="preserve">Paslaugų teikimas, įskaitant konsultacines paslaugas, kurias teikia užsienio vieneto tokiam tikslui pasamdyti darbuotojai arba kitas personalas </w:t>
      </w:r>
      <w:r w:rsidRPr="00716259">
        <w:t>(pvz., subrangovai, konsultantai, prekybos atstovai ir pan.)</w:t>
      </w:r>
      <w:r w:rsidRPr="00716259">
        <w:rPr>
          <w:rStyle w:val="PagrindinistekstasDiagrama"/>
          <w:bCs/>
        </w:rPr>
        <w:t>, laikomas nuolatine buveine, jei tokio pobūdžio veikla (tam pačiam ar susijusiam objektui) Lietuvos teritorijoje bet kuriuo dvylikos mėnesių laikotarpiu, prasidedančiu ar pasibaigiančiu tais mokestiniais metais, ištisai arba su pertraukomis trunka ilgiau kaip 183 dienas, išskyrus atvejus, kai nėra užbaigtas komercinis operacijų ciklas</w:t>
      </w:r>
    </w:p>
    <w:p w14:paraId="3CE5B1D8" w14:textId="77777777" w:rsidR="00586CCC" w:rsidRPr="00716259" w:rsidRDefault="00586CCC" w:rsidP="00927E61">
      <w:pPr>
        <w:pStyle w:val="Pagrindinistekstas"/>
        <w:widowControl w:val="0"/>
        <w:numPr>
          <w:ilvl w:val="0"/>
          <w:numId w:val="86"/>
        </w:numPr>
        <w:tabs>
          <w:tab w:val="left" w:pos="908"/>
        </w:tabs>
        <w:spacing w:after="0" w:line="240" w:lineRule="auto"/>
        <w:ind w:left="1080" w:hanging="360"/>
        <w:rPr>
          <w:b/>
        </w:rPr>
      </w:pPr>
      <w:r w:rsidRPr="00716259">
        <w:rPr>
          <w:rStyle w:val="PagrindinistekstasDiagrama"/>
          <w:bCs/>
        </w:rPr>
        <w:t xml:space="preserve">Užsienio vienetas taip pat laikomas vykdančiu veiklą per nuolatinę buveinę Lietuvos Respublikoje, jeigu jis gamtos išteklių tyrimui ar gavybai Lietuvos Respublikoje </w:t>
      </w:r>
      <w:r w:rsidRPr="00716259">
        <w:rPr>
          <w:rStyle w:val="PagrindinistekstasDiagrama"/>
          <w:bCs/>
          <w:u w:val="single"/>
        </w:rPr>
        <w:t>naudoja įrangą arba konstrukciją, įskaitant tam naudojamus gręžinius ir laivus</w:t>
      </w:r>
      <w:r w:rsidRPr="00716259">
        <w:rPr>
          <w:rStyle w:val="PagrindinistekstasDiagrama"/>
          <w:bCs/>
        </w:rPr>
        <w:t>.</w:t>
      </w:r>
    </w:p>
    <w:p w14:paraId="52E47918" w14:textId="77777777" w:rsidR="00586CCC" w:rsidRPr="00716259" w:rsidRDefault="00586CCC" w:rsidP="00586CCC">
      <w:pPr>
        <w:pStyle w:val="Pagrindinistekstas"/>
        <w:spacing w:after="280"/>
        <w:ind w:firstLine="620"/>
        <w:rPr>
          <w:b/>
        </w:rPr>
      </w:pPr>
      <w:r w:rsidRPr="00716259">
        <w:rPr>
          <w:rStyle w:val="PagrindinistekstasDiagrama"/>
          <w:bCs/>
        </w:rPr>
        <w:t>Lietuvos Respublikos aplinkos apsaugos įstatymo 1 str. 3 punkte gamtos ištekliai apibrėžti kaip gyvosios ir negyvosios gamtos elementai, kuriuos žmogus naudoja arba gali naudoti savo poreikiams.</w:t>
      </w:r>
    </w:p>
    <w:p w14:paraId="22066E74" w14:textId="77777777" w:rsidR="00586CCC" w:rsidRPr="00716259" w:rsidRDefault="00586CCC" w:rsidP="00586CCC">
      <w:pPr>
        <w:pStyle w:val="Pagrindinistekstas"/>
        <w:ind w:firstLine="640"/>
        <w:rPr>
          <w:b/>
        </w:rPr>
      </w:pPr>
      <w:r w:rsidRPr="00716259">
        <w:rPr>
          <w:rStyle w:val="PagrindinistekstasDiagrama"/>
          <w:bCs/>
          <w:lang w:bidi="en-US"/>
        </w:rPr>
        <w:t xml:space="preserve">Gamtos </w:t>
      </w:r>
      <w:r w:rsidRPr="00716259">
        <w:rPr>
          <w:rStyle w:val="PagrindinistekstasDiagrama"/>
          <w:bCs/>
        </w:rPr>
        <w:t xml:space="preserve">išteklių </w:t>
      </w:r>
      <w:r w:rsidRPr="00716259">
        <w:rPr>
          <w:rStyle w:val="PagrindinistekstasDiagrama"/>
          <w:bCs/>
          <w:lang w:bidi="en-US"/>
        </w:rPr>
        <w:t xml:space="preserve">tyrimo ir gavybos darbai gali </w:t>
      </w:r>
      <w:r w:rsidRPr="00716259">
        <w:rPr>
          <w:rStyle w:val="PagrindinistekstasDiagrama"/>
          <w:bCs/>
        </w:rPr>
        <w:t xml:space="preserve">būti </w:t>
      </w:r>
      <w:r w:rsidRPr="00716259">
        <w:rPr>
          <w:rStyle w:val="PagrindinistekstasDiagrama"/>
          <w:bCs/>
          <w:lang w:bidi="en-US"/>
        </w:rPr>
        <w:t xml:space="preserve">atliekami bet kurioje Lietuvos </w:t>
      </w:r>
      <w:r w:rsidRPr="00716259">
        <w:rPr>
          <w:rStyle w:val="PagrindinistekstasDiagrama"/>
          <w:bCs/>
        </w:rPr>
        <w:t>Respublikos teritorijos, apibrėžtos PMĮ 2 str. 17 dalyje, dalyje. Tyrimas - tai darbai, atliekami ruošiant gamtos išteklius gavybai ar naudojimui ir siekiant gauti apie juos žinių, reikalingų priimti sprendimams. Šie darbai apima eksploatacinių gręžinių gręžimą, geofizinius, inžinerinius geologinius, geotechninius tyrimus ir kita.</w:t>
      </w:r>
    </w:p>
    <w:p w14:paraId="6BC81EB9" w14:textId="77777777" w:rsidR="00586CCC" w:rsidRPr="00716259" w:rsidRDefault="00586CCC" w:rsidP="00586CCC">
      <w:pPr>
        <w:pStyle w:val="Pagrindinistekstas"/>
        <w:ind w:firstLine="640"/>
        <w:rPr>
          <w:b/>
        </w:rPr>
      </w:pPr>
      <w:r w:rsidRPr="00716259">
        <w:rPr>
          <w:rStyle w:val="PagrindinistekstasDiagrama"/>
          <w:bCs/>
        </w:rPr>
        <w:t>Gamtos išteklių tyrimui ar gavybai naudojama įranga arba konstrukcija gali būti tiek stacionari, tiek kilnojama, ji taip pat apima gręžinius, laivus, platformas ir pan.</w:t>
      </w:r>
    </w:p>
    <w:p w14:paraId="774F7D17" w14:textId="77777777" w:rsidR="00586CCC" w:rsidRPr="00716259" w:rsidRDefault="00586CCC" w:rsidP="00586CCC">
      <w:pPr>
        <w:pStyle w:val="Pagrindinistekstas"/>
        <w:ind w:firstLine="640"/>
        <w:rPr>
          <w:b/>
        </w:rPr>
      </w:pPr>
      <w:r w:rsidRPr="00716259">
        <w:rPr>
          <w:rStyle w:val="PagrindinistekstasDiagrama"/>
          <w:bCs/>
        </w:rPr>
        <w:t>Kai užsienio vienetas gamtos išteklių tyrimo ar gavybos reikalams Lietuvos Respublikos teritorijoje naudoja įrangą arba konstrukciją, jis laikomas vykdančiu veiklą per nuolatinę buveinę.</w:t>
      </w:r>
    </w:p>
    <w:p w14:paraId="3F7ECC1F" w14:textId="77777777" w:rsidR="00586CCC" w:rsidRPr="00716259" w:rsidRDefault="00586CCC" w:rsidP="00586CCC">
      <w:pPr>
        <w:pStyle w:val="Pagrindinistekstas"/>
        <w:ind w:firstLine="640"/>
        <w:rPr>
          <w:b/>
        </w:rPr>
      </w:pPr>
      <w:r w:rsidRPr="00716259">
        <w:rPr>
          <w:rStyle w:val="PagrindinistekstasDiagrama"/>
          <w:bCs/>
        </w:rPr>
        <w:t>Tuo atveju, kai gamtos ištekliams tirti ar gauti įrangą arba konstrukciją Lietuvoje naudoja užsienio vienetas, kuris yra rezidentas valstybės, su kuria Lietuva yra sudariusi ir taiko DAIS, bus laikoma, kad toks vienetas vykdo veiklą per nuolatinę buveinę Lietuvoje tik tuo atveju, jeigu ta veikla atitinka DAIS nustatytas sąlygas, t. y. ji Lietuvoje vykdoma DAIS nustatytą laikotarpį.</w:t>
      </w:r>
    </w:p>
    <w:p w14:paraId="7E69A955" w14:textId="77777777" w:rsidR="00586CCC" w:rsidRPr="00716259" w:rsidRDefault="00586CCC" w:rsidP="00927E61">
      <w:pPr>
        <w:pStyle w:val="Pagrindinistekstas"/>
        <w:widowControl w:val="0"/>
        <w:numPr>
          <w:ilvl w:val="0"/>
          <w:numId w:val="86"/>
        </w:numPr>
        <w:tabs>
          <w:tab w:val="left" w:pos="846"/>
        </w:tabs>
        <w:spacing w:after="0" w:line="240" w:lineRule="auto"/>
        <w:ind w:left="1080" w:hanging="360"/>
        <w:rPr>
          <w:b/>
        </w:rPr>
      </w:pPr>
      <w:r w:rsidRPr="00716259">
        <w:rPr>
          <w:rStyle w:val="PagrindinistekstasDiagrama"/>
          <w:bCs/>
        </w:rPr>
        <w:t xml:space="preserve">Vieneto vykdoma </w:t>
      </w:r>
      <w:r w:rsidRPr="00716259">
        <w:rPr>
          <w:rStyle w:val="PagrindinistekstasDiagrama"/>
          <w:bCs/>
          <w:u w:val="single"/>
        </w:rPr>
        <w:t>paruošiamojo ar pagalbinio pobūdžio ūkinė komercinė veikla</w:t>
      </w:r>
      <w:r w:rsidRPr="00716259">
        <w:rPr>
          <w:rStyle w:val="PagrindinistekstasDiagrama"/>
          <w:bCs/>
        </w:rPr>
        <w:t xml:space="preserve"> nėra laikoma nuolatine buveine, kadangi veikla yra nutolusi nuo faktiškai gaunamo pelno, kurį būtų sudėtinga priskirti tokiai, kad ir pastoviai ūkinės komercinės veiklos vietai. Vienos valstybės vieneto kitoje valstybėje atliekama ūkinė komercinė veikla, kuriai taikoma tokia išimtis, turi būti skirta tik pačiam vienetui.</w:t>
      </w:r>
    </w:p>
    <w:p w14:paraId="36922D8C" w14:textId="77777777" w:rsidR="00586CCC" w:rsidRPr="00716259" w:rsidRDefault="00586CCC" w:rsidP="00927E61">
      <w:pPr>
        <w:pStyle w:val="Pagrindinistekstas"/>
        <w:widowControl w:val="0"/>
        <w:numPr>
          <w:ilvl w:val="0"/>
          <w:numId w:val="86"/>
        </w:numPr>
        <w:tabs>
          <w:tab w:val="left" w:pos="1533"/>
        </w:tabs>
        <w:spacing w:after="0" w:line="240" w:lineRule="auto"/>
        <w:ind w:left="1080" w:hanging="360"/>
        <w:rPr>
          <w:b/>
        </w:rPr>
      </w:pPr>
      <w:r w:rsidRPr="00716259">
        <w:rPr>
          <w:rStyle w:val="PagrindinistekstasDiagrama"/>
          <w:bCs/>
          <w:color w:val="010202"/>
        </w:rPr>
        <w:t xml:space="preserve">Paruošiamojo </w:t>
      </w:r>
      <w:r w:rsidRPr="00716259">
        <w:rPr>
          <w:rStyle w:val="PagrindinistekstasDiagrama"/>
          <w:bCs/>
        </w:rPr>
        <w:t>ar pagalbinio pobūdžio veikla apima</w:t>
      </w:r>
      <w:r w:rsidRPr="00716259">
        <w:rPr>
          <w:rStyle w:val="PagrindinistekstasDiagrama"/>
          <w:color w:val="010202"/>
        </w:rPr>
        <w:t>:</w:t>
      </w:r>
    </w:p>
    <w:p w14:paraId="20EA1D84" w14:textId="77777777" w:rsidR="00586CCC" w:rsidRPr="00716259" w:rsidRDefault="00586CCC" w:rsidP="00927E61">
      <w:pPr>
        <w:pStyle w:val="Pagrindinistekstas"/>
        <w:widowControl w:val="0"/>
        <w:numPr>
          <w:ilvl w:val="0"/>
          <w:numId w:val="87"/>
        </w:numPr>
        <w:tabs>
          <w:tab w:val="left" w:pos="855"/>
        </w:tabs>
        <w:spacing w:after="0" w:line="240" w:lineRule="auto"/>
        <w:ind w:left="1080" w:hanging="360"/>
        <w:rPr>
          <w:b/>
        </w:rPr>
      </w:pPr>
      <w:r w:rsidRPr="00716259">
        <w:rPr>
          <w:rStyle w:val="PagrindinistekstasDiagrama"/>
          <w:bCs/>
        </w:rPr>
        <w:lastRenderedPageBreak/>
        <w:t>patalpų, kurios skirtos tik sandėliuoti, eksponuoti arba pristatyti įmonei priklausančius gaminius ar prekes, naudojimą;</w:t>
      </w:r>
    </w:p>
    <w:p w14:paraId="507B19A2" w14:textId="77777777" w:rsidR="00586CCC" w:rsidRPr="00716259" w:rsidRDefault="00586CCC" w:rsidP="00927E61">
      <w:pPr>
        <w:pStyle w:val="Pagrindinistekstas"/>
        <w:widowControl w:val="0"/>
        <w:numPr>
          <w:ilvl w:val="0"/>
          <w:numId w:val="87"/>
        </w:numPr>
        <w:tabs>
          <w:tab w:val="left" w:pos="874"/>
        </w:tabs>
        <w:spacing w:after="0" w:line="240" w:lineRule="auto"/>
        <w:ind w:left="1080" w:hanging="360"/>
        <w:rPr>
          <w:b/>
        </w:rPr>
      </w:pPr>
      <w:r w:rsidRPr="00716259">
        <w:rPr>
          <w:rStyle w:val="PagrindinistekstasDiagrama"/>
          <w:bCs/>
        </w:rPr>
        <w:t>įmonei priklausančių gaminių ar prekių atsargų, skirtų tik sandėliuoti, eksponuoti arba pristatyti, laikymą;</w:t>
      </w:r>
    </w:p>
    <w:p w14:paraId="1D933D09" w14:textId="77777777" w:rsidR="00586CCC" w:rsidRPr="00716259" w:rsidRDefault="00586CCC" w:rsidP="00927E61">
      <w:pPr>
        <w:pStyle w:val="Pagrindinistekstas"/>
        <w:widowControl w:val="0"/>
        <w:numPr>
          <w:ilvl w:val="0"/>
          <w:numId w:val="87"/>
        </w:numPr>
        <w:tabs>
          <w:tab w:val="left" w:pos="846"/>
        </w:tabs>
        <w:spacing w:after="0" w:line="240" w:lineRule="auto"/>
        <w:ind w:left="1080" w:hanging="360"/>
        <w:rPr>
          <w:b/>
        </w:rPr>
      </w:pPr>
      <w:r w:rsidRPr="00716259">
        <w:rPr>
          <w:rStyle w:val="PagrindinistekstasDiagrama"/>
          <w:bCs/>
        </w:rPr>
        <w:t>įmonei priklausančių gaminių arba prekių atsargų, skirtų tik perdirbti kitoje įmonėje, laikymą;</w:t>
      </w:r>
    </w:p>
    <w:p w14:paraId="34994C4D" w14:textId="77777777" w:rsidR="00586CCC" w:rsidRPr="00716259" w:rsidRDefault="00586CCC" w:rsidP="00927E61">
      <w:pPr>
        <w:pStyle w:val="Pagrindinistekstas"/>
        <w:widowControl w:val="0"/>
        <w:numPr>
          <w:ilvl w:val="0"/>
          <w:numId w:val="87"/>
        </w:numPr>
        <w:tabs>
          <w:tab w:val="left" w:pos="870"/>
        </w:tabs>
        <w:spacing w:after="0" w:line="240" w:lineRule="auto"/>
        <w:ind w:left="1080" w:hanging="360"/>
        <w:rPr>
          <w:b/>
        </w:rPr>
      </w:pPr>
      <w:r w:rsidRPr="00716259">
        <w:rPr>
          <w:rStyle w:val="PagrindinistekstasDiagrama"/>
          <w:bCs/>
        </w:rPr>
        <w:t>nuolatinės ūkinės komercinės veiklos vietos, naudojamos tik įmonei reikalingiems gaminiams arba prekėms įsigyti ar jai reikalingai informacijai rinkti, laikymą;</w:t>
      </w:r>
    </w:p>
    <w:p w14:paraId="7810EB21" w14:textId="77777777" w:rsidR="00586CCC" w:rsidRPr="00716259" w:rsidRDefault="00586CCC" w:rsidP="00927E61">
      <w:pPr>
        <w:pStyle w:val="Pagrindinistekstas"/>
        <w:widowControl w:val="0"/>
        <w:numPr>
          <w:ilvl w:val="0"/>
          <w:numId w:val="87"/>
        </w:numPr>
        <w:tabs>
          <w:tab w:val="left" w:pos="850"/>
        </w:tabs>
        <w:spacing w:after="0" w:line="240" w:lineRule="auto"/>
        <w:ind w:left="1080" w:hanging="360"/>
        <w:rPr>
          <w:b/>
        </w:rPr>
      </w:pPr>
      <w:r w:rsidRPr="00716259">
        <w:rPr>
          <w:rStyle w:val="PagrindinistekstasDiagrama"/>
          <w:bCs/>
        </w:rPr>
        <w:t>nuolatinės ūkinės komercinės veiklos vietos išlaikymą vien tik a-d punktuose nenurodytos veiklos vykdymo įmonės vardu tikslais, jei ta veikla yra parengiamoji arba papildoma;</w:t>
      </w:r>
    </w:p>
    <w:p w14:paraId="3C1943EE" w14:textId="77777777" w:rsidR="00586CCC" w:rsidRPr="00716259" w:rsidRDefault="00586CCC" w:rsidP="00927E61">
      <w:pPr>
        <w:pStyle w:val="Pagrindinistekstas"/>
        <w:widowControl w:val="0"/>
        <w:numPr>
          <w:ilvl w:val="0"/>
          <w:numId w:val="87"/>
        </w:numPr>
        <w:tabs>
          <w:tab w:val="left" w:pos="884"/>
        </w:tabs>
        <w:spacing w:after="0" w:line="240" w:lineRule="auto"/>
        <w:ind w:left="1080" w:hanging="360"/>
        <w:rPr>
          <w:b/>
        </w:rPr>
      </w:pPr>
      <w:r w:rsidRPr="00716259">
        <w:rPr>
          <w:rStyle w:val="PagrindinistekstasDiagrama"/>
          <w:bCs/>
        </w:rPr>
        <w:t>nuolatinės ūkinės komercinės veiklos vietos, naudojamos tik bet kuriam šios dalies a-e punktuose išvardytos veiklos deriniui, laikymą, jei visa tokios ūkinės komercinės veiklos vietos veikla, kuriai sąlygas sudaro toks derinys, yra parengiamojo arba pagalbinio pobūdžio.</w:t>
      </w:r>
    </w:p>
    <w:p w14:paraId="304FCD84" w14:textId="77777777" w:rsidR="00586CCC" w:rsidRPr="00716259" w:rsidRDefault="00586CCC" w:rsidP="00586CCC">
      <w:pPr>
        <w:pStyle w:val="Pagrindinistekstas"/>
        <w:ind w:firstLine="640"/>
        <w:rPr>
          <w:b/>
        </w:rPr>
      </w:pPr>
      <w:r w:rsidRPr="00716259">
        <w:rPr>
          <w:rStyle w:val="PagrindinistekstasDiagrama"/>
          <w:bCs/>
        </w:rPr>
        <w:t>Šis punktas apima atvejus, kai vienos valstybės vienetas kitoje valstybėje turi komercinės- ūkinės veiklos vietą, kuri naudojama kelioms a) - e) punktuose išvardytoms veikloms. Vienos valstybės vienetas nelaikomas turinčiu nuolatinę buveinę kitoje valstybėje, jeigu toje kitoje valstybėje jis turi ūkinės komercinės veiklos vietą, per kurią vykdo a) - e) punktuose išvardytą veiklą, tačiau veikla, kurią apsprendžia toks derinys, yra tik pagalbinio ar paruošiamojo pobūdžio. Kiekvienas atvejis turi būti nagrinėjamas atskirai, kadangi veikla, kurią apsprendžia toks derinys, ne visada yra tik pagalbinio ar paruošiamojo pobūdžio.</w:t>
      </w:r>
    </w:p>
    <w:p w14:paraId="008C0272" w14:textId="77777777" w:rsidR="00586CCC" w:rsidRPr="00716259" w:rsidRDefault="00586CCC" w:rsidP="00586CCC">
      <w:pPr>
        <w:pStyle w:val="Pagrindinistekstas"/>
        <w:ind w:firstLine="640"/>
        <w:rPr>
          <w:b/>
        </w:rPr>
      </w:pPr>
      <w:r w:rsidRPr="00716259">
        <w:rPr>
          <w:rStyle w:val="PagrindinistekstasDiagrama"/>
          <w:bCs/>
        </w:rPr>
        <w:t>Jei bet kokia kita neaprašyta veikla yra pagalbinio pobūdžio, tokios veiklos vykdymas nuolatinės buveinės nesukuria. Aukščiau išvardintų punktų jungtinė veikla, jei jų kombinaciją galima būtu laikyti pagalbinio pobūdžio veikla, taip pat nesukuria nuolatinės buveinės.</w:t>
      </w:r>
    </w:p>
    <w:p w14:paraId="16467974" w14:textId="77777777" w:rsidR="00586CCC" w:rsidRPr="00716259" w:rsidRDefault="00586CCC" w:rsidP="00586CCC">
      <w:pPr>
        <w:pStyle w:val="Pagrindinistekstas"/>
        <w:ind w:firstLine="580"/>
        <w:rPr>
          <w:b/>
        </w:rPr>
      </w:pPr>
      <w:r w:rsidRPr="00716259">
        <w:rPr>
          <w:rStyle w:val="PagrindinistekstasDiagrama"/>
          <w:bCs/>
        </w:rPr>
        <w:t>Paruošiamojo ar pagalbinio pobūdžio veikla gali būti nuolatine, jei:</w:t>
      </w:r>
    </w:p>
    <w:p w14:paraId="28AE06CC" w14:textId="77777777" w:rsidR="00586CCC" w:rsidRPr="00716259" w:rsidRDefault="00586CCC" w:rsidP="00927E61">
      <w:pPr>
        <w:pStyle w:val="Pagrindinistekstas"/>
        <w:widowControl w:val="0"/>
        <w:numPr>
          <w:ilvl w:val="0"/>
          <w:numId w:val="87"/>
        </w:numPr>
        <w:tabs>
          <w:tab w:val="left" w:pos="809"/>
        </w:tabs>
        <w:spacing w:after="0" w:line="240" w:lineRule="auto"/>
        <w:ind w:left="1080" w:hanging="360"/>
        <w:rPr>
          <w:b/>
        </w:rPr>
      </w:pPr>
      <w:r w:rsidRPr="00716259">
        <w:rPr>
          <w:rStyle w:val="PagrindinistekstasDiagrama"/>
          <w:bCs/>
        </w:rPr>
        <w:t>glaudžiai susiję vienetai vienoje iš valstybių (toje pačioje ar skirtingose valstybės vietose) vykdo veiklas, kurios nors atskirai ir yra pagalbinio ar paruošiamojo pobūdžio, tačiau kartu yra nuoseklios ūkinės veiklos dalis, arba</w:t>
      </w:r>
    </w:p>
    <w:p w14:paraId="3747932B" w14:textId="77777777" w:rsidR="00586CCC" w:rsidRPr="00716259" w:rsidRDefault="00586CCC" w:rsidP="00927E61">
      <w:pPr>
        <w:pStyle w:val="Pagrindinistekstas"/>
        <w:widowControl w:val="0"/>
        <w:numPr>
          <w:ilvl w:val="0"/>
          <w:numId w:val="87"/>
        </w:numPr>
        <w:tabs>
          <w:tab w:val="left" w:pos="861"/>
        </w:tabs>
        <w:spacing w:after="0" w:line="240" w:lineRule="auto"/>
        <w:ind w:left="1080" w:hanging="360"/>
        <w:rPr>
          <w:b/>
        </w:rPr>
      </w:pPr>
      <w:r w:rsidRPr="00716259">
        <w:rPr>
          <w:rStyle w:val="PagrindinistekstasDiagrama"/>
          <w:bCs/>
          <w:lang w:bidi="en-US"/>
        </w:rPr>
        <w:t xml:space="preserve">vienas </w:t>
      </w:r>
      <w:r w:rsidRPr="00716259">
        <w:rPr>
          <w:rStyle w:val="PagrindinistekstasDiagrama"/>
          <w:bCs/>
        </w:rPr>
        <w:t xml:space="preserve">iš glaudžiai susijusių vienetų </w:t>
      </w:r>
      <w:r w:rsidRPr="00716259">
        <w:rPr>
          <w:rStyle w:val="PagrindinistekstasDiagrama"/>
          <w:bCs/>
          <w:lang w:bidi="en-US"/>
        </w:rPr>
        <w:t xml:space="preserve">toje </w:t>
      </w:r>
      <w:r w:rsidRPr="00716259">
        <w:rPr>
          <w:rStyle w:val="PagrindinistekstasDiagrama"/>
          <w:bCs/>
        </w:rPr>
        <w:t xml:space="preserve">valstybėje </w:t>
      </w:r>
      <w:r w:rsidRPr="00716259">
        <w:rPr>
          <w:rStyle w:val="PagrindinistekstasDiagrama"/>
          <w:bCs/>
          <w:lang w:bidi="en-US"/>
        </w:rPr>
        <w:t xml:space="preserve">veikia per </w:t>
      </w:r>
      <w:r w:rsidRPr="00716259">
        <w:rPr>
          <w:rStyle w:val="PagrindinistekstasDiagrama"/>
          <w:bCs/>
        </w:rPr>
        <w:t xml:space="preserve">nuolatinę buveinę, </w:t>
      </w:r>
      <w:r w:rsidRPr="00716259">
        <w:rPr>
          <w:rStyle w:val="PagrindinistekstasDiagrama"/>
          <w:bCs/>
          <w:lang w:bidi="en-US"/>
        </w:rPr>
        <w:t xml:space="preserve">o kitas vykdo </w:t>
      </w:r>
      <w:r w:rsidRPr="00716259">
        <w:rPr>
          <w:rStyle w:val="PagrindinistekstasDiagrama"/>
          <w:bCs/>
        </w:rPr>
        <w:t xml:space="preserve">paruošiamojo </w:t>
      </w:r>
      <w:r w:rsidRPr="00716259">
        <w:rPr>
          <w:rStyle w:val="PagrindinistekstasDiagrama"/>
          <w:bCs/>
          <w:lang w:bidi="en-US"/>
        </w:rPr>
        <w:t xml:space="preserve">ar parengiamojo </w:t>
      </w:r>
      <w:r w:rsidRPr="00716259">
        <w:rPr>
          <w:rStyle w:val="PagrindinistekstasDiagrama"/>
          <w:bCs/>
        </w:rPr>
        <w:t xml:space="preserve">pobūdžio veiklą, </w:t>
      </w:r>
      <w:r w:rsidRPr="00716259">
        <w:rPr>
          <w:rStyle w:val="PagrindinistekstasDiagrama"/>
          <w:bCs/>
          <w:lang w:bidi="en-US"/>
        </w:rPr>
        <w:t xml:space="preserve">kurios kartu yra nuoseklios </w:t>
      </w:r>
      <w:r w:rsidRPr="00716259">
        <w:rPr>
          <w:rStyle w:val="PagrindinistekstasDiagrama"/>
          <w:bCs/>
        </w:rPr>
        <w:t xml:space="preserve">ūkinės </w:t>
      </w:r>
      <w:r w:rsidRPr="00716259">
        <w:rPr>
          <w:rStyle w:val="PagrindinistekstasDiagrama"/>
          <w:bCs/>
          <w:lang w:bidi="en-US"/>
        </w:rPr>
        <w:t>veiklos dalis.</w:t>
      </w:r>
    </w:p>
    <w:p w14:paraId="4FE5ACA7" w14:textId="77777777" w:rsidR="00586CCC" w:rsidRPr="00716259" w:rsidRDefault="00586CCC" w:rsidP="00586CCC">
      <w:pPr>
        <w:pStyle w:val="Pagrindinistekstas"/>
        <w:ind w:firstLine="520"/>
        <w:rPr>
          <w:b/>
        </w:rPr>
      </w:pPr>
      <w:r w:rsidRPr="00716259">
        <w:rPr>
          <w:rStyle w:val="PagrindinistekstasDiagrama"/>
          <w:bCs/>
          <w:lang w:bidi="en-US"/>
        </w:rPr>
        <w:t xml:space="preserve">Veikla nebus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vienetas ar su juo </w:t>
      </w:r>
      <w:r w:rsidRPr="00716259">
        <w:rPr>
          <w:rStyle w:val="PagrindinistekstasDiagrama"/>
          <w:bCs/>
        </w:rPr>
        <w:t xml:space="preserve">glaudžiai susijęs </w:t>
      </w:r>
      <w:r w:rsidRPr="00716259">
        <w:rPr>
          <w:rStyle w:val="PagrindinistekstasDiagrama"/>
          <w:bCs/>
          <w:lang w:bidi="en-US"/>
        </w:rPr>
        <w:t xml:space="preserve">vienetas toje </w:t>
      </w:r>
      <w:r w:rsidRPr="00716259">
        <w:rPr>
          <w:rStyle w:val="PagrindinistekstasDiagrama"/>
          <w:bCs/>
        </w:rPr>
        <w:t xml:space="preserve">pačioje valstybėje </w:t>
      </w:r>
      <w:r w:rsidRPr="00716259">
        <w:rPr>
          <w:rStyle w:val="PagrindinistekstasDiagrama"/>
          <w:bCs/>
          <w:lang w:bidi="en-US"/>
        </w:rPr>
        <w:t xml:space="preserve">jau vykdo </w:t>
      </w:r>
      <w:r w:rsidRPr="00716259">
        <w:rPr>
          <w:rStyle w:val="PagrindinistekstasDiagrama"/>
          <w:bCs/>
        </w:rPr>
        <w:t xml:space="preserve">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arba jie vykdo kelias veiklas, kurios, </w:t>
      </w:r>
      <w:r w:rsidRPr="00716259">
        <w:rPr>
          <w:rStyle w:val="PagrindinistekstasDiagrama"/>
          <w:bCs/>
        </w:rPr>
        <w:t xml:space="preserve">paėmus </w:t>
      </w:r>
      <w:r w:rsidRPr="00716259">
        <w:rPr>
          <w:rStyle w:val="PagrindinistekstasDiagrama"/>
          <w:bCs/>
          <w:lang w:bidi="en-US"/>
        </w:rPr>
        <w:t xml:space="preserve">bendrai, negali </w:t>
      </w:r>
      <w:r w:rsidRPr="00716259">
        <w:rPr>
          <w:rStyle w:val="PagrindinistekstasDiagrama"/>
          <w:bCs/>
        </w:rPr>
        <w:t xml:space="preserve">būti </w:t>
      </w:r>
      <w:r w:rsidRPr="00716259">
        <w:rPr>
          <w:rStyle w:val="PagrindinistekstasDiagrama"/>
          <w:bCs/>
          <w:lang w:bidi="en-US"/>
        </w:rPr>
        <w:t xml:space="preserve">vertinamos kaip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abiem atvejais tokios veiklos sudaro </w:t>
      </w:r>
      <w:r w:rsidRPr="00716259">
        <w:rPr>
          <w:rStyle w:val="PagrindinistekstasDiagrama"/>
          <w:bCs/>
        </w:rPr>
        <w:t xml:space="preserve">darnią </w:t>
      </w:r>
      <w:r w:rsidRPr="00716259">
        <w:rPr>
          <w:rStyle w:val="PagrindinistekstasDiagrama"/>
          <w:bCs/>
          <w:lang w:bidi="en-US"/>
        </w:rPr>
        <w:t xml:space="preserve">verslo </w:t>
      </w:r>
      <w:r w:rsidRPr="00716259">
        <w:rPr>
          <w:rStyle w:val="PagrindinistekstasDiagrama"/>
          <w:bCs/>
        </w:rPr>
        <w:t xml:space="preserve">grandinę </w:t>
      </w:r>
      <w:r w:rsidRPr="00716259">
        <w:rPr>
          <w:rStyle w:val="PagrindinistekstasDiagrama"/>
          <w:bCs/>
          <w:lang w:bidi="en-US"/>
        </w:rPr>
        <w:t>ir yra susijusios.</w:t>
      </w:r>
    </w:p>
    <w:p w14:paraId="391D6486" w14:textId="77777777"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Asmuo arba vienetas yra </w:t>
      </w:r>
      <w:r w:rsidRPr="00716259">
        <w:rPr>
          <w:rStyle w:val="PagrindinistekstasDiagrama"/>
          <w:bCs/>
        </w:rPr>
        <w:t xml:space="preserve">glaudžiai susiję </w:t>
      </w:r>
      <w:r w:rsidRPr="00716259">
        <w:rPr>
          <w:rStyle w:val="PagrindinistekstasDiagrama"/>
          <w:bCs/>
          <w:lang w:bidi="en-US"/>
        </w:rPr>
        <w:t xml:space="preserve">su kitu vienetu, jei, remiantis visais </w:t>
      </w:r>
      <w:r w:rsidRPr="00716259">
        <w:rPr>
          <w:rStyle w:val="PagrindinistekstasDiagrama"/>
          <w:bCs/>
        </w:rPr>
        <w:t xml:space="preserve">reikšmingais </w:t>
      </w:r>
      <w:r w:rsidRPr="00716259">
        <w:rPr>
          <w:rStyle w:val="PagrindinistekstasDiagrama"/>
          <w:bCs/>
          <w:lang w:bidi="en-US"/>
        </w:rPr>
        <w:t xml:space="preserve">faktais ir </w:t>
      </w:r>
      <w:r w:rsidRPr="00716259">
        <w:rPr>
          <w:rStyle w:val="PagrindinistekstasDiagrama"/>
          <w:bCs/>
        </w:rPr>
        <w:t xml:space="preserve">aplinkybėmis, </w:t>
      </w:r>
      <w:r w:rsidRPr="00716259">
        <w:rPr>
          <w:rStyle w:val="PagrindinistekstasDiagrama"/>
          <w:bCs/>
          <w:lang w:bidi="en-US"/>
        </w:rPr>
        <w:t xml:space="preserve">vienetas ir asmuo kontroliuoja vienas </w:t>
      </w:r>
      <w:r w:rsidRPr="00716259">
        <w:rPr>
          <w:rStyle w:val="PagrindinistekstasDiagrama"/>
          <w:bCs/>
        </w:rPr>
        <w:t xml:space="preserve">kitą </w:t>
      </w:r>
      <w:r w:rsidRPr="00716259">
        <w:rPr>
          <w:rStyle w:val="PagrindinistekstasDiagrama"/>
          <w:bCs/>
          <w:lang w:bidi="en-US"/>
        </w:rPr>
        <w:t xml:space="preserve">arba juos abu kontroliuoja tie patys asmenys ar vienetai. Asmuo ar vienetas laikomi </w:t>
      </w:r>
      <w:r w:rsidRPr="00716259">
        <w:rPr>
          <w:rStyle w:val="PagrindinistekstasDiagrama"/>
          <w:bCs/>
        </w:rPr>
        <w:t xml:space="preserve">glaudžiai susiję </w:t>
      </w:r>
      <w:r w:rsidRPr="00716259">
        <w:rPr>
          <w:rStyle w:val="PagrindinistekstasDiagrama"/>
          <w:bCs/>
          <w:lang w:bidi="en-US"/>
        </w:rPr>
        <w:t xml:space="preserve">su vienetu, jei kuriam nors </w:t>
      </w:r>
      <w:r w:rsidRPr="00716259">
        <w:rPr>
          <w:rStyle w:val="PagrindinistekstasDiagrama"/>
          <w:bCs/>
        </w:rPr>
        <w:t xml:space="preserve">iš jų </w:t>
      </w:r>
      <w:r w:rsidRPr="00716259">
        <w:rPr>
          <w:rStyle w:val="PagrindinistekstasDiagrama"/>
          <w:bCs/>
          <w:lang w:bidi="en-US"/>
        </w:rPr>
        <w:t xml:space="preserve">tiesiogiai ar netiesiogiai priklauso daugiau nei 50 proc. kito asmens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arba jei kitam asmeniui tiesiogiai ar netiesiogiai priklauso daugiau kaip 50 proc. asmens ar vieneto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kaip nustatyta </w:t>
      </w:r>
      <w:r w:rsidRPr="00716259">
        <w:rPr>
          <w:rStyle w:val="PagrindinistekstasDiagrama"/>
          <w:bCs/>
        </w:rPr>
        <w:t xml:space="preserve">Pavyzdinės </w:t>
      </w:r>
      <w:r w:rsidRPr="00716259">
        <w:rPr>
          <w:rStyle w:val="PagrindinistekstasDiagrama"/>
          <w:bCs/>
          <w:lang w:bidi="en-US"/>
        </w:rPr>
        <w:t>konvencijos 5 straipsnyje</w:t>
      </w:r>
    </w:p>
    <w:p w14:paraId="37A64B10" w14:textId="77777777"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Vienos </w:t>
      </w:r>
      <w:r w:rsidRPr="00716259">
        <w:rPr>
          <w:rStyle w:val="PagrindinistekstasDiagrama"/>
          <w:bCs/>
        </w:rPr>
        <w:t xml:space="preserve">valstybės </w:t>
      </w:r>
      <w:r w:rsidRPr="00716259">
        <w:rPr>
          <w:rStyle w:val="PagrindinistekstasDiagrama"/>
          <w:bCs/>
          <w:lang w:bidi="en-US"/>
        </w:rPr>
        <w:t xml:space="preserve">vienetas 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kitoje </w:t>
      </w:r>
      <w:r w:rsidRPr="00716259">
        <w:rPr>
          <w:rStyle w:val="PagrindinistekstasDiagrama"/>
          <w:bCs/>
        </w:rPr>
        <w:t xml:space="preserve">valstybėje, </w:t>
      </w:r>
      <w:r w:rsidRPr="00716259">
        <w:rPr>
          <w:rStyle w:val="PagrindinistekstasDiagrama"/>
          <w:bCs/>
          <w:lang w:bidi="en-US"/>
        </w:rPr>
        <w:t xml:space="preserve">jeigu toje kitoje </w:t>
      </w:r>
      <w:r w:rsidRPr="00716259">
        <w:rPr>
          <w:rStyle w:val="PagrindinistekstasDiagrama"/>
          <w:bCs/>
        </w:rPr>
        <w:t xml:space="preserve">valstybėje </w:t>
      </w:r>
      <w:r w:rsidRPr="00716259">
        <w:rPr>
          <w:rStyle w:val="PagrindinistekstasDiagrama"/>
          <w:bCs/>
          <w:lang w:bidi="en-US"/>
        </w:rPr>
        <w:t xml:space="preserve">jo naudai veikia priklausomas agentas. Priklausomas agentas gali </w:t>
      </w:r>
      <w:r w:rsidRPr="00716259">
        <w:rPr>
          <w:rStyle w:val="PagrindinistekstasDiagrama"/>
          <w:bCs/>
        </w:rPr>
        <w:t xml:space="preserve">būti </w:t>
      </w:r>
      <w:r w:rsidRPr="00716259">
        <w:rPr>
          <w:rStyle w:val="PagrindinistekstasDiagrama"/>
          <w:bCs/>
          <w:lang w:bidi="en-US"/>
        </w:rPr>
        <w:t xml:space="preserve">ne tik fizinis, bet ir bet kuris kitas asmuo. Jis </w:t>
      </w:r>
      <w:r w:rsidRPr="00716259">
        <w:rPr>
          <w:rStyle w:val="PagrindinistekstasDiagrama"/>
          <w:bCs/>
        </w:rPr>
        <w:t xml:space="preserve">nebūtinai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kurios nors </w:t>
      </w:r>
      <w:r w:rsidRPr="00716259">
        <w:rPr>
          <w:rStyle w:val="PagrindinistekstasDiagrama"/>
          <w:bCs/>
        </w:rPr>
        <w:t xml:space="preserve">valstybės </w:t>
      </w:r>
      <w:r w:rsidRPr="00716259">
        <w:rPr>
          <w:rStyle w:val="PagrindinistekstasDiagrama"/>
          <w:bCs/>
          <w:lang w:bidi="en-US"/>
        </w:rPr>
        <w:t xml:space="preserve">rezidentas ar </w:t>
      </w:r>
      <w:r w:rsidRPr="00716259">
        <w:rPr>
          <w:rStyle w:val="PagrindinistekstasDiagrama"/>
          <w:bCs/>
        </w:rPr>
        <w:t xml:space="preserve">turėti ūkinės komercinės </w:t>
      </w:r>
      <w:r w:rsidRPr="00716259">
        <w:rPr>
          <w:rStyle w:val="PagrindinistekstasDiagrama"/>
          <w:bCs/>
          <w:lang w:bidi="en-US"/>
        </w:rPr>
        <w:t xml:space="preserve">veiklos </w:t>
      </w:r>
      <w:r w:rsidRPr="00716259">
        <w:rPr>
          <w:rStyle w:val="PagrindinistekstasDiagrama"/>
          <w:bCs/>
        </w:rPr>
        <w:t>vietą.</w:t>
      </w:r>
    </w:p>
    <w:p w14:paraId="019A6B40" w14:textId="77777777" w:rsidR="00586CCC" w:rsidRPr="00716259" w:rsidRDefault="00586CCC" w:rsidP="00586CCC">
      <w:pPr>
        <w:pStyle w:val="Pagrindinistekstas"/>
        <w:ind w:firstLine="520"/>
        <w:rPr>
          <w:b/>
        </w:rPr>
      </w:pPr>
      <w:r w:rsidRPr="00716259">
        <w:rPr>
          <w:rStyle w:val="PagrindinistekstasDiagrama"/>
          <w:bCs/>
        </w:rPr>
        <w:t xml:space="preserve">Vienetas laikomas </w:t>
      </w:r>
      <w:r w:rsidRPr="00716259">
        <w:rPr>
          <w:rStyle w:val="PagrindinistekstasDiagrama"/>
          <w:bCs/>
          <w:u w:val="single"/>
        </w:rPr>
        <w:t>vykdančiu veiklą per nuolatinę buveinę, jei asmuo (priklausomas agentas)</w:t>
      </w:r>
      <w:r w:rsidRPr="00716259">
        <w:rPr>
          <w:rStyle w:val="PagrindinistekstasDiagrama"/>
          <w:bCs/>
        </w:rPr>
        <w:t>:</w:t>
      </w:r>
    </w:p>
    <w:p w14:paraId="1C111FD6" w14:textId="77777777"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lastRenderedPageBreak/>
        <w:t>veikia jo naudai ir</w:t>
      </w:r>
    </w:p>
    <w:p w14:paraId="57FF2750" w14:textId="77777777"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t>nuolat sudarinėja sutartis ar lemia jų sudarymą, ir</w:t>
      </w:r>
    </w:p>
    <w:p w14:paraId="729413D8" w14:textId="77777777" w:rsidR="00586CCC" w:rsidRPr="00716259" w:rsidRDefault="00586CCC" w:rsidP="00927E61">
      <w:pPr>
        <w:pStyle w:val="Pagrindinistekstas"/>
        <w:widowControl w:val="0"/>
        <w:numPr>
          <w:ilvl w:val="0"/>
          <w:numId w:val="88"/>
        </w:numPr>
        <w:tabs>
          <w:tab w:val="left" w:pos="740"/>
        </w:tabs>
        <w:spacing w:after="0" w:line="240" w:lineRule="auto"/>
        <w:ind w:left="1080" w:hanging="360"/>
        <w:rPr>
          <w:b/>
        </w:rPr>
      </w:pPr>
      <w:r w:rsidRPr="00716259">
        <w:rPr>
          <w:rStyle w:val="PagrindinistekstasDiagrama"/>
          <w:bCs/>
        </w:rPr>
        <w:t>sutartys sudaromos arba įmonės vardu, arba dėl įmonės disponuojamų prekių pardavimo ar paslaugų suteikimo.</w:t>
      </w:r>
    </w:p>
    <w:p w14:paraId="35CA3DA8" w14:textId="77777777" w:rsidR="00586CCC" w:rsidRPr="00716259" w:rsidRDefault="00586CCC" w:rsidP="00586CCC">
      <w:pPr>
        <w:pStyle w:val="Pagrindinistekstas"/>
        <w:ind w:firstLine="580"/>
        <w:rPr>
          <w:b/>
        </w:rPr>
      </w:pPr>
      <w:r w:rsidRPr="00716259">
        <w:rPr>
          <w:rStyle w:val="PagrindinistekstasDiagrama"/>
          <w:bCs/>
        </w:rPr>
        <w:t>Nurodytų priklausomo agento požymių visuma užtikrina, kad vienetas veikia per nuolatinę buveinę.</w:t>
      </w:r>
    </w:p>
    <w:p w14:paraId="2AAC16FF" w14:textId="77777777" w:rsidR="00586CCC" w:rsidRPr="00716259" w:rsidRDefault="00586CCC" w:rsidP="00586CCC">
      <w:pPr>
        <w:pStyle w:val="Pagrindinistekstas"/>
        <w:ind w:firstLine="580"/>
        <w:rPr>
          <w:b/>
        </w:rPr>
      </w:pPr>
      <w:r w:rsidRPr="00716259">
        <w:rPr>
          <w:rStyle w:val="PagrindinistekstasDiagrama"/>
          <w:bCs/>
        </w:rPr>
        <w:t>Vienetas laikomas vykdančiu veiklą per nuolatinę buveinę Lietuvoje esant bet kokiai veiklai, kurios asmuo (agentas), išskyrus tokį, kuris turi nepriklausomo agento statusą, imasi vieneto vardu, nebent tokia veikla, jeigu ją vykdytų vienetas per nuolatinę kitoje valstybėje esančią šio vieneto veiklos vietą, nesuteiktų pagrindo laikyti, kad ta nuolatinės veiklos vieta yra nuolatinė buveinė pagal DAIS pateiktą nuolatinės buveinės apibrėžtį.</w:t>
      </w:r>
    </w:p>
    <w:p w14:paraId="26FAFA9F" w14:textId="77777777" w:rsidR="00586CCC" w:rsidRPr="00716259" w:rsidRDefault="00586CCC" w:rsidP="00586CCC">
      <w:pPr>
        <w:pStyle w:val="Pagrindinistekstas"/>
        <w:ind w:firstLine="580"/>
        <w:rPr>
          <w:b/>
        </w:rPr>
      </w:pPr>
      <w:r w:rsidRPr="00716259">
        <w:rPr>
          <w:rStyle w:val="PagrindinistekstasDiagrama"/>
          <w:bCs/>
        </w:rPr>
        <w:t>Sutartys, kurias sudaro priklausomas agentas - tai sutartys, kurios yra susijusios su vieneto įprastine veikla ir yra įpareigojančios vienetą jas vykdyti.</w:t>
      </w:r>
    </w:p>
    <w:p w14:paraId="056D7244" w14:textId="77777777" w:rsidR="00586CCC" w:rsidRPr="00716259" w:rsidRDefault="00586CCC" w:rsidP="00586CCC">
      <w:pPr>
        <w:pStyle w:val="Pagrindinistekstas"/>
        <w:ind w:firstLine="580"/>
        <w:rPr>
          <w:b/>
        </w:rPr>
      </w:pPr>
      <w:r w:rsidRPr="00716259">
        <w:rPr>
          <w:rStyle w:val="PagrindinistekstasDiagrama"/>
          <w:bCs/>
        </w:rPr>
        <w:t>Vieneto veikla nuolatine buveine taip pat pripažįstama, kai priklausomas agentas ne tik formaliai sudaro sutartis kito vieneto vardu, bet aktyviai dalyvauja užimant svarbią vietą derybose. Svarbi vieta derybose apima sprendimų priėmimą (dalyvavimą sprendžiant esmines sutarties sąlygas, tokias kaip kainodara, pristatymo terminai, paslaugų apimtis ir kt.), derybų vedimą (vadovavimą deryboms, valdymą ir koordinavimą derybų procese), įgaliojimus (turėjimą reikiamų įgaliojimų sudaryti, pakeisti ar nutraukti sutartis kito vieneto vardu), gebėjimą daryti reikšmingą įtaką galutiniam derybų rezultatui, net jei formalūs sprendimai priimami kitur ir pan. Jeigu asmuo vieneto vardu derasi dėl sutarčių sudarymo, dėl jose numatomų detalių ir aplinkybių, tai laikoma, kad toks asmuo turi įgaliojimą vieneto vardu sudaryti sutartis, nors pačią sutartį vėliau pasirašo kitas asmuo arba ji pasirašoma toje valstybėje, kurioje tas vienetas yra.</w:t>
      </w:r>
    </w:p>
    <w:p w14:paraId="52C55FA3" w14:textId="77777777" w:rsidR="00586CCC" w:rsidRPr="00716259" w:rsidRDefault="00586CCC" w:rsidP="00586CCC">
      <w:pPr>
        <w:pStyle w:val="Pagrindinistekstas"/>
        <w:ind w:firstLine="640"/>
        <w:rPr>
          <w:b/>
        </w:rPr>
      </w:pPr>
      <w:r w:rsidRPr="00716259">
        <w:rPr>
          <w:rStyle w:val="PagrindinistekstasDiagrama"/>
          <w:bCs/>
        </w:rPr>
        <w:t>Užsienio vieneto veikla per nuolatinę buveinę laikytinos visos tokio asmens sudarytos sutartys užsienio vieneto vardu.</w:t>
      </w:r>
    </w:p>
    <w:p w14:paraId="78F2CE3F" w14:textId="77777777" w:rsidR="00586CCC" w:rsidRPr="00716259" w:rsidRDefault="00586CCC" w:rsidP="00586CCC">
      <w:pPr>
        <w:pStyle w:val="Pagrindinistekstas"/>
        <w:ind w:firstLine="54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ūkinę komercinę veiklą </w:t>
      </w:r>
      <w:r w:rsidRPr="00716259">
        <w:rPr>
          <w:rStyle w:val="PagrindinistekstasDiagrama"/>
          <w:bCs/>
          <w:lang w:bidi="en-US"/>
        </w:rPr>
        <w:t xml:space="preserve">per </w:t>
      </w:r>
      <w:r w:rsidRPr="00716259">
        <w:rPr>
          <w:rStyle w:val="PagrindinistekstasDiagrama"/>
          <w:bCs/>
        </w:rPr>
        <w:t xml:space="preserve">priklausomą atstovą (agentą), turintį </w:t>
      </w:r>
      <w:r w:rsidRPr="00716259">
        <w:rPr>
          <w:rStyle w:val="PagrindinistekstasDiagrama"/>
          <w:bCs/>
          <w:lang w:bidi="en-US"/>
        </w:rPr>
        <w:t xml:space="preserve">ir nuolatos </w:t>
      </w:r>
      <w:r w:rsidRPr="00716259">
        <w:rPr>
          <w:rStyle w:val="PagrindinistekstasDiagrama"/>
          <w:bCs/>
        </w:rPr>
        <w:t xml:space="preserve">vykdantį teisę </w:t>
      </w:r>
      <w:r w:rsidRPr="00716259">
        <w:rPr>
          <w:rStyle w:val="PagrindinistekstasDiagrama"/>
          <w:bCs/>
          <w:lang w:bidi="en-US"/>
        </w:rPr>
        <w:t xml:space="preserve">vieneto vardu sudaryti sutartis, tai </w:t>
      </w:r>
      <w:r w:rsidRPr="00716259">
        <w:rPr>
          <w:rStyle w:val="PagrindinistekstasDiagrama"/>
          <w:bCs/>
        </w:rPr>
        <w:t xml:space="preserve">šis </w:t>
      </w:r>
      <w:r w:rsidRPr="00716259">
        <w:rPr>
          <w:rStyle w:val="PagrindinistekstasDiagrama"/>
          <w:bCs/>
          <w:lang w:bidi="en-US"/>
        </w:rPr>
        <w:t xml:space="preserve">vienetas gali </w:t>
      </w:r>
      <w:r w:rsidRPr="00716259">
        <w:rPr>
          <w:rStyle w:val="PagrindinistekstasDiagrama"/>
          <w:bCs/>
        </w:rPr>
        <w:t xml:space="preserve">būti </w:t>
      </w:r>
      <w:r w:rsidRPr="00716259">
        <w:rPr>
          <w:rStyle w:val="PagrindinistekstasDiagrama"/>
          <w:bCs/>
          <w:lang w:bidi="en-US"/>
        </w:rPr>
        <w:t xml:space="preserve">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net jei neturi pastovios veiklos vykdymo vietos.</w:t>
      </w:r>
    </w:p>
    <w:p w14:paraId="15DF4585" w14:textId="77777777" w:rsidR="00586CCC" w:rsidRPr="00716259" w:rsidRDefault="00586CCC" w:rsidP="00586CCC">
      <w:pPr>
        <w:pStyle w:val="Pagrindinistekstas"/>
        <w:ind w:firstLine="540"/>
        <w:rPr>
          <w:b/>
        </w:rPr>
      </w:pPr>
      <w:r w:rsidRPr="00716259">
        <w:rPr>
          <w:rStyle w:val="PagrindinistekstasDiagrama"/>
          <w:bCs/>
          <w:lang w:bidi="en-US"/>
        </w:rPr>
        <w:t xml:space="preserve">Jei agentas </w:t>
      </w:r>
      <w:r w:rsidRPr="00716259">
        <w:rPr>
          <w:rStyle w:val="PagrindinistekstasDiagrama"/>
          <w:bCs/>
        </w:rPr>
        <w:t xml:space="preserve">būtų pripažintas </w:t>
      </w:r>
      <w:r w:rsidRPr="00716259">
        <w:rPr>
          <w:rStyle w:val="PagrindinistekstasDiagrama"/>
          <w:bCs/>
          <w:lang w:bidi="en-US"/>
        </w:rPr>
        <w:t xml:space="preserve">nepriklausomu agentu, </w:t>
      </w:r>
      <w:r w:rsidRPr="00716259">
        <w:rPr>
          <w:rStyle w:val="PagrindinistekstasDiagrama"/>
          <w:bCs/>
        </w:rPr>
        <w:t xml:space="preserve">nuolatinė buveinė nebūtų </w:t>
      </w:r>
      <w:r w:rsidRPr="00716259">
        <w:rPr>
          <w:rStyle w:val="PagrindinistekstasDiagrama"/>
          <w:bCs/>
          <w:lang w:bidi="en-US"/>
        </w:rPr>
        <w:t xml:space="preserve">sukurta, </w:t>
      </w:r>
      <w:r w:rsidRPr="00716259">
        <w:rPr>
          <w:rStyle w:val="PagrindinistekstasDiagrama"/>
          <w:bCs/>
        </w:rPr>
        <w:t xml:space="preserve">tačiau </w:t>
      </w:r>
      <w:r w:rsidRPr="00716259">
        <w:rPr>
          <w:rStyle w:val="PagrindinistekstasDiagrama"/>
          <w:bCs/>
          <w:lang w:bidi="en-US"/>
        </w:rPr>
        <w:t xml:space="preserve">tuo atveju, jei agentas veikia </w:t>
      </w:r>
      <w:r w:rsidRPr="00716259">
        <w:rPr>
          <w:rStyle w:val="PagrindinistekstasDiagrama"/>
          <w:bCs/>
        </w:rPr>
        <w:t xml:space="preserve">išimtinai </w:t>
      </w:r>
      <w:r w:rsidRPr="00716259">
        <w:rPr>
          <w:rStyle w:val="PagrindinistekstasDiagrama"/>
          <w:bCs/>
          <w:lang w:bidi="en-US"/>
        </w:rPr>
        <w:t xml:space="preserve">arba beveik </w:t>
      </w:r>
      <w:r w:rsidRPr="00716259">
        <w:rPr>
          <w:rStyle w:val="PagrindinistekstasDiagrama"/>
          <w:bCs/>
        </w:rPr>
        <w:t xml:space="preserve">išimtinai </w:t>
      </w:r>
      <w:r w:rsidRPr="00716259">
        <w:rPr>
          <w:rStyle w:val="PagrindinistekstasDiagrama"/>
          <w:bCs/>
          <w:lang w:bidi="en-US"/>
        </w:rPr>
        <w:t xml:space="preserve">vieneto naudai su kuria jis yra </w:t>
      </w:r>
      <w:r w:rsidRPr="00716259">
        <w:rPr>
          <w:rStyle w:val="PagrindinistekstasDiagrama"/>
          <w:bCs/>
        </w:rPr>
        <w:t xml:space="preserve">glaudžiai susijęs </w:t>
      </w:r>
      <w:r w:rsidRPr="00716259">
        <w:rPr>
          <w:rStyle w:val="PagrindinistekstasDiagrama"/>
          <w:bCs/>
          <w:lang w:bidi="en-US"/>
        </w:rPr>
        <w:t xml:space="preserve">(reikalingas daugiau kaip 50 proc. valdymas), jis </w:t>
      </w:r>
      <w:r w:rsidRPr="00716259">
        <w:rPr>
          <w:rStyle w:val="PagrindinistekstasDiagrama"/>
          <w:bCs/>
        </w:rPr>
        <w:t xml:space="preserve">nebūtų </w:t>
      </w:r>
      <w:r w:rsidRPr="00716259">
        <w:rPr>
          <w:rStyle w:val="PagrindinistekstasDiagrama"/>
          <w:bCs/>
          <w:lang w:bidi="en-US"/>
        </w:rPr>
        <w:t>laikomas nepriklausomu agentu.</w:t>
      </w:r>
    </w:p>
    <w:p w14:paraId="317AB1E5" w14:textId="77777777" w:rsidR="00586CCC" w:rsidRPr="00716259" w:rsidRDefault="00586CCC" w:rsidP="00927E61">
      <w:pPr>
        <w:pStyle w:val="Pagrindinistekstas"/>
        <w:widowControl w:val="0"/>
        <w:numPr>
          <w:ilvl w:val="0"/>
          <w:numId w:val="86"/>
        </w:numPr>
        <w:tabs>
          <w:tab w:val="left" w:pos="966"/>
        </w:tabs>
        <w:spacing w:after="28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vieneto naudai veikiantis asmuo vykdo </w:t>
      </w:r>
      <w:r w:rsidRPr="00716259">
        <w:rPr>
          <w:rStyle w:val="PagrindinistekstasDiagrama"/>
          <w:bCs/>
        </w:rPr>
        <w:t xml:space="preserve">veiklą </w:t>
      </w:r>
      <w:r w:rsidRPr="00716259">
        <w:rPr>
          <w:rStyle w:val="PagrindinistekstasDiagrama"/>
          <w:bCs/>
          <w:lang w:bidi="en-US"/>
        </w:rPr>
        <w:t xml:space="preserve">Lietuvoje kaip nepriklausomas atstovas (kai vienetas tik </w:t>
      </w:r>
      <w:r w:rsidRPr="00716259">
        <w:rPr>
          <w:rStyle w:val="PagrindinistekstasDiagrama"/>
          <w:bCs/>
        </w:rPr>
        <w:t xml:space="preserve">užsiima ūkine </w:t>
      </w:r>
      <w:r w:rsidRPr="00716259">
        <w:rPr>
          <w:rStyle w:val="PagrindinistekstasDiagrama"/>
          <w:bCs/>
          <w:lang w:bidi="en-US"/>
        </w:rPr>
        <w:t xml:space="preserve">komercine veikla per </w:t>
      </w:r>
      <w:r w:rsidRPr="00716259">
        <w:rPr>
          <w:rStyle w:val="PagrindinistekstasDiagrama"/>
          <w:bCs/>
        </w:rPr>
        <w:t xml:space="preserve">brokerį, komisionierių </w:t>
      </w:r>
      <w:r w:rsidRPr="00716259">
        <w:rPr>
          <w:rStyle w:val="PagrindinistekstasDiagrama"/>
          <w:bCs/>
          <w:lang w:bidi="en-US"/>
        </w:rPr>
        <w:t xml:space="preserve">arba bet </w:t>
      </w:r>
      <w:r w:rsidRPr="00716259">
        <w:rPr>
          <w:rStyle w:val="PagrindinistekstasDiagrama"/>
          <w:bCs/>
        </w:rPr>
        <w:t xml:space="preserve">kokį kitą </w:t>
      </w:r>
      <w:r w:rsidRPr="00716259">
        <w:rPr>
          <w:rStyle w:val="PagrindinistekstasDiagrama"/>
          <w:bCs/>
          <w:lang w:bidi="en-US"/>
        </w:rPr>
        <w:t xml:space="preserve">nepriklausomo agento </w:t>
      </w:r>
      <w:r w:rsidRPr="00716259">
        <w:rPr>
          <w:rStyle w:val="PagrindinistekstasDiagrama"/>
          <w:bCs/>
        </w:rPr>
        <w:t xml:space="preserve">statusą turintį agentą, </w:t>
      </w:r>
      <w:r w:rsidRPr="00716259">
        <w:rPr>
          <w:rStyle w:val="PagrindinistekstasDiagrama"/>
          <w:bCs/>
          <w:lang w:bidi="en-US"/>
        </w:rPr>
        <w:t xml:space="preserve">jeigu tokie asmenys veikia savo </w:t>
      </w:r>
      <w:r w:rsidRPr="00716259">
        <w:rPr>
          <w:rStyle w:val="PagrindinistekstasDiagrama"/>
          <w:bCs/>
        </w:rPr>
        <w:t xml:space="preserve">įprastinės ūkinės komercinės </w:t>
      </w:r>
      <w:r w:rsidRPr="00716259">
        <w:rPr>
          <w:rStyle w:val="PagrindinistekstasDiagrama"/>
          <w:bCs/>
          <w:lang w:bidi="en-US"/>
        </w:rPr>
        <w:t xml:space="preserve">veiklos ribose), vienetas nelaikomas </w:t>
      </w:r>
      <w:r w:rsidRPr="00716259">
        <w:rPr>
          <w:rStyle w:val="PagrindinistekstasDiagrama"/>
          <w:bCs/>
        </w:rPr>
        <w:t xml:space="preserve">veikiančiu </w:t>
      </w:r>
      <w:r w:rsidRPr="00716259">
        <w:rPr>
          <w:rStyle w:val="PagrindinistekstasDiagrama"/>
          <w:bCs/>
          <w:lang w:bidi="en-US"/>
        </w:rPr>
        <w:t xml:space="preserve">Lietuvoje per </w:t>
      </w:r>
      <w:r w:rsidRPr="00716259">
        <w:rPr>
          <w:rStyle w:val="PagrindinistekstasDiagrama"/>
          <w:bCs/>
        </w:rPr>
        <w:t xml:space="preserve">nuolatinę buveinę. Tačiau </w:t>
      </w:r>
      <w:r w:rsidRPr="00716259">
        <w:rPr>
          <w:rStyle w:val="PagrindinistekstasDiagrama"/>
          <w:bCs/>
          <w:lang w:bidi="en-US"/>
        </w:rPr>
        <w:t xml:space="preserve">kai toks agentas veikia vien tik arba beveik vien tik to vieneto vardu ir kai </w:t>
      </w:r>
      <w:r w:rsidRPr="00716259">
        <w:rPr>
          <w:rStyle w:val="PagrindinistekstasDiagrama"/>
          <w:bCs/>
        </w:rPr>
        <w:t xml:space="preserve">sąlygos </w:t>
      </w:r>
      <w:r w:rsidRPr="00716259">
        <w:rPr>
          <w:rStyle w:val="PagrindinistekstasDiagrama"/>
          <w:bCs/>
          <w:lang w:bidi="en-US"/>
        </w:rPr>
        <w:t xml:space="preserve">tarp agento ir vieneto skiriasi nuo </w:t>
      </w:r>
      <w:r w:rsidRPr="00716259">
        <w:rPr>
          <w:rStyle w:val="PagrindinistekstasDiagrama"/>
          <w:bCs/>
        </w:rPr>
        <w:t xml:space="preserve">tų, </w:t>
      </w:r>
      <w:r w:rsidRPr="00716259">
        <w:rPr>
          <w:rStyle w:val="PagrindinistekstasDiagrama"/>
          <w:bCs/>
          <w:lang w:bidi="en-US"/>
        </w:rPr>
        <w:t xml:space="preserve">kurios </w:t>
      </w:r>
      <w:r w:rsidRPr="00716259">
        <w:rPr>
          <w:rStyle w:val="PagrindinistekstasDiagrama"/>
          <w:bCs/>
        </w:rPr>
        <w:t xml:space="preserve">būtų </w:t>
      </w:r>
      <w:r w:rsidRPr="00716259">
        <w:rPr>
          <w:rStyle w:val="PagrindinistekstasDiagrama"/>
          <w:bCs/>
          <w:lang w:bidi="en-US"/>
        </w:rPr>
        <w:t xml:space="preserve">sudarytos tarp </w:t>
      </w:r>
      <w:r w:rsidRPr="00716259">
        <w:rPr>
          <w:rStyle w:val="PagrindinistekstasDiagrama"/>
          <w:bCs/>
        </w:rPr>
        <w:t xml:space="preserve">nepriklausomų asmenų, </w:t>
      </w:r>
      <w:r w:rsidRPr="00716259">
        <w:rPr>
          <w:rStyle w:val="PagrindinistekstasDiagrama"/>
          <w:bCs/>
          <w:lang w:bidi="en-US"/>
        </w:rPr>
        <w:t xml:space="preserve">toks agentas nelaikomas </w:t>
      </w:r>
      <w:r w:rsidRPr="00716259">
        <w:rPr>
          <w:rStyle w:val="PagrindinistekstasDiagrama"/>
          <w:bCs/>
        </w:rPr>
        <w:t xml:space="preserve">nepriklausomą statusą turinčiu </w:t>
      </w:r>
      <w:r w:rsidRPr="00716259">
        <w:rPr>
          <w:rStyle w:val="PagrindinistekstasDiagrama"/>
          <w:bCs/>
          <w:lang w:bidi="en-US"/>
        </w:rPr>
        <w:t>agentu.</w:t>
      </w:r>
    </w:p>
    <w:p w14:paraId="4B0768F8" w14:textId="77777777" w:rsidR="00586CCC" w:rsidRPr="00716259" w:rsidRDefault="00586CCC" w:rsidP="00586CCC">
      <w:pPr>
        <w:pStyle w:val="Pagrindinistekstas"/>
        <w:spacing w:after="280"/>
        <w:ind w:firstLine="440"/>
        <w:rPr>
          <w:b/>
        </w:rPr>
      </w:pPr>
      <w:r w:rsidRPr="00716259">
        <w:rPr>
          <w:rStyle w:val="PagrindinistekstasDiagrama"/>
          <w:bCs/>
          <w:lang w:bidi="en-US"/>
        </w:rPr>
        <w:t>Pavyzdys</w:t>
      </w:r>
    </w:p>
    <w:p w14:paraId="7652D692"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su Lietuvos </w:t>
      </w:r>
      <w:r w:rsidRPr="00716259">
        <w:rPr>
          <w:rStyle w:val="PagrindinistekstasDiagrama"/>
          <w:bCs/>
        </w:rPr>
        <w:t xml:space="preserve">įmone sudarė sutartį dėl pirkėjų paieškos </w:t>
      </w:r>
      <w:r w:rsidRPr="00716259">
        <w:rPr>
          <w:rStyle w:val="PagrindinistekstasDiagrama"/>
          <w:bCs/>
          <w:lang w:bidi="en-US"/>
        </w:rPr>
        <w:t xml:space="preserve">Danijos </w:t>
      </w:r>
      <w:r w:rsidRPr="00716259">
        <w:rPr>
          <w:rStyle w:val="PagrindinistekstasDiagrama"/>
          <w:bCs/>
        </w:rPr>
        <w:t xml:space="preserve">įmonės </w:t>
      </w:r>
      <w:r w:rsidRPr="00716259">
        <w:rPr>
          <w:rStyle w:val="PagrindinistekstasDiagrama"/>
          <w:bCs/>
          <w:lang w:bidi="en-US"/>
        </w:rPr>
        <w:t xml:space="preserve">gaminamiems </w:t>
      </w:r>
      <w:r w:rsidRPr="00716259">
        <w:rPr>
          <w:rStyle w:val="PagrindinistekstasDiagrama"/>
          <w:bCs/>
        </w:rPr>
        <w:t xml:space="preserve">įrengimams. </w:t>
      </w:r>
      <w:r w:rsidRPr="00716259">
        <w:rPr>
          <w:rStyle w:val="PagrindinistekstasDiagrama"/>
          <w:bCs/>
          <w:lang w:bidi="en-US"/>
        </w:rPr>
        <w:t xml:space="preserve">Pagal </w:t>
      </w:r>
      <w:r w:rsidRPr="00716259">
        <w:rPr>
          <w:rStyle w:val="PagrindinistekstasDiagrama"/>
          <w:bCs/>
        </w:rPr>
        <w:t xml:space="preserve">šią sutartį </w:t>
      </w:r>
      <w:r w:rsidRPr="00716259">
        <w:rPr>
          <w:rStyle w:val="PagrindinistekstasDiagrama"/>
          <w:bCs/>
          <w:lang w:bidi="en-US"/>
        </w:rPr>
        <w:t xml:space="preserve">Lietuvos </w:t>
      </w:r>
      <w:r w:rsidRPr="00716259">
        <w:rPr>
          <w:rStyle w:val="PagrindinistekstasDiagrama"/>
          <w:bCs/>
        </w:rPr>
        <w:t xml:space="preserve">įmonė </w:t>
      </w:r>
      <w:r w:rsidRPr="00716259">
        <w:rPr>
          <w:rStyle w:val="PagrindinistekstasDiagrama"/>
          <w:bCs/>
          <w:lang w:bidi="en-US"/>
        </w:rPr>
        <w:t xml:space="preserve">Lietuvoje tik </w:t>
      </w:r>
      <w:r w:rsidRPr="00716259">
        <w:rPr>
          <w:rStyle w:val="PagrindinistekstasDiagrama"/>
          <w:bCs/>
        </w:rPr>
        <w:t xml:space="preserve">ieško tų įrengimų galimų pirkėjų. Vėliau </w:t>
      </w: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pati su surastais galimais </w:t>
      </w:r>
      <w:r w:rsidRPr="00716259">
        <w:rPr>
          <w:rStyle w:val="PagrindinistekstasDiagrama"/>
          <w:bCs/>
        </w:rPr>
        <w:t xml:space="preserve">pirkėjais </w:t>
      </w:r>
      <w:r w:rsidRPr="00716259">
        <w:rPr>
          <w:rStyle w:val="PagrindinistekstasDiagrama"/>
          <w:bCs/>
          <w:lang w:bidi="en-US"/>
        </w:rPr>
        <w:t xml:space="preserve">derasi bei sudaro pardavimo sutartis. Lietuvos </w:t>
      </w:r>
      <w:r w:rsidRPr="00716259">
        <w:rPr>
          <w:rStyle w:val="PagrindinistekstasDiagrama"/>
          <w:bCs/>
        </w:rPr>
        <w:t xml:space="preserve">įmonė </w:t>
      </w:r>
      <w:r w:rsidRPr="00716259">
        <w:rPr>
          <w:rStyle w:val="PagrindinistekstasDiagrama"/>
          <w:bCs/>
          <w:lang w:bidi="en-US"/>
        </w:rPr>
        <w:t xml:space="preserve">gauna 5 proc. nuo kiekvieno Lietuvoje parduoto </w:t>
      </w:r>
      <w:r w:rsidRPr="00716259">
        <w:rPr>
          <w:rStyle w:val="PagrindinistekstasDiagrama"/>
          <w:bCs/>
        </w:rPr>
        <w:t xml:space="preserve">įrengimo </w:t>
      </w:r>
      <w:r w:rsidRPr="00716259">
        <w:rPr>
          <w:rStyle w:val="PagrindinistekstasDiagrama"/>
          <w:bCs/>
          <w:lang w:bidi="en-US"/>
        </w:rPr>
        <w:t xml:space="preserve">kainos. Tokias </w:t>
      </w:r>
      <w:r w:rsidRPr="00716259">
        <w:rPr>
          <w:rStyle w:val="PagrindinistekstasDiagrama"/>
          <w:bCs/>
        </w:rPr>
        <w:t xml:space="preserve">pačias </w:t>
      </w:r>
      <w:r w:rsidRPr="00716259">
        <w:rPr>
          <w:rStyle w:val="PagrindinistekstasDiagrama"/>
          <w:bCs/>
          <w:lang w:bidi="en-US"/>
        </w:rPr>
        <w:t xml:space="preserve">paslaugas Lietuvos </w:t>
      </w:r>
      <w:r w:rsidRPr="00716259">
        <w:rPr>
          <w:rStyle w:val="PagrindinistekstasDiagrama"/>
          <w:bCs/>
        </w:rPr>
        <w:t xml:space="preserve">įmonė </w:t>
      </w:r>
      <w:r w:rsidRPr="00716259">
        <w:rPr>
          <w:rStyle w:val="PagrindinistekstasDiagrama"/>
          <w:bCs/>
          <w:lang w:bidi="en-US"/>
        </w:rPr>
        <w:t xml:space="preserve">taip pat teikia ir kitoms </w:t>
      </w:r>
      <w:r w:rsidRPr="00716259">
        <w:rPr>
          <w:rStyle w:val="PagrindinistekstasDiagrama"/>
          <w:bCs/>
        </w:rPr>
        <w:t xml:space="preserve">užsienio valstybių įmonėms - ji veikia tik kaip prekybos tarpininkas, </w:t>
      </w:r>
      <w:r w:rsidRPr="00716259">
        <w:rPr>
          <w:rStyle w:val="PagrindinistekstasDiagrama"/>
          <w:bCs/>
        </w:rPr>
        <w:lastRenderedPageBreak/>
        <w:t>pati tų prekių neįsigydama. Tokia Lietuvos įmonė laikoma nepriklausomu agentu ir nesukuria nuolatinės buveinės Danijos įmonei.</w:t>
      </w:r>
    </w:p>
    <w:p w14:paraId="62FE8F21" w14:textId="77777777" w:rsidR="00586CCC" w:rsidRPr="00716259" w:rsidRDefault="00586CCC" w:rsidP="00927E61">
      <w:pPr>
        <w:pStyle w:val="Pagrindinistekstas"/>
        <w:widowControl w:val="0"/>
        <w:numPr>
          <w:ilvl w:val="0"/>
          <w:numId w:val="86"/>
        </w:numPr>
        <w:tabs>
          <w:tab w:val="left" w:pos="941"/>
        </w:tabs>
        <w:spacing w:after="280" w:line="240" w:lineRule="auto"/>
        <w:ind w:left="1080" w:hanging="360"/>
        <w:rPr>
          <w:b/>
        </w:rPr>
      </w:pPr>
      <w:r w:rsidRPr="00716259">
        <w:rPr>
          <w:rStyle w:val="PagrindinistekstasDiagrama"/>
          <w:bCs/>
        </w:rPr>
        <w:t xml:space="preserve">Tai, kad vienetas, užsienio valstybės rezidentas, kontroliuoja ar yra kontroliuojamas kito vieneto, kuris yra kitos užsienio valstybės rezidentas arba kuris vykdo ūkinę komercinę veiklą (per nuolatinę buveinę arba kokiu kitu būdu) toje kitoje užsienio valstybėje, savaime dar nereiškia, kad vienas šių vienetų yra kito nuolatinė buveinė.  </w:t>
      </w:r>
      <w:r w:rsidRPr="00716259">
        <w:t>Tuo atveju, jeigu valstybėje, kurioje yra vykdoma užsienio vieneto veikla, yra registruota šio vieneto dukterinė įmonė, savaime nereiškia, kas užsienio vienetas turi toje valstybėje nuolatinę buveinę, todėl kiekvienu atveju būtina vertinti, kokią konkrečiai veiklą vykdo dukterinė įmonė ir ar tokia veikla nėra užsienio vieneto veiklos per nuolatinę buveinę išraiška.</w:t>
      </w:r>
    </w:p>
    <w:p w14:paraId="5AC5DB00" w14:textId="77777777" w:rsidR="00586CCC" w:rsidRPr="00716259" w:rsidRDefault="00586CCC" w:rsidP="00586CCC">
      <w:pPr>
        <w:pStyle w:val="Pagrindinistekstas"/>
        <w:spacing w:after="280"/>
        <w:ind w:firstLine="500"/>
        <w:rPr>
          <w:b/>
        </w:rPr>
      </w:pPr>
      <w:r w:rsidRPr="00716259">
        <w:rPr>
          <w:rStyle w:val="PagrindinistekstasDiagrama"/>
          <w:bCs/>
        </w:rPr>
        <w:t>Pavyzdžiai</w:t>
      </w:r>
    </w:p>
    <w:p w14:paraId="736F6C0F" w14:textId="77777777"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0" w:line="240" w:lineRule="auto"/>
        <w:ind w:left="1080" w:hanging="360"/>
        <w:rPr>
          <w:b/>
        </w:rPr>
      </w:pPr>
      <w:r w:rsidRPr="00716259">
        <w:rPr>
          <w:rStyle w:val="PagrindinistekstasDiagrama"/>
          <w:bCs/>
        </w:rPr>
        <w:t>Visos Lietuvos įmonės akcijos priklauso Danijos įmonei, todėl Danijos įmonei kasmet išmokami dividendai. Jokios kitos veiklos ta užsienio įmonė Lietuvoje nevykdo, todėl nėra veikianti per nuolatinę buveinę Lietuvoje.</w:t>
      </w:r>
    </w:p>
    <w:p w14:paraId="14916C38" w14:textId="77777777"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280" w:line="240" w:lineRule="auto"/>
        <w:ind w:left="1080" w:hanging="360"/>
        <w:rPr>
          <w:b/>
        </w:rPr>
      </w:pPr>
      <w:r w:rsidRPr="00716259">
        <w:rPr>
          <w:rStyle w:val="PagrindinistekstasDiagrama"/>
          <w:bCs/>
        </w:rPr>
        <w:t>Visos Lietuvos įmonės akcijos priklauso Švedijos įmonei, todėl Švedijos įmonei kasmet išmokami dividendai. Be to, Lietuvos dukterinė įmonė turi įgaliojimą patronuojančiosios Švedijos įmonės vardu sudarinėti jos gaminamų prekių pardavimo sutartis ir tokias sutartis reguliariai sudaro. Lietuvos įmonės sudaromų sutarčių pagrindu Švedijos įmonė vykdo pardavimus. Tokia patronuojanti Švedijos įmonė laikoma veikiančia per nuolatinę buveinę Lietuvoje.</w:t>
      </w:r>
    </w:p>
    <w:p w14:paraId="29F1620F" w14:textId="77777777" w:rsidR="00586CCC" w:rsidRPr="00716259" w:rsidRDefault="00586CCC" w:rsidP="00927E61">
      <w:pPr>
        <w:pStyle w:val="Pagrindinistekstas"/>
        <w:widowControl w:val="0"/>
        <w:numPr>
          <w:ilvl w:val="0"/>
          <w:numId w:val="90"/>
        </w:numPr>
        <w:tabs>
          <w:tab w:val="left" w:pos="966"/>
        </w:tabs>
        <w:spacing w:after="280" w:line="240" w:lineRule="auto"/>
        <w:ind w:left="1080" w:hanging="360"/>
        <w:rPr>
          <w:b/>
        </w:rPr>
      </w:pPr>
      <w:r w:rsidRPr="00716259">
        <w:rPr>
          <w:rStyle w:val="PagrindinistekstasDiagrama"/>
          <w:bCs/>
        </w:rPr>
        <w:t>Užsienio valstybių įmonių filialai bei užsienio valstybių bankų filialai (skyriai) laikomi nuolatinėmis buveinėmis PMĮ tikslams, jeigu atitinka PMĮ 2 str. 22 dalyje išvardytas sąlygas.</w:t>
      </w:r>
    </w:p>
    <w:p w14:paraId="2C4B9864" w14:textId="77777777" w:rsidR="00586CCC" w:rsidRPr="00716259" w:rsidRDefault="00586CCC" w:rsidP="00586CCC">
      <w:pPr>
        <w:pStyle w:val="Pagrindinistekstas"/>
        <w:ind w:firstLine="580"/>
        <w:rPr>
          <w:b/>
        </w:rPr>
      </w:pPr>
      <w:r w:rsidRPr="00716259">
        <w:rPr>
          <w:rStyle w:val="PagrindinistekstasDiagrama"/>
          <w:bCs/>
          <w:lang w:bidi="en-US"/>
        </w:rPr>
        <w:t xml:space="preserve">Remiantis Lietuvos Respublikos civilinio kodekso 2.56 straipsnio nuostatomis, juridinio asmens </w:t>
      </w:r>
      <w:r w:rsidRPr="00716259">
        <w:rPr>
          <w:rStyle w:val="PagrindinistekstasDiagrama"/>
          <w:bCs/>
        </w:rPr>
        <w:t xml:space="preserve">atstovybė </w:t>
      </w:r>
      <w:r w:rsidRPr="00716259">
        <w:rPr>
          <w:rStyle w:val="PagrindinistekstasDiagrama"/>
          <w:bCs/>
          <w:lang w:bidi="en-US"/>
        </w:rPr>
        <w:t xml:space="preserve">yra juridinio asmens padalinys, turintis savo </w:t>
      </w:r>
      <w:r w:rsidRPr="00716259">
        <w:rPr>
          <w:rStyle w:val="PagrindinistekstasDiagrama"/>
          <w:bCs/>
        </w:rPr>
        <w:t xml:space="preserve">buveinę </w:t>
      </w:r>
      <w:r w:rsidRPr="00716259">
        <w:rPr>
          <w:rStyle w:val="PagrindinistekstasDiagrama"/>
          <w:bCs/>
          <w:lang w:bidi="en-US"/>
        </w:rPr>
        <w:t xml:space="preserve">ir turintis </w:t>
      </w:r>
      <w:r w:rsidRPr="00716259">
        <w:rPr>
          <w:rStyle w:val="PagrindinistekstasDiagrama"/>
          <w:bCs/>
        </w:rPr>
        <w:t xml:space="preserve">teisę </w:t>
      </w:r>
      <w:r w:rsidRPr="00716259">
        <w:rPr>
          <w:rStyle w:val="PagrindinistekstasDiagrama"/>
          <w:bCs/>
          <w:lang w:bidi="en-US"/>
        </w:rPr>
        <w:t xml:space="preserve">atstovauti juridinio asmens interesams ir juos ginti, sudaryti sandorius bei atlikti kitus veiksmus juridinio asmens vardu, vykdyti eksporto ir importo operacijas, </w:t>
      </w:r>
      <w:r w:rsidRPr="00716259">
        <w:rPr>
          <w:rStyle w:val="PagrindinistekstasDiagrama"/>
          <w:bCs/>
        </w:rPr>
        <w:t xml:space="preserve">tačiau </w:t>
      </w:r>
      <w:r w:rsidRPr="00716259">
        <w:rPr>
          <w:rStyle w:val="PagrindinistekstasDiagrama"/>
          <w:bCs/>
          <w:lang w:bidi="en-US"/>
        </w:rPr>
        <w:t xml:space="preserve">tik tarp </w:t>
      </w:r>
      <w:r w:rsidRPr="00716259">
        <w:rPr>
          <w:rStyle w:val="PagrindinistekstasDiagrama"/>
          <w:bCs/>
        </w:rPr>
        <w:t xml:space="preserve">užsienio juridinių asmenų </w:t>
      </w:r>
      <w:r w:rsidRPr="00716259">
        <w:rPr>
          <w:rStyle w:val="PagrindinistekstasDiagrama"/>
          <w:bCs/>
          <w:lang w:bidi="en-US"/>
        </w:rPr>
        <w:t xml:space="preserve">ar </w:t>
      </w:r>
      <w:r w:rsidRPr="00716259">
        <w:rPr>
          <w:rStyle w:val="PagrindinistekstasDiagrama"/>
          <w:bCs/>
        </w:rPr>
        <w:t xml:space="preserve">kitų organizacijų, įsteigusių atstovybę, </w:t>
      </w:r>
      <w:r w:rsidRPr="00716259">
        <w:rPr>
          <w:rStyle w:val="PagrindinistekstasDiagrama"/>
          <w:bCs/>
          <w:lang w:bidi="en-US"/>
        </w:rPr>
        <w:t xml:space="preserve">arba su ja </w:t>
      </w:r>
      <w:r w:rsidRPr="00716259">
        <w:rPr>
          <w:rStyle w:val="PagrindinistekstasDiagrama"/>
          <w:bCs/>
        </w:rPr>
        <w:t xml:space="preserve">susijusių įmonių, įstaigų </w:t>
      </w:r>
      <w:r w:rsidRPr="00716259">
        <w:rPr>
          <w:rStyle w:val="PagrindinistekstasDiagrama"/>
          <w:bCs/>
          <w:lang w:bidi="en-US"/>
        </w:rPr>
        <w:t xml:space="preserve">ar </w:t>
      </w:r>
      <w:r w:rsidRPr="00716259">
        <w:rPr>
          <w:rStyle w:val="PagrindinistekstasDiagrama"/>
          <w:bCs/>
        </w:rPr>
        <w:t xml:space="preserve">organizacijų </w:t>
      </w:r>
      <w:r w:rsidRPr="00716259">
        <w:rPr>
          <w:rStyle w:val="PagrindinistekstasDiagrama"/>
          <w:bCs/>
          <w:lang w:bidi="en-US"/>
        </w:rPr>
        <w:t xml:space="preserve">ir </w:t>
      </w:r>
      <w:r w:rsidRPr="00716259">
        <w:rPr>
          <w:rStyle w:val="PagrindinistekstasDiagrama"/>
          <w:bCs/>
        </w:rPr>
        <w:t xml:space="preserve">atstovybės. </w:t>
      </w:r>
      <w:r w:rsidRPr="00716259">
        <w:rPr>
          <w:rStyle w:val="PagrindinistekstasDiagrama"/>
          <w:bCs/>
          <w:lang w:bidi="en-US"/>
        </w:rPr>
        <w:t xml:space="preserve">Juridinio asmens </w:t>
      </w:r>
      <w:r w:rsidRPr="00716259">
        <w:rPr>
          <w:rStyle w:val="PagrindinistekstasDiagrama"/>
          <w:bCs/>
        </w:rPr>
        <w:t xml:space="preserve">atstovybė nėra </w:t>
      </w:r>
      <w:r w:rsidRPr="00716259">
        <w:rPr>
          <w:rStyle w:val="PagrindinistekstasDiagrama"/>
          <w:bCs/>
          <w:lang w:bidi="en-US"/>
        </w:rPr>
        <w:t>juridinis asmuo.</w:t>
      </w:r>
    </w:p>
    <w:p w14:paraId="6B21FDFB" w14:textId="77777777" w:rsidR="00586CCC" w:rsidRPr="00716259" w:rsidRDefault="00586CCC" w:rsidP="00586CCC">
      <w:pPr>
        <w:pStyle w:val="Pagrindinistekstas"/>
        <w:ind w:firstLine="580"/>
        <w:rPr>
          <w:b/>
        </w:rPr>
      </w:pPr>
      <w:r w:rsidRPr="00716259">
        <w:rPr>
          <w:rStyle w:val="PagrindinistekstasDiagrama"/>
          <w:bCs/>
        </w:rPr>
        <w:t xml:space="preserve">Tačiau </w:t>
      </w:r>
      <w:r w:rsidRPr="00716259">
        <w:rPr>
          <w:rStyle w:val="PagrindinistekstasDiagrama"/>
          <w:bCs/>
          <w:lang w:bidi="en-US"/>
        </w:rPr>
        <w:t xml:space="preserve">tais atvejais, kai </w:t>
      </w: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tokią atstovybę </w:t>
      </w:r>
      <w:r w:rsidRPr="00716259">
        <w:rPr>
          <w:rStyle w:val="PagrindinistekstasDiagrama"/>
          <w:bCs/>
          <w:lang w:bidi="en-US"/>
        </w:rPr>
        <w:t xml:space="preserve">vykdo </w:t>
      </w:r>
      <w:r w:rsidRPr="00716259">
        <w:rPr>
          <w:rStyle w:val="PagrindinistekstasDiagrama"/>
          <w:bCs/>
        </w:rPr>
        <w:t xml:space="preserve">veiklą, atitinkančią PMĮ </w:t>
      </w:r>
      <w:r w:rsidRPr="00716259">
        <w:rPr>
          <w:rStyle w:val="PagrindinistekstasDiagrama"/>
          <w:bCs/>
          <w:lang w:bidi="en-US"/>
        </w:rPr>
        <w:t xml:space="preserve">2 str. 22 dalyje </w:t>
      </w:r>
      <w:r w:rsidRPr="00716259">
        <w:rPr>
          <w:rStyle w:val="PagrindinistekstasDiagrama"/>
          <w:bCs/>
        </w:rPr>
        <w:t xml:space="preserve">išvardytas sąlygas, </w:t>
      </w:r>
      <w:r w:rsidRPr="00716259">
        <w:rPr>
          <w:rStyle w:val="PagrindinistekstasDiagrama"/>
          <w:bCs/>
          <w:lang w:bidi="en-US"/>
        </w:rPr>
        <w:t xml:space="preserve">jis </w:t>
      </w:r>
      <w:r w:rsidRPr="00716259">
        <w:rPr>
          <w:rStyle w:val="PagrindinistekstasDiagrama"/>
          <w:bCs/>
        </w:rPr>
        <w:t xml:space="preserve">šio įstatymo </w:t>
      </w:r>
      <w:r w:rsidRPr="00716259">
        <w:rPr>
          <w:rStyle w:val="PagrindinistekstasDiagrama"/>
          <w:bCs/>
          <w:lang w:bidi="en-US"/>
        </w:rPr>
        <w:t xml:space="preserve">tikslams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nuolatinę buveinę.</w:t>
      </w:r>
    </w:p>
    <w:p w14:paraId="1219753B"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rPr>
        <w:t xml:space="preserve">Nuolatinės buveinės </w:t>
      </w:r>
      <w:r w:rsidRPr="00716259">
        <w:rPr>
          <w:rStyle w:val="PagrindinistekstasDiagrama"/>
          <w:bCs/>
          <w:lang w:bidi="en-US"/>
        </w:rPr>
        <w:t xml:space="preserve">registruojamos </w:t>
      </w:r>
      <w:r w:rsidRPr="00716259">
        <w:rPr>
          <w:rStyle w:val="PagrindinistekstasDiagrama"/>
          <w:bCs/>
        </w:rPr>
        <w:t xml:space="preserve">Mokesčio mokėtojų </w:t>
      </w:r>
      <w:r w:rsidRPr="00716259">
        <w:rPr>
          <w:rStyle w:val="PagrindinistekstasDiagrama"/>
          <w:bCs/>
          <w:lang w:bidi="en-US"/>
        </w:rPr>
        <w:t xml:space="preserve">registre. </w:t>
      </w:r>
      <w:r w:rsidRPr="00716259">
        <w:rPr>
          <w:rStyle w:val="PagrindinistekstasDiagrama"/>
          <w:bCs/>
        </w:rPr>
        <w:t xml:space="preserve">Mokesčio mokėtojų </w:t>
      </w:r>
      <w:r w:rsidRPr="00716259">
        <w:rPr>
          <w:rStyle w:val="PagrindinistekstasDiagrama"/>
          <w:bCs/>
          <w:lang w:bidi="en-US"/>
        </w:rPr>
        <w:t xml:space="preserve">registro nuostatai patvirtinti Lietuvos Respublikos </w:t>
      </w:r>
      <w:r w:rsidRPr="00716259">
        <w:rPr>
          <w:rStyle w:val="PagrindinistekstasDiagrama"/>
          <w:bCs/>
        </w:rPr>
        <w:t xml:space="preserve">Vyriausybės </w:t>
      </w:r>
      <w:r w:rsidRPr="00716259">
        <w:rPr>
          <w:rStyle w:val="PagrindinistekstasDiagrama"/>
          <w:bCs/>
          <w:lang w:bidi="en-US"/>
        </w:rPr>
        <w:t xml:space="preserve">2000 m. </w:t>
      </w:r>
      <w:r w:rsidRPr="00716259">
        <w:rPr>
          <w:rStyle w:val="PagrindinistekstasDiagrama"/>
          <w:bCs/>
        </w:rPr>
        <w:t xml:space="preserve">rugsėjo </w:t>
      </w:r>
      <w:r w:rsidRPr="00716259">
        <w:rPr>
          <w:rStyle w:val="PagrindinistekstasDiagrama"/>
          <w:bCs/>
          <w:lang w:bidi="en-US"/>
        </w:rPr>
        <w:t>6 d.</w:t>
      </w:r>
      <w:hyperlink r:id="rId14" w:history="1">
        <w:r w:rsidRPr="00716259">
          <w:rPr>
            <w:rStyle w:val="PagrindinistekstasDiagrama"/>
            <w:bCs/>
            <w:lang w:bidi="en-US"/>
          </w:rPr>
          <w:t xml:space="preserve"> nutarimu</w:t>
        </w:r>
      </w:hyperlink>
      <w:r w:rsidRPr="00716259">
        <w:rPr>
          <w:rStyle w:val="PagrindinistekstasDiagrama"/>
          <w:bCs/>
          <w:lang w:bidi="en-US"/>
        </w:rPr>
        <w:t xml:space="preserve"> </w:t>
      </w:r>
      <w:hyperlink r:id="rId15" w:history="1">
        <w:r w:rsidRPr="00716259">
          <w:rPr>
            <w:rStyle w:val="PagrindinistekstasDiagrama"/>
            <w:bCs/>
            <w:lang w:bidi="en-US"/>
          </w:rPr>
          <w:t xml:space="preserve">Nr. 1059 </w:t>
        </w:r>
      </w:hyperlink>
      <w:r w:rsidRPr="00716259">
        <w:rPr>
          <w:rStyle w:val="PagrindinistekstasDiagrama"/>
          <w:bCs/>
        </w:rPr>
        <w:t xml:space="preserve">„Dėl Mokesčio mokėtojų </w:t>
      </w:r>
      <w:r w:rsidRPr="00716259">
        <w:rPr>
          <w:rStyle w:val="PagrindinistekstasDiagrama"/>
          <w:bCs/>
          <w:lang w:bidi="en-US"/>
        </w:rPr>
        <w:t xml:space="preserve">registro </w:t>
      </w:r>
      <w:r w:rsidRPr="00716259">
        <w:rPr>
          <w:rStyle w:val="PagrindinistekstasDiagrama"/>
          <w:bCs/>
        </w:rPr>
        <w:t xml:space="preserve">įsteigimo </w:t>
      </w:r>
      <w:r w:rsidRPr="00716259">
        <w:rPr>
          <w:rStyle w:val="PagrindinistekstasDiagrama"/>
          <w:bCs/>
          <w:lang w:bidi="en-US"/>
        </w:rPr>
        <w:t xml:space="preserve">ir jo </w:t>
      </w:r>
      <w:r w:rsidRPr="00716259">
        <w:rPr>
          <w:rStyle w:val="PagrindinistekstasDiagrama"/>
          <w:bCs/>
        </w:rPr>
        <w:t xml:space="preserve">nuostatų </w:t>
      </w:r>
      <w:r w:rsidRPr="00716259">
        <w:rPr>
          <w:rStyle w:val="PagrindinistekstasDiagrama"/>
          <w:bCs/>
          <w:lang w:bidi="en-US"/>
        </w:rPr>
        <w:t xml:space="preserve">patvirtinimo“. </w:t>
      </w:r>
      <w:r w:rsidRPr="00716259">
        <w:rPr>
          <w:rStyle w:val="PagrindinistekstasDiagrama"/>
          <w:bCs/>
        </w:rPr>
        <w:t xml:space="preserve">Užsienio valstybių įmonių nuolatinės buveinės, kurių </w:t>
      </w:r>
      <w:r w:rsidRPr="00716259">
        <w:rPr>
          <w:rStyle w:val="PagrindinistekstasDiagrama"/>
          <w:bCs/>
          <w:lang w:bidi="en-US"/>
        </w:rPr>
        <w:t xml:space="preserve">teisinis </w:t>
      </w:r>
      <w:r w:rsidRPr="00716259">
        <w:rPr>
          <w:rStyle w:val="PagrindinistekstasDiagrama"/>
          <w:bCs/>
        </w:rPr>
        <w:t xml:space="preserve">įregistravimas </w:t>
      </w:r>
      <w:r w:rsidRPr="00716259">
        <w:rPr>
          <w:rStyle w:val="PagrindinistekstasDiagrama"/>
          <w:bCs/>
          <w:lang w:bidi="en-US"/>
        </w:rPr>
        <w:t xml:space="preserve">Lietuvos Respublikos </w:t>
      </w:r>
      <w:r w:rsidRPr="00716259">
        <w:rPr>
          <w:rStyle w:val="PagrindinistekstasDiagrama"/>
          <w:bCs/>
        </w:rPr>
        <w:t xml:space="preserve">įstatymuose </w:t>
      </w:r>
      <w:r w:rsidRPr="00716259">
        <w:rPr>
          <w:rStyle w:val="PagrindinistekstasDiagrama"/>
          <w:bCs/>
          <w:lang w:bidi="en-US"/>
        </w:rPr>
        <w:t xml:space="preserve">nenumatytas, privalo </w:t>
      </w:r>
      <w:r w:rsidRPr="00716259">
        <w:rPr>
          <w:rStyle w:val="PagrindinistekstasDiagrama"/>
          <w:bCs/>
        </w:rPr>
        <w:t>šiame</w:t>
      </w:r>
      <w:hyperlink r:id="rId16" w:history="1">
        <w:r w:rsidRPr="00716259">
          <w:rPr>
            <w:rStyle w:val="PagrindinistekstasDiagrama"/>
            <w:bCs/>
          </w:rPr>
          <w:t xml:space="preserve"> </w:t>
        </w:r>
        <w:r w:rsidRPr="00716259">
          <w:rPr>
            <w:rStyle w:val="PagrindinistekstasDiagrama"/>
            <w:bCs/>
            <w:lang w:bidi="en-US"/>
          </w:rPr>
          <w:t>registre</w:t>
        </w:r>
      </w:hyperlink>
      <w:hyperlink r:id="rId17" w:history="1">
        <w:r w:rsidRPr="00716259">
          <w:rPr>
            <w:rStyle w:val="PagrindinistekstasDiagrama"/>
            <w:bCs/>
            <w:lang w:bidi="en-US"/>
          </w:rPr>
          <w:t xml:space="preserve"> registruotis </w:t>
        </w:r>
      </w:hyperlink>
      <w:r w:rsidRPr="00716259">
        <w:rPr>
          <w:rStyle w:val="PagrindinistekstasDiagrama"/>
          <w:bCs/>
          <w:lang w:bidi="en-US"/>
        </w:rPr>
        <w:t xml:space="preserve">pagal veiklos vykdymo </w:t>
      </w:r>
      <w:r w:rsidRPr="00716259">
        <w:rPr>
          <w:rStyle w:val="PagrindinistekstasDiagrama"/>
          <w:bCs/>
        </w:rPr>
        <w:t xml:space="preserve">vietą </w:t>
      </w:r>
      <w:r w:rsidRPr="00716259">
        <w:rPr>
          <w:rStyle w:val="PagrindinistekstasDiagrama"/>
          <w:bCs/>
          <w:lang w:bidi="en-US"/>
        </w:rPr>
        <w:t xml:space="preserve">ne </w:t>
      </w:r>
      <w:r w:rsidRPr="00716259">
        <w:rPr>
          <w:rStyle w:val="PagrindinistekstasDiagrama"/>
          <w:bCs/>
        </w:rPr>
        <w:t xml:space="preserve">vėliau, </w:t>
      </w:r>
      <w:r w:rsidRPr="00716259">
        <w:rPr>
          <w:rStyle w:val="PagrindinistekstasDiagrama"/>
          <w:bCs/>
          <w:lang w:bidi="en-US"/>
        </w:rPr>
        <w:t xml:space="preserve">kaip per 5 darbo dienas nuo veiklos vykdymo Lietuvoje </w:t>
      </w:r>
      <w:r w:rsidRPr="00716259">
        <w:rPr>
          <w:rStyle w:val="PagrindinistekstasDiagrama"/>
          <w:bCs/>
        </w:rPr>
        <w:t>pradžios.</w:t>
      </w:r>
    </w:p>
    <w:p w14:paraId="75B31366"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nėra </w:t>
      </w:r>
      <w:r w:rsidRPr="00716259">
        <w:rPr>
          <w:rStyle w:val="PagrindinistekstasDiagrama"/>
          <w:bCs/>
          <w:lang w:bidi="en-US"/>
        </w:rPr>
        <w:t xml:space="preserve">laikomas Lietuvoje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tačiau </w:t>
      </w:r>
      <w:r w:rsidRPr="00716259">
        <w:rPr>
          <w:rStyle w:val="PagrindinistekstasDiagrama"/>
          <w:bCs/>
          <w:lang w:bidi="en-US"/>
        </w:rPr>
        <w:t xml:space="preserve">toks </w:t>
      </w:r>
      <w:r w:rsidRPr="00716259">
        <w:rPr>
          <w:rStyle w:val="PagrindinistekstasDiagrama"/>
          <w:bCs/>
        </w:rPr>
        <w:t xml:space="preserve">užsienio </w:t>
      </w:r>
      <w:r w:rsidRPr="00716259">
        <w:rPr>
          <w:rStyle w:val="PagrindinistekstasDiagrama"/>
          <w:bCs/>
          <w:lang w:bidi="en-US"/>
        </w:rPr>
        <w:t xml:space="preserve">vienetas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 xml:space="preserve">nuostatomis, tai tokia </w:t>
      </w:r>
      <w:r w:rsidRPr="00716259">
        <w:rPr>
          <w:rStyle w:val="PagrindinistekstasDiagrama"/>
          <w:bCs/>
        </w:rPr>
        <w:t xml:space="preserve">nuolatinė buveinė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registruojama Lietuvoje, </w:t>
      </w:r>
      <w:r w:rsidRPr="00716259">
        <w:rPr>
          <w:rStyle w:val="PagrindinistekstasDiagrama"/>
          <w:bCs/>
        </w:rPr>
        <w:t xml:space="preserve">tačiau </w:t>
      </w:r>
      <w:r w:rsidRPr="00716259">
        <w:rPr>
          <w:rStyle w:val="PagrindinistekstasDiagrama"/>
          <w:bCs/>
          <w:lang w:bidi="en-US"/>
        </w:rPr>
        <w:t xml:space="preserve">pelno </w:t>
      </w:r>
      <w:r w:rsidRPr="00716259">
        <w:rPr>
          <w:rStyle w:val="PagrindinistekstasDiagrama"/>
          <w:bCs/>
        </w:rPr>
        <w:t xml:space="preserve">mokesčio deklaraciją </w:t>
      </w:r>
      <w:r w:rsidRPr="00716259">
        <w:rPr>
          <w:rStyle w:val="PagrindinistekstasDiagrama"/>
          <w:bCs/>
          <w:lang w:bidi="en-US"/>
        </w:rPr>
        <w:t xml:space="preserve">privalo pateikti ir pelno </w:t>
      </w:r>
      <w:r w:rsidRPr="00716259">
        <w:rPr>
          <w:rStyle w:val="PagrindinistekstasDiagrama"/>
          <w:bCs/>
        </w:rPr>
        <w:t xml:space="preserve">mokestį mokėti </w:t>
      </w:r>
      <w:r w:rsidRPr="00716259">
        <w:rPr>
          <w:rStyle w:val="PagrindinistekstasDiagrama"/>
          <w:bCs/>
          <w:lang w:bidi="en-US"/>
        </w:rPr>
        <w:t xml:space="preserve">tik tada, kai </w:t>
      </w:r>
      <w:r w:rsidRPr="00716259">
        <w:rPr>
          <w:rStyle w:val="PagrindinistekstasDiagrama"/>
          <w:bCs/>
        </w:rPr>
        <w:t xml:space="preserve">įvykdo </w:t>
      </w:r>
      <w:r w:rsidRPr="00716259">
        <w:rPr>
          <w:rStyle w:val="PagrindinistekstasDiagrama"/>
          <w:bCs/>
          <w:lang w:bidi="en-US"/>
        </w:rPr>
        <w:t xml:space="preserve">DAIS nustatytas </w:t>
      </w:r>
      <w:r w:rsidRPr="00716259">
        <w:rPr>
          <w:rStyle w:val="PagrindinistekstasDiagrama"/>
          <w:bCs/>
        </w:rPr>
        <w:t xml:space="preserve">nuolatinės buveinės būtinąsias sąlygas, </w:t>
      </w:r>
      <w:r w:rsidRPr="00716259">
        <w:rPr>
          <w:rStyle w:val="PagrindinistekstasDiagrama"/>
          <w:bCs/>
          <w:lang w:bidi="en-US"/>
        </w:rPr>
        <w:t xml:space="preserve">t. y. jei statybos teritorija, statybos, surinkimo ar </w:t>
      </w:r>
      <w:r w:rsidRPr="00716259">
        <w:rPr>
          <w:rStyle w:val="PagrindinistekstasDiagrama"/>
          <w:bCs/>
        </w:rPr>
        <w:t xml:space="preserve">įrangos </w:t>
      </w:r>
      <w:r w:rsidRPr="00716259">
        <w:rPr>
          <w:rStyle w:val="PagrindinistekstasDiagrama"/>
          <w:bCs/>
          <w:lang w:bidi="en-US"/>
        </w:rPr>
        <w:t xml:space="preserve">objektas egzistuoja arba su tuo susijusios </w:t>
      </w:r>
      <w:r w:rsidRPr="00716259">
        <w:rPr>
          <w:rStyle w:val="PagrindinistekstasDiagrama"/>
          <w:bCs/>
        </w:rPr>
        <w:t xml:space="preserve">priežiūros </w:t>
      </w:r>
      <w:r w:rsidRPr="00716259">
        <w:rPr>
          <w:rStyle w:val="PagrindinistekstasDiagrama"/>
          <w:bCs/>
          <w:lang w:bidi="en-US"/>
        </w:rPr>
        <w:t xml:space="preserve">veikla vykdoma ilgiau nei numatyta </w:t>
      </w:r>
      <w:r w:rsidRPr="00716259">
        <w:rPr>
          <w:rStyle w:val="PagrindinistekstasDiagrama"/>
          <w:bCs/>
        </w:rPr>
        <w:t xml:space="preserve">konkrečioje </w:t>
      </w:r>
      <w:r w:rsidRPr="00716259">
        <w:rPr>
          <w:rStyle w:val="PagrindinistekstasDiagrama"/>
          <w:bCs/>
          <w:lang w:bidi="en-US"/>
        </w:rPr>
        <w:t>DAIS.</w:t>
      </w:r>
    </w:p>
    <w:p w14:paraId="71FC2E62"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laikomas Lietuvoje </w:t>
      </w:r>
      <w:r w:rsidRPr="00716259">
        <w:rPr>
          <w:rStyle w:val="PagrindinistekstasDiagrama"/>
          <w:bCs/>
        </w:rPr>
        <w:t xml:space="preserve">vykdančiu veiklą </w:t>
      </w:r>
      <w:r w:rsidRPr="00716259">
        <w:rPr>
          <w:rStyle w:val="PagrindinistekstasDiagrama"/>
          <w:bCs/>
          <w:lang w:bidi="en-US"/>
        </w:rPr>
        <w:lastRenderedPageBreak/>
        <w:t xml:space="preserve">per </w:t>
      </w:r>
      <w:r w:rsidRPr="00716259">
        <w:rPr>
          <w:rStyle w:val="PagrindinistekstasDiagrama"/>
          <w:bCs/>
        </w:rPr>
        <w:t xml:space="preserve">nuolatinę buveinę, tačiau užsienio </w:t>
      </w:r>
      <w:r w:rsidRPr="00716259">
        <w:rPr>
          <w:rStyle w:val="PagrindinistekstasDiagrama"/>
          <w:bCs/>
          <w:lang w:bidi="en-US"/>
        </w:rPr>
        <w:t xml:space="preserve">vieneto per </w:t>
      </w:r>
      <w:r w:rsidRPr="00716259">
        <w:rPr>
          <w:rStyle w:val="PagrindinistekstasDiagrama"/>
          <w:bCs/>
        </w:rPr>
        <w:t xml:space="preserve">tą nuolatinę buveinę </w:t>
      </w:r>
      <w:r w:rsidRPr="00716259">
        <w:rPr>
          <w:rStyle w:val="PagrindinistekstasDiagrama"/>
          <w:bCs/>
          <w:lang w:bidi="en-US"/>
        </w:rPr>
        <w:t xml:space="preserve">gaunamas visas pelnas arba jo dalis yra neapmokestinami, tai tokia </w:t>
      </w:r>
      <w:r w:rsidRPr="00716259">
        <w:rPr>
          <w:rStyle w:val="PagrindinistekstasDiagrama"/>
          <w:bCs/>
        </w:rPr>
        <w:t xml:space="preserve">nuolatinė buveinė </w:t>
      </w:r>
      <w:r w:rsidRPr="00716259">
        <w:rPr>
          <w:rStyle w:val="PagrindinistekstasDiagrama"/>
          <w:bCs/>
          <w:lang w:bidi="en-US"/>
        </w:rPr>
        <w:t xml:space="preserve">privalo tvarkyti </w:t>
      </w:r>
      <w:r w:rsidRPr="00716259">
        <w:rPr>
          <w:rStyle w:val="PagrindinistekstasDiagrama"/>
          <w:bCs/>
        </w:rPr>
        <w:t xml:space="preserve">apskaitą, </w:t>
      </w:r>
      <w:r w:rsidRPr="00716259">
        <w:rPr>
          <w:rStyle w:val="PagrindinistekstasDiagrama"/>
          <w:bCs/>
          <w:lang w:bidi="en-US"/>
        </w:rPr>
        <w:t xml:space="preserve">teikti deklaracijas ir ataskaitas bei vykdyti </w:t>
      </w:r>
      <w:r w:rsidRPr="00716259">
        <w:rPr>
          <w:rStyle w:val="PagrindinistekstasDiagrama"/>
          <w:bCs/>
        </w:rPr>
        <w:t xml:space="preserve">mokesčius išskaičiuojančio </w:t>
      </w:r>
      <w:r w:rsidRPr="00716259">
        <w:rPr>
          <w:rStyle w:val="PagrindinistekstasDiagrama"/>
          <w:bCs/>
          <w:lang w:bidi="en-US"/>
        </w:rPr>
        <w:t xml:space="preserve">asmens prievoles taip, kaip ir kitos </w:t>
      </w:r>
      <w:r w:rsidRPr="00716259">
        <w:rPr>
          <w:rStyle w:val="PagrindinistekstasDiagrama"/>
          <w:bCs/>
        </w:rPr>
        <w:t xml:space="preserve">nuolatinės buveinės, tačiau </w:t>
      </w:r>
      <w:r w:rsidRPr="00716259">
        <w:rPr>
          <w:rStyle w:val="PagrindinistekstasDiagrama"/>
          <w:bCs/>
          <w:lang w:bidi="en-US"/>
        </w:rPr>
        <w:t xml:space="preserve">pati pelno </w:t>
      </w:r>
      <w:r w:rsidRPr="00716259">
        <w:rPr>
          <w:rStyle w:val="PagrindinistekstasDiagrama"/>
          <w:bCs/>
        </w:rPr>
        <w:t xml:space="preserve">mokesčio </w:t>
      </w:r>
      <w:r w:rsidRPr="00716259">
        <w:rPr>
          <w:rStyle w:val="PagrindinistekstasDiagrama"/>
          <w:bCs/>
          <w:lang w:bidi="en-US"/>
        </w:rPr>
        <w:t xml:space="preserve">nemoka, arba moka tik nuo tos pelno dalies, kuri pagal DAIS nuostatas gali </w:t>
      </w:r>
      <w:r w:rsidRPr="00716259">
        <w:rPr>
          <w:rStyle w:val="PagrindinistekstasDiagrama"/>
          <w:bCs/>
        </w:rPr>
        <w:t xml:space="preserve">būti </w:t>
      </w:r>
      <w:r w:rsidRPr="00716259">
        <w:rPr>
          <w:rStyle w:val="PagrindinistekstasDiagrama"/>
          <w:bCs/>
          <w:lang w:bidi="en-US"/>
        </w:rPr>
        <w:t>apmokestinama Lietuvoje.</w:t>
      </w:r>
    </w:p>
    <w:p w14:paraId="728C4907" w14:textId="77777777" w:rsidR="00586CCC" w:rsidRPr="00716259" w:rsidRDefault="00586CCC" w:rsidP="00927E61">
      <w:pPr>
        <w:pStyle w:val="Pagrindinistekstas"/>
        <w:widowControl w:val="0"/>
        <w:numPr>
          <w:ilvl w:val="0"/>
          <w:numId w:val="90"/>
        </w:numPr>
        <w:tabs>
          <w:tab w:val="left" w:pos="1549"/>
        </w:tabs>
        <w:spacing w:after="0" w:line="240" w:lineRule="auto"/>
        <w:ind w:left="1080" w:hanging="360"/>
        <w:rPr>
          <w:b/>
        </w:rPr>
      </w:pPr>
      <w:r w:rsidRPr="00716259">
        <w:rPr>
          <w:rStyle w:val="PagrindinistekstasDiagrama"/>
          <w:bCs/>
        </w:rPr>
        <w:t>Nuolatinės buveinės:</w:t>
      </w:r>
    </w:p>
    <w:p w14:paraId="0ADA933F"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mokestinis laikotarpis nustatomas remiantis </w:t>
      </w:r>
      <w:r w:rsidRPr="00716259">
        <w:rPr>
          <w:rStyle w:val="PagrindinistekstasDiagrama"/>
          <w:bCs/>
        </w:rPr>
        <w:t xml:space="preserve">PMĮ </w:t>
      </w:r>
      <w:r w:rsidRPr="00716259">
        <w:rPr>
          <w:rStyle w:val="PagrindinistekstasDiagrama"/>
          <w:bCs/>
          <w:lang w:bidi="en-US"/>
        </w:rPr>
        <w:t>6 str. 1, 2 ir 5 dalimis;</w:t>
      </w:r>
    </w:p>
    <w:p w14:paraId="7E4F9B8B"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rPr>
        <w:t xml:space="preserve">mokesčio bazė </w:t>
      </w:r>
      <w:r w:rsidRPr="00716259">
        <w:rPr>
          <w:rStyle w:val="PagrindinistekstasDiagrama"/>
          <w:bCs/>
          <w:lang w:bidi="en-US"/>
        </w:rPr>
        <w:t xml:space="preserve">nustatoma remiantis </w:t>
      </w:r>
      <w:r w:rsidRPr="00716259">
        <w:rPr>
          <w:rStyle w:val="PagrindinistekstasDiagrama"/>
          <w:bCs/>
        </w:rPr>
        <w:t xml:space="preserve">PMĮ </w:t>
      </w:r>
      <w:r w:rsidRPr="00716259">
        <w:rPr>
          <w:rStyle w:val="PagrindinistekstasDiagrama"/>
          <w:bCs/>
          <w:lang w:bidi="en-US"/>
        </w:rPr>
        <w:t>4 str. 3 d. 1 punktu;</w:t>
      </w:r>
    </w:p>
    <w:p w14:paraId="4F0F2486"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pelno </w:t>
      </w:r>
      <w:r w:rsidRPr="00716259">
        <w:rPr>
          <w:rStyle w:val="PagrindinistekstasDiagrama"/>
          <w:bCs/>
        </w:rPr>
        <w:t xml:space="preserve">mokesčio </w:t>
      </w:r>
      <w:r w:rsidRPr="00716259">
        <w:rPr>
          <w:rStyle w:val="PagrindinistekstasDiagrama"/>
          <w:bCs/>
          <w:lang w:bidi="en-US"/>
        </w:rPr>
        <w:t xml:space="preserve">tarifas nustatytas </w:t>
      </w:r>
      <w:r w:rsidRPr="00716259">
        <w:rPr>
          <w:rStyle w:val="PagrindinistekstasDiagrama"/>
          <w:bCs/>
        </w:rPr>
        <w:t xml:space="preserve">PMĮ </w:t>
      </w:r>
      <w:r w:rsidRPr="00716259">
        <w:rPr>
          <w:rStyle w:val="PagrindinistekstasDiagrama"/>
          <w:bCs/>
          <w:lang w:bidi="en-US"/>
        </w:rPr>
        <w:t>5 str. 1 d. 1 punkte;</w:t>
      </w:r>
    </w:p>
    <w:p w14:paraId="12F8FA6E"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apmokestinamasis pelnas </w:t>
      </w:r>
      <w:r w:rsidRPr="00716259">
        <w:rPr>
          <w:rStyle w:val="PagrindinistekstasDiagrama"/>
          <w:bCs/>
        </w:rPr>
        <w:t xml:space="preserve">apskaičiuojamas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11 str. 2 dalimi.</w:t>
      </w:r>
    </w:p>
    <w:p w14:paraId="74AC07F4" w14:textId="77777777" w:rsidR="00586CCC" w:rsidRPr="00716259" w:rsidRDefault="00586CCC" w:rsidP="00927E61">
      <w:pPr>
        <w:pStyle w:val="Pagrindinistekstas"/>
        <w:widowControl w:val="0"/>
        <w:numPr>
          <w:ilvl w:val="0"/>
          <w:numId w:val="90"/>
        </w:numPr>
        <w:tabs>
          <w:tab w:val="left" w:pos="1023"/>
        </w:tabs>
        <w:spacing w:after="0" w:line="240" w:lineRule="auto"/>
        <w:ind w:left="1080" w:hanging="360"/>
        <w:rPr>
          <w:rStyle w:val="PagrindinistekstasDiagrama"/>
          <w:bCs/>
        </w:rPr>
      </w:pPr>
      <w:r w:rsidRPr="00716259">
        <w:rPr>
          <w:rStyle w:val="PagrindinistekstasDiagrama"/>
          <w:bCs/>
          <w:lang w:bidi="en-US"/>
        </w:rPr>
        <w:t xml:space="preserve">Lietuvoje </w:t>
      </w:r>
      <w:r w:rsidRPr="00716259">
        <w:rPr>
          <w:rStyle w:val="PagrindinistekstasDiagrama"/>
          <w:bCs/>
        </w:rPr>
        <w:t xml:space="preserve">įsteigtai užsienio </w:t>
      </w:r>
      <w:r w:rsidRPr="00716259">
        <w:rPr>
          <w:rStyle w:val="PagrindinistekstasDiagrama"/>
          <w:bCs/>
          <w:lang w:bidi="en-US"/>
        </w:rPr>
        <w:t xml:space="preserve">vieneto nuolatinei buveinei priskiriamos </w:t>
      </w:r>
      <w:r w:rsidRPr="00716259">
        <w:rPr>
          <w:rStyle w:val="PagrindinistekstasDiagrama"/>
          <w:bCs/>
        </w:rPr>
        <w:t xml:space="preserve">sąnaudos </w:t>
      </w:r>
      <w:r w:rsidRPr="00716259">
        <w:rPr>
          <w:rStyle w:val="PagrindinistekstasDiagrama"/>
          <w:bCs/>
          <w:lang w:bidi="en-US"/>
        </w:rPr>
        <w:t xml:space="preserve">nustatomos vadovaujantis </w:t>
      </w:r>
      <w:r w:rsidRPr="00716259">
        <w:rPr>
          <w:rStyle w:val="PagrindinistekstasDiagrama"/>
          <w:bCs/>
        </w:rPr>
        <w:t xml:space="preserve">Atskaitymų, susijusių </w:t>
      </w:r>
      <w:r w:rsidRPr="00716259">
        <w:rPr>
          <w:rStyle w:val="PagrindinistekstasDiagrama"/>
          <w:bCs/>
          <w:lang w:bidi="en-US"/>
        </w:rPr>
        <w:t xml:space="preserve">su </w:t>
      </w:r>
      <w:r w:rsidRPr="00716259">
        <w:rPr>
          <w:rStyle w:val="PagrindinistekstasDiagrama"/>
          <w:bCs/>
        </w:rPr>
        <w:t xml:space="preserve">pajamų uždirbimu </w:t>
      </w:r>
      <w:r w:rsidRPr="00716259">
        <w:rPr>
          <w:rStyle w:val="PagrindinistekstasDiagrama"/>
          <w:bCs/>
          <w:lang w:bidi="en-US"/>
        </w:rPr>
        <w:t xml:space="preserve">per nuolatines buveines, nustatymo tvarka, patvirtinta Lietuvos Respublikos </w:t>
      </w:r>
      <w:r w:rsidRPr="00716259">
        <w:rPr>
          <w:rStyle w:val="PagrindinistekstasDiagrama"/>
          <w:bCs/>
        </w:rPr>
        <w:t xml:space="preserve">Vyriausybės </w:t>
      </w:r>
      <w:r w:rsidRPr="00716259">
        <w:rPr>
          <w:rStyle w:val="PagrindinistekstasDiagrama"/>
          <w:bCs/>
          <w:lang w:bidi="en-US"/>
        </w:rPr>
        <w:t>2002 m. kovo 5 d. nutarimu Nr. 321.</w:t>
      </w:r>
    </w:p>
    <w:p w14:paraId="06BA0C1D" w14:textId="77777777" w:rsidR="00704A6A" w:rsidRPr="00704A6A" w:rsidRDefault="00704A6A" w:rsidP="00704A6A">
      <w:pPr>
        <w:jc w:val="both"/>
        <w:rPr>
          <w:rFonts w:ascii="Trebuchet MS" w:hAnsi="Trebuchet MS"/>
          <w:sz w:val="20"/>
          <w:szCs w:val="22"/>
          <w:lang w:val="lt-LT"/>
        </w:rPr>
      </w:pPr>
      <w:r>
        <w:t>(PMĮ 2 straipsnio 22 dalies komentaras parengtas pagal VMI prie FM 2024-12-16 raštą Nr. (18.32-31-1 E) R-4514)</w:t>
      </w:r>
    </w:p>
    <w:p w14:paraId="2A6F5A60" w14:textId="77777777" w:rsidR="00586CCC" w:rsidRPr="00716259" w:rsidRDefault="00586CCC" w:rsidP="00586CCC">
      <w:pPr>
        <w:pStyle w:val="Pagrindinistekstas"/>
        <w:tabs>
          <w:tab w:val="left" w:pos="1023"/>
        </w:tabs>
        <w:ind w:left="580"/>
        <w:rPr>
          <w:b/>
          <w:strike/>
        </w:rPr>
      </w:pPr>
    </w:p>
    <w:p w14:paraId="0CEAE44D" w14:textId="77777777" w:rsidR="00586CCC" w:rsidRPr="00C074BE" w:rsidRDefault="00586CCC" w:rsidP="00C074BE">
      <w:pPr>
        <w:ind w:firstLine="540"/>
        <w:jc w:val="both"/>
        <w:rPr>
          <w:b/>
          <w:lang w:val="lt-LT"/>
        </w:rPr>
      </w:pPr>
    </w:p>
    <w:p w14:paraId="2A452621" w14:textId="77777777" w:rsidR="00093845" w:rsidRDefault="000D779E">
      <w:pPr>
        <w:ind w:firstLine="540"/>
        <w:jc w:val="both"/>
        <w:rPr>
          <w:b/>
          <w:lang w:val="lt-LT"/>
        </w:rPr>
      </w:pPr>
      <w:r>
        <w:rPr>
          <w:b/>
          <w:lang w:val="lt-LT"/>
        </w:rPr>
        <w:t>23. Nuolatinis Lietuvos gyventojas – kaip ši sąvoka apibrėžta Lietuvos Respublikos gyventojų pajamų mokesčio įstatyme.</w:t>
      </w:r>
    </w:p>
    <w:p w14:paraId="39D496C2" w14:textId="77777777" w:rsidR="00093845" w:rsidRPr="0065344A" w:rsidRDefault="000D779E">
      <w:pPr>
        <w:tabs>
          <w:tab w:val="left" w:pos="720"/>
          <w:tab w:val="left" w:pos="1080"/>
        </w:tabs>
        <w:ind w:right="-5" w:firstLine="540"/>
        <w:jc w:val="both"/>
        <w:rPr>
          <w:b/>
          <w:lang w:val="lt-LT"/>
        </w:rPr>
      </w:pPr>
      <w:r w:rsidRPr="0065344A">
        <w:rPr>
          <w:b/>
          <w:lang w:val="lt-LT"/>
        </w:rPr>
        <w:t>Komentaras</w:t>
      </w:r>
    </w:p>
    <w:p w14:paraId="2BA850FE" w14:textId="77777777"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14:paraId="7337E2CF" w14:textId="77777777"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14:paraId="4205046D" w14:textId="77777777"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14:paraId="5587B2B9" w14:textId="77777777"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14:paraId="51E036FA" w14:textId="77777777" w:rsidR="00843F2F" w:rsidRPr="0067677F" w:rsidRDefault="00843F2F" w:rsidP="001651A3">
      <w:pPr>
        <w:spacing w:after="0"/>
        <w:jc w:val="both"/>
        <w:rPr>
          <w:i/>
          <w:lang w:val="lt-LT"/>
        </w:rPr>
      </w:pPr>
    </w:p>
    <w:p w14:paraId="21A9F182" w14:textId="77777777" w:rsidR="00093845" w:rsidRDefault="000D779E">
      <w:pPr>
        <w:tabs>
          <w:tab w:val="left" w:pos="720"/>
          <w:tab w:val="left" w:pos="1080"/>
        </w:tabs>
        <w:ind w:right="-5" w:firstLine="720"/>
        <w:jc w:val="both"/>
        <w:rPr>
          <w:b/>
          <w:lang w:val="lt-LT"/>
        </w:rPr>
      </w:pPr>
      <w:r>
        <w:rPr>
          <w:b/>
          <w:lang w:val="lt-LT"/>
        </w:rPr>
        <w:t>Komentaras</w:t>
      </w:r>
    </w:p>
    <w:p w14:paraId="0FA2D628" w14:textId="77777777"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14:paraId="74FE6C68" w14:textId="77777777"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14:paraId="5F91D49B" w14:textId="77777777"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14:paraId="78961DD7" w14:textId="77777777" w:rsidR="00843F2F" w:rsidRDefault="00843F2F" w:rsidP="00843F2F">
      <w:pPr>
        <w:tabs>
          <w:tab w:val="left" w:pos="720"/>
          <w:tab w:val="left" w:pos="1080"/>
        </w:tabs>
        <w:ind w:firstLine="720"/>
        <w:jc w:val="both"/>
        <w:rPr>
          <w:lang w:val="lt-LT"/>
        </w:rPr>
      </w:pPr>
      <w:r w:rsidRPr="00620536">
        <w:rPr>
          <w:lang w:val="lt-LT"/>
        </w:rPr>
        <w:lastRenderedPageBreak/>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14:paraId="3203B1A6" w14:textId="77777777"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14:paraId="52C3008D" w14:textId="77777777"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14:paraId="1DF8F37F" w14:textId="77777777"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14:paraId="72A2138B" w14:textId="77777777"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14:paraId="4ED4B57B"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14:paraId="5142FE6F"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14:paraId="1227BE7F"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14:paraId="19C3BD45"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14:paraId="0540BD36"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14:paraId="1FA77C7D"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14:paraId="775F7FE7"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14:paraId="25BABF79"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14:paraId="085056DB"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14:paraId="0D20D77E" w14:textId="77777777"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14:paraId="3FF7BEA3" w14:textId="77777777"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xml:space="preserve"> - pajamos, įskaitant dividendus, gaunamos skirstant pelną vieneto dalyviams. Kai neribotos civilinės atsakomybės vieneto pelnas, apmokestinamas </w:t>
      </w:r>
      <w:r w:rsidRPr="00085CAE">
        <w:rPr>
          <w:b/>
          <w:lang w:val="lt-LT" w:eastAsia="lt-LT"/>
        </w:rPr>
        <w:lastRenderedPageBreak/>
        <w:t>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14:paraId="1E594018" w14:textId="77777777"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14:paraId="60FC9A21" w14:textId="77777777" w:rsidR="00093845" w:rsidRDefault="000D779E" w:rsidP="009C0219">
      <w:pPr>
        <w:pStyle w:val="Pagrindiniotekstotrauka"/>
        <w:tabs>
          <w:tab w:val="left" w:pos="720"/>
          <w:tab w:val="left" w:pos="1080"/>
        </w:tabs>
        <w:rPr>
          <w:b/>
          <w:iCs/>
        </w:rPr>
      </w:pPr>
      <w:r>
        <w:rPr>
          <w:b/>
          <w:iCs/>
        </w:rPr>
        <w:t>Komentaras</w:t>
      </w:r>
    </w:p>
    <w:p w14:paraId="55B1D3C8" w14:textId="77777777"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14:paraId="221679CC" w14:textId="77777777"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14:paraId="534B4E4A" w14:textId="77777777" w:rsidR="00922FEB" w:rsidRPr="00085CAE" w:rsidRDefault="00922FEB" w:rsidP="00922FEB">
      <w:pPr>
        <w:tabs>
          <w:tab w:val="left" w:pos="720"/>
        </w:tabs>
        <w:ind w:firstLine="709"/>
        <w:jc w:val="both"/>
        <w:rPr>
          <w:lang w:val="lt-LT" w:eastAsia="lt-LT"/>
        </w:rPr>
      </w:pPr>
      <w:r w:rsidRPr="00085CAE">
        <w:rPr>
          <w:lang w:val="lt-LT" w:eastAsia="lt-LT"/>
        </w:rPr>
        <w:t xml:space="preserve">3. Pajamomis iš paskirstytojo pelno taip pat laikomos vienetų iš kitų vienetų gautos pajamos pagal kitas (išskyrus turimas teises į akcijų, pajų ar kapitalo dalį) įgytas teises į tų vienetų pelną ar pajamų dalį. </w:t>
      </w:r>
    </w:p>
    <w:p w14:paraId="0B075C28" w14:textId="77777777"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14:paraId="346713E5" w14:textId="77777777"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14:paraId="7172F5DB" w14:textId="77777777"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14:paraId="624EBF34" w14:textId="77777777"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14:paraId="020A166B" w14:textId="77777777"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14:paraId="580AC942" w14:textId="77777777"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14:paraId="30D7C046" w14:textId="77777777" w:rsidR="00922FEB" w:rsidRDefault="00922FEB" w:rsidP="009C0219">
      <w:pPr>
        <w:pStyle w:val="Pagrindiniotekstotrauka"/>
        <w:tabs>
          <w:tab w:val="left" w:pos="720"/>
          <w:tab w:val="left" w:pos="1080"/>
        </w:tabs>
        <w:rPr>
          <w:b/>
          <w:iCs/>
        </w:rPr>
      </w:pPr>
    </w:p>
    <w:p w14:paraId="5FF7F8FF" w14:textId="77777777"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14:paraId="471837FC" w14:textId="77777777"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14:paraId="0728A73A" w14:textId="77777777" w:rsidR="00125105" w:rsidRPr="0067677F" w:rsidRDefault="00125105" w:rsidP="00A914BC">
      <w:pPr>
        <w:spacing w:after="0"/>
        <w:jc w:val="both"/>
        <w:rPr>
          <w:i/>
          <w:lang w:val="lt-LT"/>
        </w:rPr>
      </w:pPr>
    </w:p>
    <w:p w14:paraId="3DA40608" w14:textId="77777777"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14:paraId="58882FF4" w14:textId="77777777"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14:paraId="7BA495AE" w14:textId="77777777"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14:paraId="740F1F95" w14:textId="77777777"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14:paraId="033B7C36" w14:textId="77777777"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14:paraId="1C18D872" w14:textId="77777777" w:rsidR="00093845" w:rsidRPr="0067677F" w:rsidRDefault="000D779E" w:rsidP="00C074BE">
      <w:pPr>
        <w:tabs>
          <w:tab w:val="left" w:pos="720"/>
          <w:tab w:val="left" w:pos="1080"/>
        </w:tabs>
        <w:jc w:val="both"/>
        <w:rPr>
          <w:i/>
        </w:rPr>
      </w:pPr>
      <w:r w:rsidRPr="0067677F">
        <w:rPr>
          <w:i/>
        </w:rPr>
        <w:t>(KEISTA: 2013 06 27 įstatymu Nr. XII-428 (nuo 2014 01 01)).</w:t>
      </w:r>
    </w:p>
    <w:p w14:paraId="00344312" w14:textId="77777777" w:rsidR="00093845" w:rsidRDefault="000D779E">
      <w:pPr>
        <w:tabs>
          <w:tab w:val="left" w:pos="720"/>
          <w:tab w:val="left" w:pos="1080"/>
        </w:tabs>
        <w:ind w:firstLine="720"/>
        <w:jc w:val="both"/>
      </w:pPr>
      <w:r>
        <w:rPr>
          <w:b/>
        </w:rPr>
        <w:t>Komentaras</w:t>
      </w:r>
    </w:p>
    <w:p w14:paraId="6FFDAFC0" w14:textId="77777777"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14:paraId="724C4B04" w14:textId="77777777"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14:paraId="73E6C0D3"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14:paraId="76805FE7" w14:textId="77777777" w:rsidR="00093845" w:rsidRDefault="000D779E">
      <w:pPr>
        <w:tabs>
          <w:tab w:val="left" w:pos="720"/>
          <w:tab w:val="left" w:pos="1080"/>
        </w:tabs>
        <w:jc w:val="both"/>
        <w:rPr>
          <w:b/>
        </w:rPr>
      </w:pPr>
      <w:r>
        <w:rPr>
          <w:b/>
        </w:rPr>
        <w:t xml:space="preserve">            3)</w:t>
      </w:r>
      <w:r>
        <w:rPr>
          <w:b/>
        </w:rPr>
        <w:tab/>
        <w:t xml:space="preserve">pajamos iš veiklos Lietuvos Respublikoje; </w:t>
      </w:r>
    </w:p>
    <w:p w14:paraId="35EC077F" w14:textId="77777777" w:rsidR="00093845" w:rsidRDefault="000D779E">
      <w:pPr>
        <w:tabs>
          <w:tab w:val="left" w:pos="720"/>
          <w:tab w:val="left" w:pos="1080"/>
        </w:tabs>
        <w:ind w:firstLine="720"/>
        <w:jc w:val="both"/>
        <w:rPr>
          <w:b/>
        </w:rPr>
      </w:pPr>
      <w:r>
        <w:rPr>
          <w:b/>
        </w:rPr>
        <w:t>Komentaras</w:t>
      </w:r>
    </w:p>
    <w:p w14:paraId="3AE8603D" w14:textId="77777777"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14:paraId="7FC0DA79" w14:textId="77777777"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14:paraId="248A5DC1" w14:textId="77777777" w:rsidR="00093845" w:rsidRDefault="000D779E" w:rsidP="002E2726">
      <w:pPr>
        <w:tabs>
          <w:tab w:val="left" w:pos="720"/>
          <w:tab w:val="left" w:pos="1080"/>
          <w:tab w:val="left" w:pos="1134"/>
        </w:tabs>
        <w:spacing w:after="0"/>
        <w:ind w:firstLine="720"/>
        <w:jc w:val="both"/>
        <w:rPr>
          <w:b/>
          <w:bCs/>
        </w:rPr>
      </w:pPr>
      <w:r>
        <w:rPr>
          <w:b/>
        </w:rPr>
        <w:lastRenderedPageBreak/>
        <w:t>4)</w:t>
      </w:r>
      <w:r>
        <w:rPr>
          <w:b/>
        </w:rPr>
        <w:tab/>
        <w:t xml:space="preserve">transportavimo, kuris prasideda Lietuvos Respublikos teritorijoje ir baigiasi užsienyje arba prasideda užsienyje ir baigiasi Lietuvos Respublikos teritorijoje, </w:t>
      </w:r>
      <w:r>
        <w:rPr>
          <w:b/>
          <w:bCs/>
        </w:rPr>
        <w:t>pajamos;</w:t>
      </w:r>
    </w:p>
    <w:p w14:paraId="6B3B6A16" w14:textId="77777777"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14:paraId="6161B7F0" w14:textId="77777777" w:rsidR="00A914BC" w:rsidRPr="0067677F" w:rsidRDefault="00A914BC" w:rsidP="0067677F">
      <w:pPr>
        <w:tabs>
          <w:tab w:val="left" w:pos="720"/>
          <w:tab w:val="left" w:pos="1080"/>
          <w:tab w:val="left" w:pos="1134"/>
        </w:tabs>
        <w:spacing w:after="0"/>
        <w:jc w:val="both"/>
        <w:rPr>
          <w:i/>
        </w:rPr>
      </w:pPr>
    </w:p>
    <w:p w14:paraId="7CDA6C64" w14:textId="77777777" w:rsidR="00093845" w:rsidRDefault="000D779E">
      <w:pPr>
        <w:ind w:firstLine="720"/>
        <w:jc w:val="both"/>
        <w:rPr>
          <w:b/>
          <w:bCs/>
        </w:rPr>
      </w:pPr>
      <w:r>
        <w:rPr>
          <w:b/>
          <w:bCs/>
        </w:rPr>
        <w:t>Komentaras</w:t>
      </w:r>
    </w:p>
    <w:p w14:paraId="627D4258" w14:textId="77777777" w:rsidR="00093845" w:rsidRDefault="000D779E">
      <w:pPr>
        <w:pStyle w:val="Pagrindiniotekstotrauka3"/>
        <w:tabs>
          <w:tab w:val="left" w:pos="720"/>
          <w:tab w:val="left" w:pos="1080"/>
        </w:tabs>
      </w:pPr>
      <w:r>
        <w:t>Transportavimo pajamų sąvoka apibrėžta PMĮ 2 str. 39 dalyje.</w:t>
      </w:r>
    </w:p>
    <w:p w14:paraId="7A671A48" w14:textId="77777777"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14:paraId="60684712" w14:textId="77777777" w:rsidR="00093845" w:rsidRPr="00C7644C" w:rsidRDefault="000D779E" w:rsidP="00927E61">
      <w:pPr>
        <w:pStyle w:val="Sraopastraipa"/>
        <w:numPr>
          <w:ilvl w:val="0"/>
          <w:numId w:val="70"/>
        </w:numPr>
        <w:tabs>
          <w:tab w:val="left" w:pos="720"/>
          <w:tab w:val="left" w:pos="1080"/>
          <w:tab w:val="left" w:pos="1134"/>
        </w:tabs>
        <w:jc w:val="both"/>
        <w:rPr>
          <w:b/>
        </w:rPr>
      </w:pPr>
      <w:r w:rsidRPr="00C7644C">
        <w:rPr>
          <w:b/>
        </w:rPr>
        <w:t>tarptautinių telekomunikacijų pajamos.</w:t>
      </w:r>
    </w:p>
    <w:p w14:paraId="1B7B74C1" w14:textId="77777777"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14:paraId="6A3AC336" w14:textId="77777777" w:rsidR="00093845" w:rsidRPr="0065344A" w:rsidRDefault="000D779E">
      <w:pPr>
        <w:ind w:firstLine="720"/>
        <w:jc w:val="both"/>
        <w:rPr>
          <w:b/>
          <w:bCs/>
          <w:lang w:val="lt-LT"/>
        </w:rPr>
      </w:pPr>
      <w:r w:rsidRPr="0065344A">
        <w:rPr>
          <w:b/>
          <w:bCs/>
          <w:lang w:val="lt-LT"/>
        </w:rPr>
        <w:t>Komentaras</w:t>
      </w:r>
    </w:p>
    <w:p w14:paraId="6B5FEA2C" w14:textId="77777777"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14:paraId="59A787FA" w14:textId="77777777"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14:paraId="0B18748A"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14:paraId="443B8921" w14:textId="77777777"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14:paraId="3B089D44" w14:textId="77777777"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14:paraId="54861138" w14:textId="77777777" w:rsidR="00125105" w:rsidRPr="0067677F" w:rsidRDefault="00125105" w:rsidP="00DF06D4">
      <w:pPr>
        <w:spacing w:after="0"/>
        <w:jc w:val="both"/>
        <w:rPr>
          <w:i/>
          <w:lang w:val="lt-LT"/>
        </w:rPr>
      </w:pPr>
    </w:p>
    <w:p w14:paraId="364F712E" w14:textId="77777777" w:rsidR="00093845" w:rsidRDefault="000D779E">
      <w:pPr>
        <w:tabs>
          <w:tab w:val="left" w:pos="720"/>
          <w:tab w:val="left" w:pos="1080"/>
        </w:tabs>
        <w:ind w:firstLine="720"/>
        <w:jc w:val="both"/>
        <w:rPr>
          <w:b/>
          <w:lang w:val="lt-LT"/>
        </w:rPr>
      </w:pPr>
      <w:r>
        <w:rPr>
          <w:b/>
          <w:lang w:val="lt-LT"/>
        </w:rPr>
        <w:t>Komentaras</w:t>
      </w:r>
    </w:p>
    <w:p w14:paraId="20B5B167" w14:textId="77777777"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14:paraId="75637F07" w14:textId="77777777"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14:paraId="050D1BBE" w14:textId="77777777"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14:paraId="62EE0696" w14:textId="77777777" w:rsidR="00125105" w:rsidRPr="0067677F" w:rsidRDefault="00125105" w:rsidP="0067677F">
      <w:pPr>
        <w:tabs>
          <w:tab w:val="left" w:pos="720"/>
          <w:tab w:val="left" w:pos="1080"/>
          <w:tab w:val="left" w:pos="1134"/>
        </w:tabs>
        <w:spacing w:after="0"/>
        <w:jc w:val="both"/>
        <w:rPr>
          <w:i/>
        </w:rPr>
      </w:pPr>
    </w:p>
    <w:p w14:paraId="607F9C08" w14:textId="77777777" w:rsidR="00093845" w:rsidRDefault="000D779E">
      <w:pPr>
        <w:ind w:firstLine="720"/>
        <w:jc w:val="both"/>
        <w:rPr>
          <w:b/>
          <w:bCs/>
          <w:lang w:val="lt-LT"/>
        </w:rPr>
      </w:pPr>
      <w:r>
        <w:rPr>
          <w:b/>
          <w:bCs/>
          <w:lang w:val="lt-LT"/>
        </w:rPr>
        <w:t>Komentaras</w:t>
      </w:r>
    </w:p>
    <w:p w14:paraId="1A91BC32" w14:textId="77777777"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14:paraId="63ED831C" w14:textId="77777777"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14:paraId="29CBA4D0"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14:paraId="047E78A9"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14:paraId="02E7AE9C"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14:paraId="0D224787" w14:textId="77777777"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14:paraId="771ECA01" w14:textId="77777777"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14:paraId="73386F87" w14:textId="77777777" w:rsidR="00093845" w:rsidRDefault="000D779E" w:rsidP="00EC4E29">
      <w:pPr>
        <w:numPr>
          <w:ilvl w:val="0"/>
          <w:numId w:val="14"/>
        </w:numPr>
        <w:tabs>
          <w:tab w:val="left" w:pos="720"/>
          <w:tab w:val="left" w:pos="1418"/>
        </w:tabs>
        <w:spacing w:after="0"/>
        <w:jc w:val="both"/>
        <w:rPr>
          <w:lang w:val="lt-LT"/>
        </w:rPr>
      </w:pPr>
      <w:r>
        <w:rPr>
          <w:lang w:val="lt-LT"/>
        </w:rPr>
        <w:lastRenderedPageBreak/>
        <w:t>indėlių palūkanos ir kita.</w:t>
      </w:r>
    </w:p>
    <w:p w14:paraId="571B839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14:paraId="5594AAFF"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14:paraId="4370E2BC" w14:textId="77777777" w:rsidR="00093845" w:rsidRDefault="000D779E">
      <w:pPr>
        <w:jc w:val="both"/>
        <w:rPr>
          <w:lang w:val="lt-LT"/>
        </w:rPr>
      </w:pPr>
      <w:r>
        <w:rPr>
          <w:lang w:val="lt-LT"/>
        </w:rPr>
        <w:t>Pavyzdys</w:t>
      </w:r>
    </w:p>
    <w:p w14:paraId="5CB727E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14:paraId="7983A2EF"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14:paraId="4A0EA3FC" w14:textId="77777777"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14:paraId="2EB5C973"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14:paraId="0EFDFE86" w14:textId="77777777"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14:paraId="411A0191"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14:paraId="1DBAFBEF" w14:textId="77777777" w:rsidR="00093845" w:rsidRDefault="000D779E">
      <w:pPr>
        <w:jc w:val="both"/>
        <w:rPr>
          <w:lang w:val="lt-LT"/>
        </w:rPr>
      </w:pPr>
      <w:r>
        <w:rPr>
          <w:lang w:val="lt-LT"/>
        </w:rPr>
        <w:t>Pavyzdys</w:t>
      </w:r>
    </w:p>
    <w:p w14:paraId="295FB4A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14:paraId="57A22051" w14:textId="77777777" w:rsidR="00093845" w:rsidRDefault="000D779E">
      <w:pPr>
        <w:tabs>
          <w:tab w:val="left" w:pos="720"/>
          <w:tab w:val="left" w:pos="1080"/>
        </w:tabs>
        <w:ind w:firstLine="720"/>
        <w:jc w:val="both"/>
        <w:rPr>
          <w:lang w:val="lt-LT"/>
        </w:rPr>
      </w:pPr>
      <w:r>
        <w:rPr>
          <w:lang w:val="lt-LT"/>
        </w:rPr>
        <w:t>(Papildyta VMI prie FM 2003-11-06 raštu Nr. (18.9-08-2)-R-10119.)</w:t>
      </w:r>
    </w:p>
    <w:p w14:paraId="01BE9F5E" w14:textId="77777777" w:rsidR="00093845" w:rsidRPr="0065344A" w:rsidRDefault="000D779E" w:rsidP="006022AD">
      <w:pPr>
        <w:spacing w:after="0"/>
        <w:jc w:val="both"/>
        <w:rPr>
          <w:b/>
          <w:lang w:val="lt-LT"/>
        </w:rPr>
      </w:pPr>
      <w:r w:rsidRPr="0065344A">
        <w:rPr>
          <w:lang w:val="lt-LT"/>
        </w:rPr>
        <w:lastRenderedPageBreak/>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14:paraId="08F487C2" w14:textId="77777777"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14:paraId="2808D035" w14:textId="77777777" w:rsidR="006022AD" w:rsidRPr="0065344A" w:rsidRDefault="006022AD">
      <w:pPr>
        <w:jc w:val="both"/>
        <w:rPr>
          <w:b/>
          <w:lang w:val="lt-LT"/>
        </w:rPr>
      </w:pPr>
    </w:p>
    <w:p w14:paraId="75284A99" w14:textId="77777777" w:rsidR="00093845" w:rsidRDefault="000D779E">
      <w:pPr>
        <w:ind w:firstLine="720"/>
        <w:jc w:val="both"/>
        <w:rPr>
          <w:b/>
          <w:lang w:val="lt-LT"/>
        </w:rPr>
      </w:pPr>
      <w:r>
        <w:rPr>
          <w:b/>
          <w:lang w:val="lt-LT"/>
        </w:rPr>
        <w:t>Komentaras</w:t>
      </w:r>
    </w:p>
    <w:p w14:paraId="25C2B9DF" w14:textId="77777777"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8"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14:paraId="3A6159A2" w14:textId="77777777" w:rsidR="00093845" w:rsidRDefault="000D779E">
      <w:pPr>
        <w:ind w:firstLine="720"/>
        <w:jc w:val="both"/>
        <w:rPr>
          <w:lang w:val="lt-LT"/>
        </w:rPr>
      </w:pPr>
      <w:r>
        <w:rPr>
          <w:lang w:val="lt-LT"/>
        </w:rPr>
        <w:t>Pagal ŽMKPĮ nuostatas žemės ūkio produktų gamybai yra priskiriama veikla, apimanti pirminę gamybą ir pirminį perdirbimą.</w:t>
      </w:r>
    </w:p>
    <w:p w14:paraId="43B8697A" w14:textId="77777777" w:rsidR="00093845" w:rsidRDefault="000D779E">
      <w:pPr>
        <w:ind w:firstLine="720"/>
        <w:jc w:val="both"/>
        <w:rPr>
          <w:lang w:val="lt-LT"/>
        </w:rPr>
      </w:pPr>
      <w:r>
        <w:rPr>
          <w:lang w:val="lt-LT"/>
        </w:rPr>
        <w:t>Šioje dalyje žemės ūkio produktų gamybą apibrėžiančios sąvokos suprantamos taip, kaip nustatyta ŽMKPĮ:</w:t>
      </w:r>
    </w:p>
    <w:p w14:paraId="14B34E0E" w14:textId="77777777" w:rsidR="00093845" w:rsidRDefault="000D779E" w:rsidP="00EC4E29">
      <w:pPr>
        <w:numPr>
          <w:ilvl w:val="0"/>
          <w:numId w:val="15"/>
        </w:numPr>
        <w:jc w:val="both"/>
        <w:rPr>
          <w:lang w:val="lt-LT"/>
        </w:rPr>
      </w:pPr>
      <w:r>
        <w:rPr>
          <w:lang w:val="lt-LT"/>
        </w:rPr>
        <w:t xml:space="preserve">Pirminė gamyba – </w:t>
      </w:r>
      <w:hyperlink r:id="rId19" w:anchor="80z#80z" w:history="1">
        <w:r>
          <w:rPr>
            <w:lang w:val="lt-LT"/>
          </w:rPr>
          <w:t>žemės</w:t>
        </w:r>
      </w:hyperlink>
      <w:r>
        <w:rPr>
          <w:lang w:val="lt-LT"/>
        </w:rPr>
        <w:t xml:space="preserve"> </w:t>
      </w:r>
      <w:hyperlink r:id="rId20" w:anchor="81z#81z" w:history="1">
        <w:r>
          <w:rPr>
            <w:lang w:val="lt-LT"/>
          </w:rPr>
          <w:t>ūkio</w:t>
        </w:r>
      </w:hyperlink>
      <w:r>
        <w:rPr>
          <w:lang w:val="lt-LT"/>
        </w:rPr>
        <w:t xml:space="preserve"> produktų gamyba, įskaitant ir auginimą, derliaus nuėmimą, melžimą, gyvūnų veisimą.</w:t>
      </w:r>
    </w:p>
    <w:p w14:paraId="3DC635AB" w14:textId="77777777"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21" w:anchor="82z#82z" w:history="1">
        <w:r>
          <w:rPr>
            <w:lang w:val="lt-LT"/>
          </w:rPr>
          <w:t>žemės</w:t>
        </w:r>
      </w:hyperlink>
      <w:r>
        <w:rPr>
          <w:lang w:val="lt-LT"/>
        </w:rPr>
        <w:t xml:space="preserve"> </w:t>
      </w:r>
      <w:hyperlink r:id="rId22" w:anchor="83z#83z" w:history="1">
        <w:r>
          <w:rPr>
            <w:lang w:val="lt-LT"/>
          </w:rPr>
          <w:t>ūkio</w:t>
        </w:r>
      </w:hyperlink>
      <w:r>
        <w:rPr>
          <w:lang w:val="lt-LT"/>
        </w:rPr>
        <w:t xml:space="preserve"> produkto nekeičiant jo cheminės sudėties taip pat gaunamas </w:t>
      </w:r>
      <w:hyperlink r:id="rId23" w:anchor="84z#84z" w:history="1">
        <w:r>
          <w:rPr>
            <w:lang w:val="lt-LT"/>
          </w:rPr>
          <w:t>žemės</w:t>
        </w:r>
      </w:hyperlink>
      <w:r>
        <w:rPr>
          <w:lang w:val="lt-LT"/>
        </w:rPr>
        <w:t xml:space="preserve"> </w:t>
      </w:r>
      <w:hyperlink r:id="rId24" w:anchor="85z#85z" w:history="1">
        <w:r>
          <w:rPr>
            <w:lang w:val="lt-LT"/>
          </w:rPr>
          <w:t>ūkio</w:t>
        </w:r>
      </w:hyperlink>
      <w:r>
        <w:rPr>
          <w:lang w:val="lt-LT"/>
        </w:rPr>
        <w:t xml:space="preserve"> produktas.</w:t>
      </w:r>
    </w:p>
    <w:p w14:paraId="7805BF01" w14:textId="77777777" w:rsidR="00093845" w:rsidRDefault="00784574" w:rsidP="00EC4E29">
      <w:pPr>
        <w:numPr>
          <w:ilvl w:val="0"/>
          <w:numId w:val="15"/>
        </w:numPr>
        <w:jc w:val="both"/>
        <w:rPr>
          <w:lang w:val="lt-LT"/>
        </w:rPr>
      </w:pPr>
      <w:hyperlink r:id="rId25" w:anchor="93z#93z" w:history="1">
        <w:r w:rsidR="000D779E">
          <w:rPr>
            <w:lang w:val="lt-LT"/>
          </w:rPr>
          <w:t>Žemės</w:t>
        </w:r>
      </w:hyperlink>
      <w:r w:rsidR="000D779E">
        <w:rPr>
          <w:lang w:val="lt-LT"/>
        </w:rPr>
        <w:t xml:space="preserve"> </w:t>
      </w:r>
      <w:hyperlink r:id="rId26"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14:paraId="0F7D7A0F" w14:textId="77777777"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14:paraId="5BC04C1E" w14:textId="77777777"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14:paraId="7B34FD5A" w14:textId="77777777"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14:paraId="3AE85976" w14:textId="77777777"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14:paraId="7EBCCFC4" w14:textId="77777777"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14:paraId="2C7B927B" w14:textId="77777777" w:rsidR="00093845" w:rsidRDefault="000D779E">
      <w:pPr>
        <w:ind w:firstLine="720"/>
        <w:jc w:val="both"/>
        <w:rPr>
          <w:lang w:val="lt-LT"/>
        </w:rPr>
      </w:pPr>
      <w:r>
        <w:rPr>
          <w:lang w:val="lt-LT"/>
        </w:rPr>
        <w:lastRenderedPageBreak/>
        <w:t>3</w:t>
      </w:r>
      <w:r>
        <w:rPr>
          <w:b/>
          <w:lang w:val="lt-LT"/>
        </w:rPr>
        <w:t xml:space="preserve">. </w:t>
      </w:r>
      <w:r>
        <w:rPr>
          <w:lang w:val="lt-LT"/>
        </w:rPr>
        <w:t>Pajamos, gautos realizuojant iš savo ūkio žemės ūkio produktų pagamintus maisto produktus yra priskiriamos žemės ūkio veiklos pajamoms.</w:t>
      </w:r>
    </w:p>
    <w:p w14:paraId="1BAF5154" w14:textId="77777777"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14:paraId="2FCFB26C" w14:textId="77777777" w:rsidR="00093845" w:rsidRDefault="00784574">
      <w:pPr>
        <w:ind w:firstLine="720"/>
        <w:jc w:val="both"/>
        <w:rPr>
          <w:lang w:val="lt-LT"/>
        </w:rPr>
      </w:pPr>
      <w:hyperlink r:id="rId27"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8"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9" w:anchor="30z#30z" w:history="1">
        <w:r w:rsidR="000D779E">
          <w:rPr>
            <w:lang w:val="lt-LT"/>
          </w:rPr>
          <w:t>žuvininkystės</w:t>
        </w:r>
      </w:hyperlink>
      <w:r w:rsidR="000D779E">
        <w:rPr>
          <w:lang w:val="lt-LT"/>
        </w:rPr>
        <w:t xml:space="preserve"> produkto nekeičiant jo cheminės sudėties taip pat gaunamas </w:t>
      </w:r>
      <w:hyperlink r:id="rId30" w:anchor="31z#31z" w:history="1">
        <w:r w:rsidR="000D779E">
          <w:rPr>
            <w:lang w:val="lt-LT"/>
          </w:rPr>
          <w:t>žuvininkystės</w:t>
        </w:r>
      </w:hyperlink>
      <w:r w:rsidR="000D779E">
        <w:rPr>
          <w:lang w:val="lt-LT"/>
        </w:rPr>
        <w:t xml:space="preserve"> produktas).</w:t>
      </w:r>
    </w:p>
    <w:p w14:paraId="4DFCA7D5" w14:textId="77777777"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14:paraId="70BF84F8" w14:textId="77777777"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14:paraId="7E5D2230" w14:textId="77777777"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14:paraId="55F594A1" w14:textId="77777777"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14:paraId="4953D4CE" w14:textId="77777777" w:rsidR="00A914BC" w:rsidRPr="0067677F" w:rsidRDefault="00A914BC" w:rsidP="00B60348">
      <w:pPr>
        <w:tabs>
          <w:tab w:val="left" w:pos="720"/>
          <w:tab w:val="left" w:pos="1080"/>
        </w:tabs>
        <w:spacing w:after="0"/>
        <w:jc w:val="both"/>
        <w:rPr>
          <w:i/>
          <w:lang w:val="lt-LT"/>
        </w:rPr>
      </w:pPr>
    </w:p>
    <w:p w14:paraId="3017C764" w14:textId="77777777" w:rsidR="00093845" w:rsidRDefault="000D779E">
      <w:pPr>
        <w:tabs>
          <w:tab w:val="left" w:pos="720"/>
          <w:tab w:val="left" w:pos="1080"/>
        </w:tabs>
        <w:ind w:firstLine="720"/>
        <w:jc w:val="both"/>
        <w:rPr>
          <w:b/>
          <w:lang w:val="lt-LT"/>
        </w:rPr>
      </w:pPr>
      <w:r>
        <w:rPr>
          <w:b/>
          <w:lang w:val="lt-LT"/>
        </w:rPr>
        <w:t>Komentaras</w:t>
      </w:r>
    </w:p>
    <w:p w14:paraId="1B491807" w14:textId="77777777" w:rsidR="00093845" w:rsidRPr="00C074BE" w:rsidRDefault="000D779E">
      <w:pPr>
        <w:tabs>
          <w:tab w:val="left" w:pos="720"/>
          <w:tab w:val="left" w:pos="1080"/>
        </w:tabs>
        <w:ind w:firstLine="720"/>
        <w:jc w:val="both"/>
        <w:rPr>
          <w:lang w:val="lt-LT"/>
        </w:rPr>
      </w:pPr>
      <w:r>
        <w:rPr>
          <w:lang w:val="lt-LT"/>
        </w:rPr>
        <w:t>Komentaras rengiamas</w:t>
      </w:r>
    </w:p>
    <w:p w14:paraId="5E2B9012" w14:textId="77777777" w:rsidR="00093845" w:rsidRPr="00C074BE" w:rsidRDefault="00093845">
      <w:pPr>
        <w:tabs>
          <w:tab w:val="left" w:pos="720"/>
          <w:tab w:val="left" w:pos="1080"/>
        </w:tabs>
        <w:ind w:firstLine="720"/>
        <w:jc w:val="both"/>
        <w:rPr>
          <w:strike/>
          <w:lang w:val="lt-LT"/>
        </w:rPr>
      </w:pPr>
    </w:p>
    <w:p w14:paraId="4842DFF9" w14:textId="77777777"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14:paraId="489740B4" w14:textId="77777777"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14:paraId="6D9A0CC9" w14:textId="77777777" w:rsidR="00C866D8" w:rsidRDefault="00C866D8">
      <w:pPr>
        <w:ind w:firstLine="720"/>
        <w:jc w:val="both"/>
        <w:rPr>
          <w:b/>
          <w:shd w:val="clear" w:color="auto" w:fill="FFFFFF"/>
        </w:rPr>
      </w:pPr>
    </w:p>
    <w:p w14:paraId="49E95B3A" w14:textId="77777777" w:rsidR="00093845" w:rsidRDefault="000D779E">
      <w:pPr>
        <w:ind w:firstLine="720"/>
        <w:jc w:val="both"/>
        <w:rPr>
          <w:b/>
        </w:rPr>
      </w:pPr>
      <w:r>
        <w:rPr>
          <w:b/>
        </w:rPr>
        <w:t xml:space="preserve">Komentaras </w:t>
      </w:r>
    </w:p>
    <w:p w14:paraId="185DA29B" w14:textId="77777777"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14:paraId="5B33C250" w14:textId="77777777" w:rsidR="00093845" w:rsidRDefault="000D779E">
      <w:pPr>
        <w:ind w:firstLine="720"/>
        <w:jc w:val="both"/>
        <w:rPr>
          <w:bCs/>
        </w:rPr>
      </w:pPr>
      <w:r>
        <w:lastRenderedPageBreak/>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14:paraId="6BB26521" w14:textId="77777777" w:rsidR="00093845" w:rsidRDefault="000D779E">
      <w:pPr>
        <w:ind w:firstLine="720"/>
        <w:jc w:val="both"/>
      </w:pPr>
      <w:r>
        <w:t>- akcijas, siekdamas valdyti to vieneto grynąjį turtą ir veiklą,</w:t>
      </w:r>
      <w:r>
        <w:rPr>
          <w:b/>
          <w:bCs/>
        </w:rPr>
        <w:t xml:space="preserve"> </w:t>
      </w:r>
      <w:r>
        <w:rPr>
          <w:b/>
        </w:rPr>
        <w:t xml:space="preserve">ir </w:t>
      </w:r>
    </w:p>
    <w:p w14:paraId="35DE9CAC" w14:textId="77777777" w:rsidR="00093845" w:rsidRDefault="000D779E">
      <w:pPr>
        <w:ind w:firstLine="720"/>
        <w:jc w:val="both"/>
        <w:rPr>
          <w:b/>
        </w:rPr>
      </w:pPr>
      <w:r>
        <w:t xml:space="preserve">- už įsigytą veiklą ar akcijas sumoka pinigais, </w:t>
      </w:r>
      <w:r>
        <w:rPr>
          <w:b/>
        </w:rPr>
        <w:t>ir</w:t>
      </w:r>
    </w:p>
    <w:p w14:paraId="382D4BBA" w14:textId="77777777" w:rsidR="00093845" w:rsidRDefault="000D779E">
      <w:pPr>
        <w:jc w:val="both"/>
      </w:pPr>
      <w:r>
        <w:tab/>
        <w:t>- abiem įsigijimų atvejais tikisi gauti ekonominės naudos.</w:t>
      </w:r>
    </w:p>
    <w:p w14:paraId="3CBEDEDC" w14:textId="77777777"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14:paraId="017871EC" w14:textId="77777777"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14:paraId="04B70F9A" w14:textId="77777777"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14:paraId="7DDE4881" w14:textId="77777777"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14:paraId="53908617" w14:textId="77777777"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14:paraId="6A74F94B" w14:textId="77777777"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14:paraId="248CA364" w14:textId="77777777"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14:paraId="4264F172" w14:textId="77777777" w:rsidR="00093845" w:rsidRDefault="000D779E">
      <w:pPr>
        <w:ind w:firstLine="720"/>
        <w:jc w:val="both"/>
      </w:pPr>
      <w:r>
        <w:t>Ne kiekvienas sandoris laikomas verslo įsigijimu. Prestižas nepripažįstamas ir jo vertė nenustatoma, kai įsigyto turto ir įsipareigojimų, negalima identifikuoti kaip verslo.</w:t>
      </w:r>
    </w:p>
    <w:p w14:paraId="358F6C25" w14:textId="77777777"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14:paraId="5A349717" w14:textId="77777777"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 xml:space="preserve">procesai, kurie taikomi tiems ištekliams, kurie visi kartu yra arba bus naudojami produkcijai gaminti; </w:t>
      </w:r>
      <w:r w:rsidRPr="0065344A">
        <w:rPr>
          <w:lang w:val="lt-LT"/>
        </w:rPr>
        <w:lastRenderedPageBreak/>
        <w:t>ir produkcija (kaip i</w:t>
      </w:r>
      <w:r w:rsidRPr="0065344A">
        <w:rPr>
          <w:color w:val="000000"/>
          <w:lang w:val="lt-LT"/>
        </w:rPr>
        <w:t xml:space="preserve">šteklių ir tiems ištekliams taikomų procesų, dėl kurių gaunamas pajamos ir pelnas, rezultatas). </w:t>
      </w:r>
    </w:p>
    <w:p w14:paraId="2E952A6B" w14:textId="77777777"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14:paraId="2B891547" w14:textId="77777777"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14:paraId="4502066E" w14:textId="77777777"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14:paraId="79BD884B" w14:textId="77777777"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14:paraId="77229962" w14:textId="77777777"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14:paraId="0563336D" w14:textId="77777777"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14:paraId="49B88296" w14:textId="77777777" w:rsidR="00093845" w:rsidRDefault="000D779E">
      <w:pPr>
        <w:ind w:firstLine="720"/>
        <w:jc w:val="both"/>
      </w:pPr>
      <w:r>
        <w:t>Pavyzdys</w:t>
      </w:r>
    </w:p>
    <w:p w14:paraId="467691DA"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14:paraId="4DC63E79" w14:textId="77777777"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14:paraId="49577F79" w14:textId="77777777"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14:paraId="3CC224CA" w14:textId="77777777" w:rsidR="00093845" w:rsidRDefault="000D779E">
      <w:pPr>
        <w:pStyle w:val="Default"/>
        <w:ind w:firstLine="720"/>
        <w:jc w:val="both"/>
      </w:pPr>
      <w:r>
        <w:rPr>
          <w:bCs/>
          <w:color w:val="auto"/>
        </w:rPr>
        <w:lastRenderedPageBreak/>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14:paraId="7F0A3F6E" w14:textId="77777777"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14:paraId="47306E4C" w14:textId="77777777"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14:paraId="280445E2" w14:textId="77777777" w:rsidR="00093845" w:rsidRDefault="000D779E">
      <w:pPr>
        <w:pStyle w:val="Default"/>
        <w:ind w:firstLine="720"/>
        <w:jc w:val="both"/>
        <w:rPr>
          <w:sz w:val="23"/>
          <w:szCs w:val="23"/>
        </w:rPr>
      </w:pPr>
      <w:r>
        <w:rPr>
          <w:sz w:val="23"/>
          <w:szCs w:val="23"/>
        </w:rPr>
        <w:t>Pavyzdys</w:t>
      </w:r>
    </w:p>
    <w:p w14:paraId="46F9B4A3"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14:paraId="74939A44" w14:textId="77777777" w:rsidR="00093845" w:rsidRDefault="000D779E">
      <w:pPr>
        <w:ind w:firstLine="720"/>
        <w:jc w:val="both"/>
      </w:pPr>
      <w:r>
        <w:rPr>
          <w:u w:val="single"/>
        </w:rPr>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14:paraId="5D9226BA"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14:paraId="4AE4898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14:paraId="3C7C153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14:paraId="7F45F840" w14:textId="77777777" w:rsidR="00093845" w:rsidRDefault="000D779E">
      <w:pPr>
        <w:pStyle w:val="Default"/>
        <w:ind w:firstLine="720"/>
        <w:jc w:val="both"/>
      </w:pPr>
      <w:r>
        <w:t>Pavyzdys</w:t>
      </w:r>
    </w:p>
    <w:p w14:paraId="3A51AE54"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14:paraId="6A99A8C0"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14:paraId="23EBBE98" w14:textId="77777777" w:rsidR="00093845" w:rsidRDefault="000D779E">
      <w:pPr>
        <w:pStyle w:val="Default"/>
        <w:ind w:firstLine="720"/>
        <w:jc w:val="both"/>
        <w:rPr>
          <w:color w:val="auto"/>
          <w:highlight w:val="yellow"/>
        </w:rPr>
      </w:pPr>
      <w:r>
        <w:rPr>
          <w:color w:val="auto"/>
        </w:rPr>
        <w:lastRenderedPageBreak/>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14:paraId="25FB95D4" w14:textId="77777777"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14:paraId="3FAF99DE" w14:textId="77777777" w:rsidR="00093845" w:rsidRDefault="000D779E">
      <w:pPr>
        <w:pStyle w:val="Default"/>
        <w:ind w:firstLine="720"/>
        <w:jc w:val="both"/>
      </w:pPr>
      <w:r>
        <w:t>Pavyzdys</w:t>
      </w:r>
    </w:p>
    <w:p w14:paraId="4EAEA7CC"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14:paraId="1D68284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14:paraId="3FDD3C13"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14:paraId="25568569"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14:paraId="0348E530" w14:textId="77777777"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14:paraId="1E8D2653" w14:textId="77777777" w:rsidR="00093845" w:rsidRDefault="000D779E" w:rsidP="00CC2361">
      <w:pPr>
        <w:pStyle w:val="Default"/>
        <w:jc w:val="both"/>
        <w:rPr>
          <w:bCs/>
          <w:color w:val="auto"/>
        </w:rPr>
      </w:pPr>
      <w:r>
        <w:rPr>
          <w:bCs/>
          <w:color w:val="auto"/>
          <w:sz w:val="23"/>
          <w:szCs w:val="23"/>
        </w:rPr>
        <w:tab/>
      </w:r>
      <w:r>
        <w:rPr>
          <w:bCs/>
          <w:color w:val="auto"/>
        </w:rPr>
        <w:t>Pavyzdys</w:t>
      </w:r>
    </w:p>
    <w:p w14:paraId="2804075D"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14:paraId="3D9B30A9"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14:paraId="05A68DE1"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14:paraId="619D92F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14:paraId="751C8165"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14:paraId="619CF434"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14:paraId="5D515A1D"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14:paraId="14FAE19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lastRenderedPageBreak/>
        <w:t xml:space="preserve">Įsigijimo datą (2015 m. gruodžio 1 d.) įsigytas turtas ir įsipareigojimai vertinami tikrąja rinkos kaina ir, jei susidaro, apskaičiuojamas prestižas. </w:t>
      </w:r>
    </w:p>
    <w:p w14:paraId="77ADAD54"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14:paraId="5CDF6E4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14:paraId="029719FA"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14:paraId="79CC406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14:paraId="2BD03658"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14:paraId="6DC1A6E8" w14:textId="77777777"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14:paraId="392D036C" w14:textId="77777777"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14:paraId="0EE92ADE" w14:textId="77777777"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14:paraId="221E37F4" w14:textId="77777777"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14:paraId="7C55530B" w14:textId="77777777"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14:paraId="705FD12B" w14:textId="77777777"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14:paraId="26E84859" w14:textId="77777777"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14:paraId="382C3D33" w14:textId="77777777"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14:paraId="14349037" w14:textId="77777777"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w:t>
      </w:r>
      <w:r w:rsidRPr="0065344A">
        <w:rPr>
          <w:rFonts w:ascii="Times New Roman" w:hAnsi="Times New Roman" w:cs="Times New Roman"/>
          <w:sz w:val="24"/>
          <w:szCs w:val="24"/>
          <w:lang w:val="lt-LT"/>
        </w:rPr>
        <w:lastRenderedPageBreak/>
        <w:t xml:space="preserve">gali vertinti įsigyjamojo vieneto grynąjį turtą ar įsigyto verslo grynąjį turtą tikrąja rinkos kaina arba nevertinti, pripažįstant to turto balansines vertes. </w:t>
      </w:r>
    </w:p>
    <w:p w14:paraId="3F8D5AC8" w14:textId="77777777"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14:paraId="2CE08B77" w14:textId="77777777"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14:paraId="3D5321C8" w14:textId="77777777"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14:paraId="3943CF6C" w14:textId="77777777"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14:paraId="79792CEF" w14:textId="77777777"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14:paraId="38BDD0B3" w14:textId="77777777" w:rsidR="00093845" w:rsidRPr="0065344A" w:rsidRDefault="000D779E">
      <w:pPr>
        <w:ind w:firstLine="720"/>
        <w:jc w:val="both"/>
        <w:rPr>
          <w:lang w:val="lt-LT"/>
        </w:rPr>
      </w:pPr>
      <w:r w:rsidRPr="0065344A">
        <w:rPr>
          <w:lang w:val="lt-LT"/>
        </w:rPr>
        <w:t>Pavyzdžiai</w:t>
      </w:r>
    </w:p>
    <w:p w14:paraId="64FC30E0"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14:paraId="39EBF703"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14:paraId="2C700EAD"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14:paraId="61EFBB7E"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14:paraId="44F8B6E7"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14:paraId="148D8580"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Taikant PMĮ 2 str. 30 dalį, bendrovė „A“, apskaičiuodama bendrovės „B“ grynojo turto vertę, į ją turi įtraukti prekės ženklą, įvertintą tikrąja rinkos kaina, kaip nematerialųjį turtą. Nors šio turto </w:t>
      </w:r>
      <w:r>
        <w:rPr>
          <w:rStyle w:val="BoldItalic"/>
          <w:b w:val="0"/>
          <w:i w:val="0"/>
          <w:color w:val="auto"/>
          <w:w w:val="100"/>
          <w:sz w:val="24"/>
          <w:szCs w:val="24"/>
          <w:lang w:val="lt-LT"/>
        </w:rPr>
        <w:lastRenderedPageBreak/>
        <w:t>bendrovė „B“ pagal apskaitos taisykles pagrįstai nepripažino turtu, tačiau prekių ženklo kūrimo išlaidos buvo patirtos.</w:t>
      </w:r>
    </w:p>
    <w:p w14:paraId="14474137" w14:textId="77777777"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14:paraId="0C9D99EC" w14:textId="77777777"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14:paraId="1526BC64" w14:textId="77777777" w:rsidR="00093845" w:rsidRDefault="000D779E">
      <w:pPr>
        <w:tabs>
          <w:tab w:val="left" w:pos="5040"/>
        </w:tabs>
        <w:ind w:firstLine="720"/>
        <w:jc w:val="both"/>
      </w:pPr>
      <w:r>
        <w:t>Pavyzdys</w:t>
      </w:r>
    </w:p>
    <w:p w14:paraId="0A161103" w14:textId="77777777"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14:paraId="0B975AE9" w14:textId="77777777"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14:paraId="488766AC" w14:textId="77777777" w:rsidR="00093845" w:rsidRDefault="000D779E">
      <w:pPr>
        <w:ind w:firstLine="720"/>
        <w:jc w:val="both"/>
      </w:pPr>
      <w:r>
        <w:t>12. Prestižo vertė nesusidaro, kai akcijos apmokamos steigiant naują vienetą.</w:t>
      </w:r>
    </w:p>
    <w:p w14:paraId="0D7AC003" w14:textId="77777777"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14:paraId="3924D94E"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14:paraId="55B1513D"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14:paraId="0E866B14"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14:paraId="55C6908B" w14:textId="77777777"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lastRenderedPageBreak/>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14:paraId="3DA3F9C4" w14:textId="77777777"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14:paraId="56B1A2CD" w14:textId="77777777" w:rsidR="00A33F93" w:rsidRPr="004317E7" w:rsidRDefault="004317E7" w:rsidP="004317E7">
      <w:pPr>
        <w:jc w:val="both"/>
        <w:rPr>
          <w:lang w:val="lt-LT"/>
        </w:rPr>
      </w:pPr>
      <w:r w:rsidRPr="00085CAE">
        <w:rPr>
          <w:lang w:val="lt-LT"/>
        </w:rPr>
        <w:t xml:space="preserve">     (KEISTA: 2019 12 17 įstatymu Nr. XIII-2694 (taikoma nuo 2020 01 01))</w:t>
      </w:r>
    </w:p>
    <w:p w14:paraId="77BF8110" w14:textId="77777777" w:rsidR="00A33F93" w:rsidRDefault="000D779E" w:rsidP="00A33F93">
      <w:pPr>
        <w:pStyle w:val="Pagrindiniotekstotrauka2"/>
        <w:tabs>
          <w:tab w:val="left" w:pos="720"/>
          <w:tab w:val="left" w:pos="1077"/>
          <w:tab w:val="left" w:pos="1418"/>
        </w:tabs>
        <w:spacing w:line="240" w:lineRule="auto"/>
      </w:pPr>
      <w:r>
        <w:rPr>
          <w:b w:val="0"/>
        </w:rPr>
        <w:t xml:space="preserve">         </w:t>
      </w:r>
      <w:r w:rsidR="00A33F93">
        <w:t>Komentaras</w:t>
      </w:r>
    </w:p>
    <w:p w14:paraId="08C746EA" w14:textId="77777777"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Grietas"/>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14:paraId="5FF83B79" w14:textId="77777777" w:rsidR="004317E7" w:rsidRPr="00085CAE" w:rsidRDefault="004317E7" w:rsidP="004317E7">
      <w:pPr>
        <w:pStyle w:val="Sraopastraipa"/>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14:paraId="510E8133" w14:textId="77777777" w:rsidR="004317E7" w:rsidRPr="00085CAE" w:rsidRDefault="004317E7" w:rsidP="004317E7">
      <w:pPr>
        <w:jc w:val="both"/>
        <w:rPr>
          <w:shd w:val="clear" w:color="auto" w:fill="FFFFFF"/>
          <w:lang w:val="lt-LT"/>
        </w:rPr>
      </w:pPr>
      <w:r w:rsidRPr="00085CAE">
        <w:rPr>
          <w:lang w:val="lt-LT"/>
        </w:rPr>
        <w:t xml:space="preserve">           1.2. </w:t>
      </w:r>
      <w:r w:rsidRPr="00085CAE">
        <w:rPr>
          <w:shd w:val="clear" w:color="auto" w:fill="FFFFFF"/>
          <w:lang w:val="lt-LT"/>
        </w:rPr>
        <w:t>metinė apyvarta neviršija 50 milijonų eurų arba bendra balanse nurodyto turto vertė neviršija 43 milijonų eurų; </w:t>
      </w:r>
    </w:p>
    <w:p w14:paraId="347F5F1D"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14:paraId="1570B05B" w14:textId="77777777"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14:paraId="1F2A5E37" w14:textId="77777777"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14:paraId="376D1E93" w14:textId="77777777"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14:paraId="703AC8E3" w14:textId="77777777"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14:paraId="1A39A45A" w14:textId="77777777"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14:paraId="3062DC26" w14:textId="77777777" w:rsidR="004317E7" w:rsidRPr="00085CAE" w:rsidRDefault="004317E7" w:rsidP="004317E7">
      <w:pPr>
        <w:tabs>
          <w:tab w:val="center" w:pos="0"/>
          <w:tab w:val="center" w:pos="993"/>
        </w:tabs>
        <w:jc w:val="both"/>
        <w:rPr>
          <w:rFonts w:eastAsia="MS Mincho"/>
          <w:noProof/>
          <w:lang w:val="lt-LT" w:eastAsia="ja-JP"/>
        </w:rPr>
      </w:pPr>
    </w:p>
    <w:p w14:paraId="5BA47445"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w:t>
      </w:r>
      <w:r w:rsidRPr="00085CAE">
        <w:rPr>
          <w:rFonts w:eastAsia="MS Mincho"/>
          <w:noProof/>
          <w:lang w:val="lt-LT" w:eastAsia="ja-JP"/>
        </w:rPr>
        <w:lastRenderedPageBreak/>
        <w:t xml:space="preserve">atitiktį daugiau kaip 70 proc. visų investicijų proporcijos reikalavimui, RPKS įvertina pasibaigus mokestiniams metams, t. y. įvertina rodiklius, buvusius 2022 m. gruodžio 31 d. (investicijoms į įmonę B ir C), bei 2023 m. gruodžio 31 d. (investicijoms į įmonę D).  </w:t>
      </w:r>
    </w:p>
    <w:p w14:paraId="4F0D6C6F"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14:paraId="5105B158" w14:textId="77777777"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14:paraId="627160B2" w14:textId="77777777"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14:paraId="329783CD" w14:textId="77777777" w:rsidR="004317E7" w:rsidRPr="006B1A54" w:rsidRDefault="004317E7" w:rsidP="004317E7">
      <w:pPr>
        <w:pStyle w:val="Komentarotekstas"/>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14:paraId="79A821F7" w14:textId="77777777" w:rsidR="004317E7" w:rsidRDefault="004317E7" w:rsidP="004317E7">
      <w:pPr>
        <w:pStyle w:val="Komentarotekstas"/>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14:paraId="422C0069" w14:textId="77777777" w:rsidR="004317E7" w:rsidRPr="006B1A54" w:rsidRDefault="004317E7" w:rsidP="004317E7">
      <w:pPr>
        <w:pStyle w:val="Komentarotekstas"/>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14:paraId="2D188367" w14:textId="77777777" w:rsidR="004317E7" w:rsidRPr="0095593F" w:rsidRDefault="004317E7" w:rsidP="004317E7">
      <w:pPr>
        <w:pStyle w:val="Sraopastraipa"/>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14:paraId="2075D64B"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14:paraId="63AAC6D9"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Pavyzdžiai</w:t>
      </w:r>
    </w:p>
    <w:p w14:paraId="299B573D" w14:textId="77777777" w:rsidR="004317E7" w:rsidRPr="00085CAE" w:rsidRDefault="004317E7" w:rsidP="004317E7">
      <w:pPr>
        <w:tabs>
          <w:tab w:val="left" w:pos="851"/>
          <w:tab w:val="left" w:pos="1276"/>
        </w:tabs>
        <w:jc w:val="both"/>
        <w:rPr>
          <w:color w:val="FF0000"/>
          <w:shd w:val="clear" w:color="auto" w:fill="FFFFFF"/>
          <w:lang w:val="lt-LT"/>
        </w:rPr>
      </w:pPr>
    </w:p>
    <w:p w14:paraId="476E81EC"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14:paraId="757B0E80"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14:paraId="0CE8478E"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14:paraId="460DBA39"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14:paraId="17ADF9EC"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14:paraId="085984B7"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14:paraId="6D4519E0"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14:paraId="0EFE8576" w14:textId="77777777"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14:paraId="5552C6AC" w14:textId="77777777"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14:paraId="639CA746" w14:textId="77777777"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14:paraId="0BCA0CC3" w14:textId="77777777"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14:paraId="615850A2" w14:textId="77777777" w:rsidR="004317E7" w:rsidRDefault="004317E7" w:rsidP="004317E7">
      <w:pPr>
        <w:pStyle w:val="Sraopastraipa"/>
        <w:tabs>
          <w:tab w:val="center" w:pos="0"/>
          <w:tab w:val="center" w:pos="993"/>
          <w:tab w:val="center" w:pos="1134"/>
        </w:tabs>
        <w:ind w:left="0" w:firstLine="567"/>
        <w:jc w:val="both"/>
        <w:rPr>
          <w:color w:val="000000"/>
          <w:shd w:val="clear" w:color="auto" w:fill="FFFFFF"/>
        </w:rPr>
      </w:pPr>
      <w:r>
        <w:rPr>
          <w:color w:val="000000"/>
          <w:shd w:val="clear" w:color="auto" w:fill="FFFFFF"/>
        </w:rPr>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14:paraId="141A2EBF" w14:textId="77777777" w:rsidR="00093845" w:rsidRPr="00C0571A" w:rsidRDefault="004317E7" w:rsidP="00C0571A">
      <w:pPr>
        <w:pStyle w:val="Sraopastraipa"/>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14:paraId="4B800B56" w14:textId="77777777"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14:paraId="0A3FB3B1" w14:textId="77777777"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14:paraId="48DD51C9" w14:textId="77777777" w:rsidR="000C7FFC" w:rsidRPr="0067677F" w:rsidRDefault="000C7FFC" w:rsidP="00E123EB">
      <w:pPr>
        <w:spacing w:after="0"/>
        <w:jc w:val="both"/>
        <w:rPr>
          <w:i/>
          <w:lang w:val="lt-LT"/>
        </w:rPr>
      </w:pPr>
    </w:p>
    <w:p w14:paraId="6D97669B" w14:textId="77777777" w:rsidR="00093845" w:rsidRPr="00E123EB" w:rsidRDefault="00E123EB" w:rsidP="00E123EB">
      <w:pPr>
        <w:spacing w:after="0"/>
        <w:jc w:val="both"/>
        <w:rPr>
          <w:lang w:val="lt-LT"/>
        </w:rPr>
      </w:pPr>
      <w:r>
        <w:rPr>
          <w:lang w:val="lt-LT"/>
        </w:rPr>
        <w:t xml:space="preserve">     </w:t>
      </w:r>
      <w:r w:rsidR="000D779E">
        <w:rPr>
          <w:b/>
          <w:lang w:val="lt-LT"/>
        </w:rPr>
        <w:t>Komentaras</w:t>
      </w:r>
    </w:p>
    <w:p w14:paraId="6448394C" w14:textId="77777777"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14:paraId="41CB1584" w14:textId="77777777"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14:paraId="27053AED" w14:textId="77777777"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14:paraId="0EB26500" w14:textId="77777777" w:rsidR="00BE2E9D" w:rsidRPr="0067677F" w:rsidRDefault="00BE2E9D" w:rsidP="00BE2E9D">
      <w:pPr>
        <w:spacing w:after="0"/>
        <w:jc w:val="both"/>
        <w:rPr>
          <w:i/>
          <w:lang w:val="lt-LT"/>
        </w:rPr>
      </w:pPr>
      <w:r w:rsidRPr="0067677F">
        <w:rPr>
          <w:i/>
          <w:lang w:val="lt-LT"/>
        </w:rPr>
        <w:lastRenderedPageBreak/>
        <w:t>(KEISTA: 2008 07 14 įstatymu Nr. IX-1697</w:t>
      </w:r>
      <w:r w:rsidR="00F31096" w:rsidRPr="0067677F">
        <w:rPr>
          <w:i/>
          <w:lang w:val="lt-LT"/>
        </w:rPr>
        <w:t>,</w:t>
      </w:r>
      <w:r w:rsidRPr="0067677F">
        <w:rPr>
          <w:i/>
          <w:lang w:val="lt-LT"/>
        </w:rPr>
        <w:t xml:space="preserve"> taikoma nuo 2009 m. sausio 1 d.)</w:t>
      </w:r>
    </w:p>
    <w:p w14:paraId="6CD96EBD" w14:textId="77777777" w:rsidR="00BE2E9D" w:rsidRDefault="00BE2E9D" w:rsidP="00BE2E9D">
      <w:pPr>
        <w:spacing w:after="0"/>
        <w:ind w:right="-50" w:firstLine="540"/>
        <w:jc w:val="both"/>
        <w:rPr>
          <w:b/>
          <w:lang w:val="lt-LT"/>
        </w:rPr>
      </w:pPr>
    </w:p>
    <w:p w14:paraId="6C7A3C46" w14:textId="77777777" w:rsidR="00093845" w:rsidRPr="0065344A" w:rsidRDefault="000D779E">
      <w:pPr>
        <w:ind w:firstLine="540"/>
        <w:rPr>
          <w:b/>
          <w:bCs/>
          <w:lang w:val="lt-LT"/>
        </w:rPr>
      </w:pPr>
      <w:r w:rsidRPr="0065344A">
        <w:rPr>
          <w:b/>
          <w:bCs/>
          <w:lang w:val="lt-LT"/>
        </w:rPr>
        <w:t>Komentaras</w:t>
      </w:r>
    </w:p>
    <w:p w14:paraId="28672DC3" w14:textId="77777777"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14:paraId="19534DB6" w14:textId="77777777"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14:paraId="2BD8F79D" w14:textId="77777777"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14:paraId="3DA01A3A" w14:textId="77777777"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14:paraId="421AF4E4" w14:textId="77777777" w:rsidR="00513D40" w:rsidRPr="00513D40" w:rsidRDefault="00513D40">
      <w:pPr>
        <w:ind w:firstLine="720"/>
        <w:jc w:val="both"/>
        <w:rPr>
          <w:b/>
          <w:bCs/>
          <w:lang w:val="lt-LT"/>
        </w:rPr>
      </w:pPr>
    </w:p>
    <w:p w14:paraId="1F31B628" w14:textId="77777777"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14:paraId="5125E283" w14:textId="77777777"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14:paraId="356FAE75" w14:textId="77777777" w:rsidR="004153AB" w:rsidRDefault="004153AB">
      <w:pPr>
        <w:jc w:val="both"/>
        <w:rPr>
          <w:b/>
          <w:lang w:val="lt-LT"/>
        </w:rPr>
      </w:pPr>
    </w:p>
    <w:p w14:paraId="18848371" w14:textId="77777777" w:rsidR="00093845" w:rsidRPr="0065344A" w:rsidRDefault="000D779E" w:rsidP="00FF72FA">
      <w:pPr>
        <w:jc w:val="both"/>
        <w:rPr>
          <w:b/>
          <w:lang w:val="lt-LT"/>
        </w:rPr>
      </w:pPr>
      <w:r w:rsidRPr="00FF72FA">
        <w:rPr>
          <w:b/>
          <w:lang w:val="lt-LT"/>
        </w:rPr>
        <w:t xml:space="preserve">           </w:t>
      </w:r>
      <w:r w:rsidRPr="0065344A">
        <w:rPr>
          <w:b/>
          <w:lang w:val="lt-LT"/>
        </w:rPr>
        <w:t>Komentaras</w:t>
      </w:r>
    </w:p>
    <w:p w14:paraId="2EB33DB9" w14:textId="77777777"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14:paraId="2D53BA79" w14:textId="77777777"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14:paraId="00258CC0" w14:textId="77777777"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14:paraId="3B955E98" w14:textId="77777777"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14:paraId="6C5AB393" w14:textId="77777777"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14:paraId="6EA80C21" w14:textId="77777777"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14:paraId="3FE64666" w14:textId="77777777" w:rsidR="00093845" w:rsidRDefault="000D779E" w:rsidP="00EC4E29">
      <w:pPr>
        <w:pStyle w:val="Porat"/>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14:paraId="00278D00" w14:textId="77777777"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14:paraId="0858F998" w14:textId="77777777"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14:paraId="586BDF5C" w14:textId="77777777"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14:paraId="3D64BBE8" w14:textId="77777777" w:rsidR="00093845" w:rsidRDefault="000D779E">
      <w:pPr>
        <w:ind w:firstLine="720"/>
        <w:jc w:val="both"/>
        <w:rPr>
          <w:b/>
          <w:bCs/>
          <w:lang w:val="lt-LT"/>
        </w:rPr>
      </w:pPr>
      <w:r>
        <w:rPr>
          <w:b/>
          <w:bCs/>
          <w:lang w:val="lt-LT"/>
        </w:rPr>
        <w:t>Komentaras</w:t>
      </w:r>
    </w:p>
    <w:p w14:paraId="5C8988A0" w14:textId="77777777" w:rsidR="00093845" w:rsidRDefault="000D779E">
      <w:pPr>
        <w:tabs>
          <w:tab w:val="left" w:pos="720"/>
          <w:tab w:val="left" w:pos="1080"/>
        </w:tabs>
        <w:ind w:firstLine="720"/>
        <w:jc w:val="both"/>
        <w:rPr>
          <w:lang w:val="lt-LT"/>
        </w:rPr>
      </w:pPr>
      <w:r>
        <w:rPr>
          <w:lang w:val="lt-LT"/>
        </w:rPr>
        <w:t xml:space="preserve">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w:t>
      </w:r>
      <w:r>
        <w:rPr>
          <w:lang w:val="lt-LT"/>
        </w:rPr>
        <w:lastRenderedPageBreak/>
        <w:t>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234B37B2" w14:textId="77777777"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17A46BC7" w14:textId="77777777"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14:paraId="19C7690B" w14:textId="77777777" w:rsidR="00A914BC" w:rsidRPr="0067677F" w:rsidRDefault="00A914BC" w:rsidP="0067677F">
      <w:pPr>
        <w:tabs>
          <w:tab w:val="left" w:pos="720"/>
          <w:tab w:val="left" w:pos="1077"/>
          <w:tab w:val="left" w:pos="1418"/>
        </w:tabs>
        <w:autoSpaceDE w:val="0"/>
        <w:autoSpaceDN w:val="0"/>
        <w:spacing w:after="0"/>
        <w:jc w:val="both"/>
        <w:rPr>
          <w:bCs/>
          <w:i/>
          <w:iCs/>
          <w:lang w:val="lt-LT"/>
        </w:rPr>
      </w:pPr>
    </w:p>
    <w:p w14:paraId="121583DF" w14:textId="77777777" w:rsidR="00093845" w:rsidRDefault="000D779E">
      <w:pPr>
        <w:pStyle w:val="Pagrindiniotekstotrauka2"/>
        <w:tabs>
          <w:tab w:val="left" w:pos="720"/>
          <w:tab w:val="left" w:pos="1077"/>
          <w:tab w:val="left" w:pos="1418"/>
        </w:tabs>
        <w:spacing w:line="240" w:lineRule="auto"/>
      </w:pPr>
      <w:r>
        <w:t>Komentaras</w:t>
      </w:r>
    </w:p>
    <w:p w14:paraId="5E70B051" w14:textId="77777777"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14:paraId="2428F702"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sutuoktiniai, sužadėtiniai, sugyventiniai;</w:t>
      </w:r>
    </w:p>
    <w:p w14:paraId="5298CA90"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14:paraId="4A9FD10D"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14:paraId="7023B849"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14:paraId="2561BD2F" w14:textId="77777777"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14:paraId="31A386DF" w14:textId="77777777" w:rsidR="00093845" w:rsidRDefault="00093845">
      <w:pPr>
        <w:pStyle w:val="Pagrindiniotekstotrauka2"/>
        <w:tabs>
          <w:tab w:val="left" w:pos="720"/>
          <w:tab w:val="left" w:pos="1077"/>
          <w:tab w:val="left" w:pos="1418"/>
        </w:tabs>
        <w:spacing w:line="240" w:lineRule="auto"/>
        <w:rPr>
          <w:b w:val="0"/>
        </w:rPr>
      </w:pPr>
    </w:p>
    <w:p w14:paraId="6979E7D6" w14:textId="77777777"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14:paraId="04BFD9E2" w14:textId="77777777" w:rsidR="00093845" w:rsidRDefault="000D779E">
      <w:pPr>
        <w:pStyle w:val="Pagrindiniotekstotrauka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14:anchorId="06A8BE28" wp14:editId="1293A8BA">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14:paraId="1FBFB29A" w14:textId="77777777" w:rsidR="00164CBF" w:rsidRDefault="00164CBF">
                              <w:pPr>
                                <w:jc w:val="center"/>
                                <w:rPr>
                                  <w:lang w:val="lt-LT"/>
                                </w:rPr>
                              </w:pPr>
                            </w:p>
                            <w:p w14:paraId="1833723F" w14:textId="77777777" w:rsidR="00164CBF" w:rsidRDefault="00164CBF">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14:paraId="498FE378" w14:textId="77777777" w:rsidR="00164CBF" w:rsidRDefault="00164CBF">
                              <w:pPr>
                                <w:jc w:val="center"/>
                                <w:rPr>
                                  <w:lang w:val="lt-LT"/>
                                </w:rPr>
                              </w:pPr>
                            </w:p>
                            <w:p w14:paraId="301644F1" w14:textId="77777777" w:rsidR="00164CBF" w:rsidRDefault="00164CBF">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14:paraId="2C1425F6" w14:textId="77777777" w:rsidR="00164CBF" w:rsidRDefault="00164CBF">
                              <w:pPr>
                                <w:jc w:val="center"/>
                                <w:rPr>
                                  <w:lang w:val="lt-LT"/>
                                </w:rPr>
                              </w:pPr>
                            </w:p>
                            <w:p w14:paraId="1C011D7E" w14:textId="77777777" w:rsidR="00164CBF" w:rsidRDefault="00164CBF">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14:paraId="1CA21920" w14:textId="77777777" w:rsidR="00164CBF" w:rsidRDefault="00164CBF">
                              <w:pPr>
                                <w:rPr>
                                  <w:lang w:val="lt-LT"/>
                                </w:rPr>
                              </w:pPr>
                            </w:p>
                            <w:p w14:paraId="11AA9FCB" w14:textId="77777777" w:rsidR="00164CBF" w:rsidRDefault="00164CBF">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14:paraId="58688E3B" w14:textId="77777777" w:rsidR="00164CBF" w:rsidRDefault="00164CBF">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14:paraId="3870EB7D" w14:textId="77777777" w:rsidR="00164CBF" w:rsidRDefault="00164CBF">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14:paraId="27F7B6E2" w14:textId="77777777" w:rsidR="00164CBF" w:rsidRDefault="00164CBF">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14:paraId="72EDE13C" w14:textId="77777777" w:rsidR="00164CBF" w:rsidRDefault="00164CBF">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14:paraId="6EE8F49B" w14:textId="77777777" w:rsidR="00164CBF" w:rsidRDefault="00164CBF">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14:paraId="73B7C781" w14:textId="77777777" w:rsidR="00164CBF" w:rsidRDefault="00164CBF">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14:paraId="44FE79C9" w14:textId="77777777" w:rsidR="00164CBF" w:rsidRDefault="00164CBF">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14:paraId="2B34F42F" w14:textId="77777777" w:rsidR="00164CBF" w:rsidRDefault="00164CBF">
                              <w:pPr>
                                <w:jc w:val="center"/>
                                <w:rPr>
                                  <w:lang w:val="lt-LT"/>
                                </w:rPr>
                              </w:pPr>
                            </w:p>
                            <w:p w14:paraId="298879A1" w14:textId="77777777" w:rsidR="00164CBF" w:rsidRDefault="00164CBF">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14:paraId="17966CE8" w14:textId="77777777" w:rsidR="00164CBF" w:rsidRDefault="00164CBF">
                              <w:pPr>
                                <w:rPr>
                                  <w:lang w:val="lt-LT"/>
                                </w:rPr>
                              </w:pPr>
                            </w:p>
                            <w:p w14:paraId="00DCCEE3" w14:textId="77777777" w:rsidR="00164CBF" w:rsidRDefault="00164CBF">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14:paraId="4B23A69D" w14:textId="77777777" w:rsidR="00164CBF" w:rsidRDefault="00164CBF">
                              <w:pPr>
                                <w:jc w:val="center"/>
                                <w:rPr>
                                  <w:lang w:val="lt-LT"/>
                                </w:rPr>
                              </w:pPr>
                            </w:p>
                            <w:p w14:paraId="31BBC34B" w14:textId="77777777" w:rsidR="00164CBF" w:rsidRDefault="00164CBF">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14:paraId="2D5E8205" w14:textId="77777777" w:rsidR="00164CBF" w:rsidRDefault="00164CBF">
                              <w:pPr>
                                <w:jc w:val="center"/>
                                <w:rPr>
                                  <w:lang w:val="lt-LT"/>
                                </w:rPr>
                              </w:pPr>
                            </w:p>
                            <w:p w14:paraId="1DAED049" w14:textId="77777777" w:rsidR="00164CBF" w:rsidRDefault="00164CBF">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14:paraId="065326B4" w14:textId="77777777" w:rsidR="00164CBF" w:rsidRDefault="00164CBF">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14:paraId="11F1D741" w14:textId="77777777" w:rsidR="00164CBF" w:rsidRDefault="00164CBF">
                              <w:pPr>
                                <w:jc w:val="center"/>
                                <w:rPr>
                                  <w:lang w:val="lt-LT"/>
                                </w:rPr>
                              </w:pPr>
                              <w:r>
                                <w:rPr>
                                  <w:b/>
                                  <w:bCs/>
                                </w:rPr>
                                <w:t>Dalyvis ar</w:t>
                              </w:r>
                            </w:p>
                            <w:p w14:paraId="05DB84C0" w14:textId="77777777" w:rsidR="00164CBF" w:rsidRDefault="00164CBF">
                              <w:pPr>
                                <w:jc w:val="center"/>
                                <w:rPr>
                                  <w:lang w:val="lt-LT"/>
                                </w:rPr>
                              </w:pPr>
                              <w:r>
                                <w:rPr>
                                  <w:b/>
                                  <w:bCs/>
                                </w:rPr>
                                <w:t>valdymo</w:t>
                              </w:r>
                            </w:p>
                            <w:p w14:paraId="51806CB3" w14:textId="77777777" w:rsidR="00164CBF" w:rsidRDefault="00164CBF">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14:paraId="40A73C2E" w14:textId="77777777" w:rsidR="00164CBF" w:rsidRDefault="00164CBF">
                              <w:pPr>
                                <w:jc w:val="center"/>
                                <w:rPr>
                                  <w:lang w:val="lt-LT"/>
                                </w:rPr>
                              </w:pPr>
                              <w:r>
                                <w:rPr>
                                  <w:b/>
                                  <w:bCs/>
                                </w:rPr>
                                <w:t>Sutuoktiniai,</w:t>
                              </w:r>
                            </w:p>
                            <w:p w14:paraId="6ABC7C50" w14:textId="77777777" w:rsidR="00164CBF" w:rsidRDefault="00164CBF">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14:paraId="1E17D75B" w14:textId="77777777" w:rsidR="00164CBF" w:rsidRDefault="00164CBF">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w14:anchorId="06A8BE28"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" filled="f">
                  <v:textbox>
                    <w:txbxContent>
                      <w:p w14:paraId="1FBFB29A" w14:textId="77777777" w:rsidR="00164CBF" w:rsidRDefault="00164CBF">
                        <w:pPr>
                          <w:jc w:val="center"/>
                          <w:rPr>
                            <w:lang w:val="lt-LT"/>
                          </w:rPr>
                        </w:pPr>
                      </w:p>
                      <w:p w14:paraId="1833723F" w14:textId="77777777" w:rsidR="00164CBF" w:rsidRDefault="00164CBF">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" filled="f">
                  <v:textbox>
                    <w:txbxContent>
                      <w:p w14:paraId="498FE378" w14:textId="77777777" w:rsidR="00164CBF" w:rsidRDefault="00164CBF">
                        <w:pPr>
                          <w:jc w:val="center"/>
                          <w:rPr>
                            <w:lang w:val="lt-LT"/>
                          </w:rPr>
                        </w:pPr>
                      </w:p>
                      <w:p w14:paraId="301644F1" w14:textId="77777777" w:rsidR="00164CBF" w:rsidRDefault="00164CBF">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" filled="f">
                  <v:textbox>
                    <w:txbxContent>
                      <w:p w14:paraId="2C1425F6" w14:textId="77777777" w:rsidR="00164CBF" w:rsidRDefault="00164CBF">
                        <w:pPr>
                          <w:jc w:val="center"/>
                          <w:rPr>
                            <w:lang w:val="lt-LT"/>
                          </w:rPr>
                        </w:pPr>
                      </w:p>
                      <w:p w14:paraId="1C011D7E" w14:textId="77777777" w:rsidR="00164CBF" w:rsidRDefault="00164CBF">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" filled="f">
                  <v:textbox>
                    <w:txbxContent>
                      <w:p w14:paraId="1CA21920" w14:textId="77777777" w:rsidR="00164CBF" w:rsidRDefault="00164CBF">
                        <w:pPr>
                          <w:rPr>
                            <w:lang w:val="lt-LT"/>
                          </w:rPr>
                        </w:pPr>
                      </w:p>
                      <w:p w14:paraId="11AA9FCB" w14:textId="77777777" w:rsidR="00164CBF" w:rsidRDefault="00164CBF">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" filled="f">
                  <v:textbox>
                    <w:txbxContent>
                      <w:p w14:paraId="58688E3B" w14:textId="77777777" w:rsidR="00164CBF" w:rsidRDefault="00164CBF">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" filled="f">
                  <v:textbox>
                    <w:txbxContent>
                      <w:p w14:paraId="3870EB7D" w14:textId="77777777" w:rsidR="00164CBF" w:rsidRDefault="00164CBF">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" filled="f">
                  <v:textbox>
                    <w:txbxContent>
                      <w:p w14:paraId="27F7B6E2" w14:textId="77777777" w:rsidR="00164CBF" w:rsidRDefault="00164CBF">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">
                  <v:textbox>
                    <w:txbxContent>
                      <w:p w14:paraId="72EDE13C" w14:textId="77777777" w:rsidR="00164CBF" w:rsidRDefault="00164CBF">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" filled="f">
                  <v:textbox>
                    <w:txbxContent>
                      <w:p w14:paraId="6EE8F49B" w14:textId="77777777" w:rsidR="00164CBF" w:rsidRDefault="00164CBF">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" filled="f">
                  <v:textbox>
                    <w:txbxContent>
                      <w:p w14:paraId="73B7C781" w14:textId="77777777" w:rsidR="00164CBF" w:rsidRDefault="00164CBF">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Line 14" o:spid="_x0000_s1038" style="position:absolute;flip:y;visibility:visible;mso-wrap-style:square" from="6565,7723" to="656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Line 15" o:spid="_x0000_s1039" style="position:absolute;flip:y;visibility:visible;mso-wrap-style:square" from="6565,9523" to="656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roundrect id="AutoShape 16" o:spid="_x0000_s1040" style="position:absolute;left:2785;top:160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">
                  <v:textbox>
                    <w:txbxContent>
                      <w:p w14:paraId="44FE79C9" w14:textId="77777777" w:rsidR="00164CBF" w:rsidRDefault="00164CBF">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" filled="f">
                  <v:textbox>
                    <w:txbxContent>
                      <w:p w14:paraId="2B34F42F" w14:textId="77777777" w:rsidR="00164CBF" w:rsidRDefault="00164CBF">
                        <w:pPr>
                          <w:jc w:val="center"/>
                          <w:rPr>
                            <w:lang w:val="lt-LT"/>
                          </w:rPr>
                        </w:pPr>
                      </w:p>
                      <w:p w14:paraId="298879A1" w14:textId="77777777" w:rsidR="00164CBF" w:rsidRDefault="00164CBF">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" filled="f">
                  <v:textbox>
                    <w:txbxContent>
                      <w:p w14:paraId="17966CE8" w14:textId="77777777" w:rsidR="00164CBF" w:rsidRDefault="00164CBF">
                        <w:pPr>
                          <w:rPr>
                            <w:lang w:val="lt-LT"/>
                          </w:rPr>
                        </w:pPr>
                      </w:p>
                      <w:p w14:paraId="00DCCEE3" w14:textId="77777777" w:rsidR="00164CBF" w:rsidRDefault="00164CBF">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" filled="f">
                  <v:textbox>
                    <w:txbxContent>
                      <w:p w14:paraId="4B23A69D" w14:textId="77777777" w:rsidR="00164CBF" w:rsidRDefault="00164CBF">
                        <w:pPr>
                          <w:jc w:val="center"/>
                          <w:rPr>
                            <w:lang w:val="lt-LT"/>
                          </w:rPr>
                        </w:pPr>
                      </w:p>
                      <w:p w14:paraId="31BBC34B" w14:textId="77777777" w:rsidR="00164CBF" w:rsidRDefault="00164CBF">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" filled="f">
                  <v:textbox>
                    <w:txbxContent>
                      <w:p w14:paraId="2D5E8205" w14:textId="77777777" w:rsidR="00164CBF" w:rsidRDefault="00164CBF">
                        <w:pPr>
                          <w:jc w:val="center"/>
                          <w:rPr>
                            <w:lang w:val="lt-LT"/>
                          </w:rPr>
                        </w:pPr>
                      </w:p>
                      <w:p w14:paraId="1DAED049" w14:textId="77777777" w:rsidR="00164CBF" w:rsidRDefault="00164CBF">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">
                  <v:stroke endarrow="block"/>
                </v:line>
                <v:line id="Line 22" o:spid="_x0000_s1046" style="position:absolute;flip:y;visibility:visible;mso-wrap-style:square" from="8545,7723" to="854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vK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DvbOvKxQAAANwAAAAP&#10;AAAAAAAAAAAAAAAAAAcCAABkcnMvZG93bnJldi54bWxQSwUGAAAAAAMAAwC3AAAA+QIAAAAA&#10;">
                  <v:stroke endarrow="block"/>
                </v:line>
                <v:line id="Line 23" o:spid="_x0000_s1047" style="position:absolute;flip:x y;visibility:visible;mso-wrap-style:square" from="8545,5923" to="854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">
                  <v:stroke endarrow="block"/>
                </v:line>
                <v:roundrect id="AutoShape 24" o:spid="_x0000_s1048" style="position:absolute;left:980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">
                  <v:textbox>
                    <w:txbxContent>
                      <w:p w14:paraId="065326B4" w14:textId="77777777" w:rsidR="00164CBF" w:rsidRDefault="00164CBF">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">
                  <v:stroke endarrow="block"/>
                </v:line>
                <v:line id="Line 26" o:spid="_x0000_s1050" style="position:absolute;flip:x y;visibility:visible;mso-wrap-style:square" from="4585,5923" to="458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">
                  <v:stroke endarrow="block"/>
                </v:line>
                <v:line id="Line 27" o:spid="_x0000_s1051" style="position:absolute;flip:x y;visibility:visible;mso-wrap-style:square" from="4585,4123" to="458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">
                  <v:stroke endarrow="block"/>
                </v:line>
                <v:line id="Line 28" o:spid="_x0000_s1052" style="position:absolute;flip:x y;visibility:visible;mso-wrap-style:square" from="5665,2143" to="566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"/>
                <v:line id="Line 29" o:spid="_x0000_s1053" style="position:absolute;flip:y;visibility:visible;mso-wrap-style:square" from="6565,4123" to="656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">
                  <v:stroke endarrow="block"/>
                </v:line>
                <v:line id="Line 30" o:spid="_x0000_s1054" style="position:absolute;flip:y;visibility:visible;mso-wrap-style:square" from="8545,4123" to="854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v:line id="Line 31" o:spid="_x0000_s1055" style="position:absolute;flip:x y;visibility:visible;mso-wrap-style:square" from="4585,7723" to="5942,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">
                  <v:stroke endarrow="block"/>
                </v:line>
                <v:line id="Line 32" o:spid="_x0000_s1056" style="position:absolute;flip:y;visibility:visible;mso-wrap-style:square" from="9265,7723" to="1048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roundrect id="AutoShape 33" o:spid="_x0000_s1057" style="position:absolute;left:584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" fillcolor="silver">
                  <v:textbox>
                    <w:txbxContent>
                      <w:p w14:paraId="11F1D741" w14:textId="77777777" w:rsidR="00164CBF" w:rsidRDefault="00164CBF">
                        <w:pPr>
                          <w:jc w:val="center"/>
                          <w:rPr>
                            <w:lang w:val="lt-LT"/>
                          </w:rPr>
                        </w:pPr>
                        <w:r>
                          <w:rPr>
                            <w:b/>
                            <w:bCs/>
                          </w:rPr>
                          <w:t>Dalyvis ar</w:t>
                        </w:r>
                      </w:p>
                      <w:p w14:paraId="05DB84C0" w14:textId="77777777" w:rsidR="00164CBF" w:rsidRDefault="00164CBF">
                        <w:pPr>
                          <w:jc w:val="center"/>
                          <w:rPr>
                            <w:lang w:val="lt-LT"/>
                          </w:rPr>
                        </w:pPr>
                        <w:r>
                          <w:rPr>
                            <w:b/>
                            <w:bCs/>
                          </w:rPr>
                          <w:t>valdymo</w:t>
                        </w:r>
                      </w:p>
                      <w:p w14:paraId="51806CB3" w14:textId="77777777" w:rsidR="00164CBF" w:rsidRDefault="00164CBF">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" filled="f">
                  <v:textbox inset="1.5mm,3.3mm,1.5mm">
                    <w:txbxContent>
                      <w:p w14:paraId="40A73C2E" w14:textId="77777777" w:rsidR="00164CBF" w:rsidRDefault="00164CBF">
                        <w:pPr>
                          <w:jc w:val="center"/>
                          <w:rPr>
                            <w:lang w:val="lt-LT"/>
                          </w:rPr>
                        </w:pPr>
                        <w:r>
                          <w:rPr>
                            <w:b/>
                            <w:bCs/>
                          </w:rPr>
                          <w:t>Sutuoktiniai,</w:t>
                        </w:r>
                      </w:p>
                      <w:p w14:paraId="6ABC7C50" w14:textId="77777777" w:rsidR="00164CBF" w:rsidRDefault="00164CBF">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14:paraId="1E17D75B" w14:textId="77777777" w:rsidR="00164CBF" w:rsidRDefault="00164CBF">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">
                  <v:stroke endarrow="block"/>
                </v:line>
                <v:line id="Line 38" o:spid="_x0000_s1062" style="position:absolute;visibility:visible;mso-wrap-style:square" from="5665,7183" to="584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9" o:spid="_x0000_s1063" style="position:absolute;flip:y;visibility:visible;mso-wrap-style:square" from="7417,7183" to="782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w10:wrap type="square"/>
              </v:group>
            </w:pict>
          </mc:Fallback>
        </mc:AlternateContent>
      </w:r>
    </w:p>
    <w:p w14:paraId="4F165E1C" w14:textId="77777777" w:rsidR="00093845" w:rsidRDefault="000D779E" w:rsidP="00EC4E29">
      <w:pPr>
        <w:pStyle w:val="Porat"/>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14:paraId="28253C0E" w14:textId="77777777"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14:paraId="377D9D6F" w14:textId="77777777" w:rsidR="00093845" w:rsidRDefault="00093845">
      <w:pPr>
        <w:pStyle w:val="Porat"/>
        <w:tabs>
          <w:tab w:val="left" w:pos="720"/>
          <w:tab w:val="left" w:pos="1080"/>
        </w:tabs>
        <w:spacing w:line="240" w:lineRule="auto"/>
        <w:ind w:left="720" w:firstLine="0"/>
        <w:rPr>
          <w:rFonts w:ascii="Times New Roman" w:hAnsi="Times New Roman"/>
          <w:b/>
          <w:lang w:val="lt-LT"/>
        </w:rPr>
      </w:pPr>
    </w:p>
    <w:p w14:paraId="690D7593" w14:textId="77777777"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14:paraId="446488D4" w14:textId="77777777" w:rsidR="000C7FFC" w:rsidRDefault="000C7FFC">
      <w:pPr>
        <w:pStyle w:val="Porat"/>
        <w:tabs>
          <w:tab w:val="left" w:pos="720"/>
          <w:tab w:val="left" w:pos="1080"/>
        </w:tabs>
        <w:spacing w:line="240" w:lineRule="auto"/>
        <w:rPr>
          <w:rFonts w:ascii="Times New Roman" w:hAnsi="Times New Roman"/>
          <w:lang w:val="lt-LT"/>
        </w:rPr>
      </w:pPr>
    </w:p>
    <w:p w14:paraId="5FE21397" w14:textId="77777777" w:rsidR="00093845" w:rsidRDefault="000D779E">
      <w:pPr>
        <w:pStyle w:val="Pagrindiniotekstotrauka2"/>
        <w:keepLines/>
        <w:spacing w:line="240" w:lineRule="auto"/>
        <w:ind w:firstLine="0"/>
      </w:pPr>
      <w:r>
        <w:t>Vienetų grupės schema</w:t>
      </w:r>
    </w:p>
    <w:p w14:paraId="7F167B3E" w14:textId="77777777" w:rsidR="00093845" w:rsidRDefault="000D779E">
      <w:pPr>
        <w:pStyle w:val="Pagrindiniotekstotrauka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14:anchorId="45BC90C8" wp14:editId="6E0B1EBF">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14:paraId="04C04EB5" w14:textId="77777777" w:rsidR="00164CBF" w:rsidRDefault="00164CBF">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w14:anchorId="45BC90C8"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14:paraId="04C04EB5" w14:textId="77777777" w:rsidR="00164CBF" w:rsidRDefault="00164CBF">
                      <w:pPr>
                        <w:jc w:val="center"/>
                        <w:rPr>
                          <w:lang w:val="lt-LT"/>
                        </w:rPr>
                      </w:pPr>
                      <w:r>
                        <w:rPr>
                          <w:b/>
                          <w:bCs/>
                        </w:rPr>
                        <w:t>Patronuojantis vienetas</w:t>
                      </w:r>
                    </w:p>
                  </w:txbxContent>
                </v:textbox>
              </v:rect>
            </w:pict>
          </mc:Fallback>
        </mc:AlternateContent>
      </w:r>
    </w:p>
    <w:p w14:paraId="1C82EF3D" w14:textId="77777777" w:rsidR="00093845" w:rsidRDefault="00093845">
      <w:pPr>
        <w:pStyle w:val="Pagrindiniotekstotrauka2"/>
        <w:keepLines/>
        <w:spacing w:line="240" w:lineRule="auto"/>
      </w:pPr>
    </w:p>
    <w:p w14:paraId="6620B86C" w14:textId="77777777" w:rsidR="00093845" w:rsidRDefault="00093845">
      <w:pPr>
        <w:pStyle w:val="Pagrindiniotekstotrauka2"/>
        <w:keepLines/>
        <w:spacing w:line="240" w:lineRule="auto"/>
      </w:pPr>
    </w:p>
    <w:p w14:paraId="104FE918" w14:textId="77777777"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14:anchorId="3BA77A47" wp14:editId="230AB70F">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14:anchorId="6D1D75F1" wp14:editId="1E4280EF">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14:anchorId="78591754" wp14:editId="0CE0EECD">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14:paraId="64ADF9BC" w14:textId="77777777"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14:anchorId="2C35D690" wp14:editId="28750C9C">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14:paraId="46A982AB" w14:textId="77777777" w:rsidR="00164CBF" w:rsidRDefault="00164CBF">
                            <w:pPr>
                              <w:rPr>
                                <w:lang w:val="lt-LT"/>
                              </w:rPr>
                            </w:pPr>
                            <w:r>
                              <w:rPr>
                                <w:b/>
                                <w:bCs/>
                              </w:rPr>
                              <w:t xml:space="preserve">Dukterinis </w:t>
                            </w:r>
                          </w:p>
                          <w:p w14:paraId="7006B694" w14:textId="77777777" w:rsidR="00164CBF" w:rsidRDefault="00164CBF">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2C35D690"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14:paraId="46A982AB" w14:textId="77777777" w:rsidR="00164CBF" w:rsidRDefault="00164CBF">
                      <w:pPr>
                        <w:rPr>
                          <w:lang w:val="lt-LT"/>
                        </w:rPr>
                      </w:pPr>
                      <w:r>
                        <w:rPr>
                          <w:b/>
                          <w:bCs/>
                        </w:rPr>
                        <w:t xml:space="preserve">Dukterinis </w:t>
                      </w:r>
                    </w:p>
                    <w:p w14:paraId="7006B694" w14:textId="77777777" w:rsidR="00164CBF" w:rsidRDefault="00164CBF">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14:anchorId="2D717C4A" wp14:editId="75B9DE86">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14:paraId="641EF145" w14:textId="77777777" w:rsidR="00164CBF" w:rsidRDefault="00164CBF">
                            <w:pPr>
                              <w:rPr>
                                <w:lang w:val="lt-LT"/>
                              </w:rPr>
                            </w:pPr>
                            <w:r>
                              <w:rPr>
                                <w:b/>
                                <w:bCs/>
                              </w:rPr>
                              <w:t xml:space="preserve">Dukterinis </w:t>
                            </w:r>
                          </w:p>
                          <w:p w14:paraId="121AC660" w14:textId="77777777" w:rsidR="00164CBF" w:rsidRDefault="00164CBF">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2D717C4A"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14:paraId="641EF145" w14:textId="77777777" w:rsidR="00164CBF" w:rsidRDefault="00164CBF">
                      <w:pPr>
                        <w:rPr>
                          <w:lang w:val="lt-LT"/>
                        </w:rPr>
                      </w:pPr>
                      <w:r>
                        <w:rPr>
                          <w:b/>
                          <w:bCs/>
                        </w:rPr>
                        <w:t xml:space="preserve">Dukterinis </w:t>
                      </w:r>
                    </w:p>
                    <w:p w14:paraId="121AC660" w14:textId="77777777" w:rsidR="00164CBF" w:rsidRDefault="00164CBF">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14:anchorId="769AAAFF" wp14:editId="269EDD44">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14:paraId="3034ADAD" w14:textId="77777777" w:rsidR="00164CBF" w:rsidRDefault="00164CBF">
                            <w:pPr>
                              <w:rPr>
                                <w:lang w:val="lt-LT"/>
                              </w:rPr>
                            </w:pPr>
                            <w:r>
                              <w:rPr>
                                <w:b/>
                                <w:bCs/>
                              </w:rPr>
                              <w:t xml:space="preserve">Dukterinis </w:t>
                            </w:r>
                          </w:p>
                          <w:p w14:paraId="6FF7980B" w14:textId="77777777" w:rsidR="00164CBF" w:rsidRDefault="00164CBF">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69AAAFF"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14:paraId="3034ADAD" w14:textId="77777777" w:rsidR="00164CBF" w:rsidRDefault="00164CBF">
                      <w:pPr>
                        <w:rPr>
                          <w:lang w:val="lt-LT"/>
                        </w:rPr>
                      </w:pPr>
                      <w:r>
                        <w:rPr>
                          <w:b/>
                          <w:bCs/>
                        </w:rPr>
                        <w:t xml:space="preserve">Dukterinis </w:t>
                      </w:r>
                    </w:p>
                    <w:p w14:paraId="6FF7980B" w14:textId="77777777" w:rsidR="00164CBF" w:rsidRDefault="00164CBF">
                      <w:r>
                        <w:rPr>
                          <w:b/>
                          <w:bCs/>
                        </w:rPr>
                        <w:t>vienetas A</w:t>
                      </w:r>
                    </w:p>
                  </w:txbxContent>
                </v:textbox>
              </v:oval>
            </w:pict>
          </mc:Fallback>
        </mc:AlternateContent>
      </w:r>
    </w:p>
    <w:p w14:paraId="01528E19" w14:textId="77777777" w:rsidR="00093845" w:rsidRDefault="00093845">
      <w:pPr>
        <w:pStyle w:val="Pagrindiniotekstotrauka2"/>
        <w:keepLines/>
        <w:spacing w:line="240" w:lineRule="auto"/>
      </w:pPr>
    </w:p>
    <w:p w14:paraId="5721FEAB" w14:textId="77777777"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14:anchorId="379B5172" wp14:editId="5C9050CA">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14:anchorId="27782F13" wp14:editId="48B2AFA3">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14:paraId="4E33B8B1" w14:textId="77777777" w:rsidR="00093845" w:rsidRDefault="00093845">
      <w:pPr>
        <w:pStyle w:val="Pagrindiniotekstotrauka2"/>
        <w:keepLines/>
        <w:spacing w:line="240" w:lineRule="auto"/>
      </w:pPr>
    </w:p>
    <w:p w14:paraId="31414A0D" w14:textId="77777777" w:rsidR="009E53D9" w:rsidRDefault="009E53D9">
      <w:pPr>
        <w:pStyle w:val="Pagrindiniotekstotrauka2"/>
        <w:keepLines/>
        <w:spacing w:line="240" w:lineRule="auto"/>
      </w:pPr>
    </w:p>
    <w:p w14:paraId="30C28FD8" w14:textId="77777777"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14:paraId="33151102" w14:textId="77777777"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1" w:name="part_5ee5decee0454513bc5d97ab797f96fe"/>
      <w:bookmarkEnd w:id="11"/>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4A3A54C4" w14:textId="77777777"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14:paraId="3AD2B147" w14:textId="77777777"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14:paraId="3FE7D4F9" w14:textId="77777777"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14:paraId="3BE228AD" w14:textId="77777777" w:rsidR="009E53D9" w:rsidRPr="006C5F6C" w:rsidRDefault="009E53D9" w:rsidP="009E53D9">
      <w:pPr>
        <w:tabs>
          <w:tab w:val="left" w:pos="1080"/>
        </w:tabs>
        <w:ind w:firstLine="720"/>
        <w:jc w:val="both"/>
      </w:pPr>
      <w:r w:rsidRPr="006C5F6C">
        <w:t>Pavyzdys</w:t>
      </w:r>
    </w:p>
    <w:p w14:paraId="6E3F54FA" w14:textId="77777777" w:rsidR="009E53D9" w:rsidRPr="006C5F6C" w:rsidRDefault="009E53D9" w:rsidP="009E53D9">
      <w:pPr>
        <w:tabs>
          <w:tab w:val="left" w:pos="720"/>
          <w:tab w:val="left" w:pos="1077"/>
          <w:tab w:val="left" w:pos="1418"/>
        </w:tabs>
        <w:autoSpaceDE w:val="0"/>
        <w:autoSpaceDN w:val="0"/>
        <w:ind w:firstLine="720"/>
        <w:jc w:val="both"/>
      </w:pPr>
    </w:p>
    <w:p w14:paraId="0EABFCC0" w14:textId="77777777"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14:anchorId="0A08E1DA" wp14:editId="11CD0F50">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02D11C80" wp14:editId="2B3F02F6">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2B617482" wp14:editId="54BF613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14:paraId="3467AD37" w14:textId="77777777" w:rsidR="00164CBF" w:rsidRPr="00E543D1" w:rsidRDefault="00164CBF"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2B617482"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14:paraId="3467AD37" w14:textId="77777777" w:rsidR="00164CBF" w:rsidRPr="00E543D1" w:rsidRDefault="00164CBF" w:rsidP="009E53D9">
                      <w:pPr>
                        <w:jc w:val="center"/>
                      </w:pPr>
                      <w:r w:rsidRPr="00E543D1">
                        <w:t>Patronuojantis vienetas</w:t>
                      </w:r>
                    </w:p>
                  </w:txbxContent>
                </v:textbox>
              </v:rect>
            </w:pict>
          </mc:Fallback>
        </mc:AlternateContent>
      </w:r>
    </w:p>
    <w:p w14:paraId="770C0406" w14:textId="77777777" w:rsidR="009E53D9" w:rsidRPr="006C5F6C" w:rsidRDefault="009E53D9" w:rsidP="009E53D9">
      <w:pPr>
        <w:tabs>
          <w:tab w:val="left" w:pos="720"/>
          <w:tab w:val="left" w:pos="1077"/>
          <w:tab w:val="left" w:pos="1418"/>
        </w:tabs>
        <w:autoSpaceDE w:val="0"/>
        <w:autoSpaceDN w:val="0"/>
        <w:ind w:firstLine="720"/>
        <w:jc w:val="both"/>
      </w:pPr>
    </w:p>
    <w:p w14:paraId="230355D0"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4D023BF9" wp14:editId="69C39EFD">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10B74075" wp14:editId="6130753C">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14:paraId="51FFDB50" w14:textId="77777777" w:rsidR="009E53D9" w:rsidRPr="006C5F6C" w:rsidRDefault="009E53D9" w:rsidP="009E53D9">
      <w:pPr>
        <w:tabs>
          <w:tab w:val="left" w:pos="720"/>
          <w:tab w:val="left" w:pos="1077"/>
          <w:tab w:val="left" w:pos="1418"/>
        </w:tabs>
        <w:autoSpaceDE w:val="0"/>
        <w:autoSpaceDN w:val="0"/>
        <w:ind w:firstLine="720"/>
        <w:jc w:val="both"/>
      </w:pPr>
    </w:p>
    <w:p w14:paraId="5F8D623A"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1B0E697F" wp14:editId="12F1F9CB">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14:paraId="54A7ADBF" w14:textId="77777777" w:rsidR="00164CBF" w:rsidRPr="00E543D1" w:rsidRDefault="00164CBF" w:rsidP="009E53D9">
                            <w:pPr>
                              <w:jc w:val="center"/>
                            </w:pPr>
                            <w:r w:rsidRPr="00E543D1">
                              <w:t xml:space="preserve">            Dukterinis</w:t>
                            </w:r>
                          </w:p>
                          <w:p w14:paraId="3FC1627C" w14:textId="77777777" w:rsidR="00164CBF" w:rsidRPr="00E543D1" w:rsidRDefault="00164CBF"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B0E697F"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14:paraId="54A7ADBF" w14:textId="77777777" w:rsidR="00164CBF" w:rsidRPr="00E543D1" w:rsidRDefault="00164CBF" w:rsidP="009E53D9">
                      <w:pPr>
                        <w:jc w:val="center"/>
                      </w:pPr>
                      <w:r w:rsidRPr="00E543D1">
                        <w:t xml:space="preserve">            Dukterinis</w:t>
                      </w:r>
                    </w:p>
                    <w:p w14:paraId="3FC1627C" w14:textId="77777777" w:rsidR="00164CBF" w:rsidRPr="00E543D1" w:rsidRDefault="00164CBF"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68088D40" wp14:editId="2B1FCC68">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14:paraId="4DFE46ED"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7DF18ACB" wp14:editId="366685DB">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14:paraId="1348B0B1" w14:textId="77777777" w:rsidR="00164CBF" w:rsidRPr="00E543D1" w:rsidRDefault="00164CBF" w:rsidP="009E53D9">
                            <w:pPr>
                              <w:jc w:val="center"/>
                            </w:pPr>
                            <w:r w:rsidRPr="00E543D1">
                              <w:t>Dukterinis</w:t>
                            </w:r>
                          </w:p>
                          <w:p w14:paraId="66AF22E2" w14:textId="77777777" w:rsidR="00164CBF" w:rsidRPr="00E543D1" w:rsidRDefault="00164CBF"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DF18ACB"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14:paraId="1348B0B1" w14:textId="77777777" w:rsidR="00164CBF" w:rsidRPr="00E543D1" w:rsidRDefault="00164CBF" w:rsidP="009E53D9">
                      <w:pPr>
                        <w:jc w:val="center"/>
                      </w:pPr>
                      <w:r w:rsidRPr="00E543D1">
                        <w:t>Dukterinis</w:t>
                      </w:r>
                    </w:p>
                    <w:p w14:paraId="66AF22E2" w14:textId="77777777" w:rsidR="00164CBF" w:rsidRPr="00E543D1" w:rsidRDefault="00164CBF" w:rsidP="009E53D9">
                      <w:pPr>
                        <w:jc w:val="center"/>
                      </w:pPr>
                      <w:r w:rsidRPr="00E543D1">
                        <w:t>vienetas B</w:t>
                      </w:r>
                    </w:p>
                  </w:txbxContent>
                </v:textbox>
              </v:oval>
            </w:pict>
          </mc:Fallback>
        </mc:AlternateContent>
      </w:r>
    </w:p>
    <w:p w14:paraId="2EF3D59B" w14:textId="77777777" w:rsidR="009E53D9" w:rsidRPr="006C5F6C" w:rsidRDefault="009E53D9" w:rsidP="009E53D9">
      <w:pPr>
        <w:tabs>
          <w:tab w:val="left" w:pos="720"/>
          <w:tab w:val="left" w:pos="1077"/>
          <w:tab w:val="left" w:pos="1418"/>
        </w:tabs>
        <w:autoSpaceDE w:val="0"/>
        <w:autoSpaceDN w:val="0"/>
        <w:ind w:firstLine="720"/>
        <w:jc w:val="both"/>
      </w:pPr>
    </w:p>
    <w:p w14:paraId="5B56572D"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162A02FF" wp14:editId="64C19B58">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14:paraId="345F372E" w14:textId="77777777" w:rsidR="00164CBF" w:rsidRPr="00584460" w:rsidRDefault="00164CBF"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62A02FF"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14:paraId="345F372E" w14:textId="77777777" w:rsidR="00164CBF" w:rsidRPr="00584460" w:rsidRDefault="00164CBF"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72716D56" wp14:editId="047C6B71">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14:paraId="1A5B3836" w14:textId="77777777" w:rsidR="009E53D9" w:rsidRPr="006C5F6C" w:rsidRDefault="009E53D9" w:rsidP="009E53D9">
      <w:pPr>
        <w:tabs>
          <w:tab w:val="left" w:pos="720"/>
          <w:tab w:val="left" w:pos="1077"/>
          <w:tab w:val="left" w:pos="1418"/>
        </w:tabs>
        <w:autoSpaceDE w:val="0"/>
        <w:autoSpaceDN w:val="0"/>
        <w:ind w:firstLine="720"/>
        <w:jc w:val="both"/>
      </w:pPr>
    </w:p>
    <w:p w14:paraId="38882172" w14:textId="77777777" w:rsidR="009E53D9" w:rsidRPr="006C5F6C" w:rsidRDefault="009E53D9" w:rsidP="009E53D9">
      <w:pPr>
        <w:tabs>
          <w:tab w:val="left" w:pos="720"/>
          <w:tab w:val="left" w:pos="1077"/>
          <w:tab w:val="left" w:pos="1418"/>
        </w:tabs>
        <w:autoSpaceDE w:val="0"/>
        <w:autoSpaceDN w:val="0"/>
        <w:ind w:firstLine="720"/>
        <w:jc w:val="both"/>
      </w:pPr>
    </w:p>
    <w:p w14:paraId="5977E43C" w14:textId="77777777" w:rsidR="009E53D9" w:rsidRPr="006C5F6C" w:rsidRDefault="009E53D9" w:rsidP="009E53D9">
      <w:pPr>
        <w:tabs>
          <w:tab w:val="left" w:pos="720"/>
          <w:tab w:val="left" w:pos="1077"/>
          <w:tab w:val="left" w:pos="1418"/>
        </w:tabs>
        <w:autoSpaceDE w:val="0"/>
        <w:autoSpaceDN w:val="0"/>
        <w:ind w:firstLine="720"/>
        <w:jc w:val="both"/>
      </w:pPr>
    </w:p>
    <w:p w14:paraId="677BB91F" w14:textId="77777777"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14:paraId="1079C69C" w14:textId="77777777"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34327072" wp14:editId="0E108734">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14:paraId="51B71537" w14:textId="77777777" w:rsidR="00164CBF" w:rsidRDefault="00164CBF" w:rsidP="009E53D9"/>
                        </w:txbxContent>
                      </wps:txbx>
                      <wps:bodyPr rot="0" vert="horz" wrap="square" lIns="0" tIns="0" rIns="0" bIns="0" anchor="t" anchorCtr="0" upright="1">
                        <a:noAutofit/>
                      </wps:bodyPr>
                    </wps:wsp>
                  </a:graphicData>
                </a:graphic>
              </wp:anchor>
            </w:drawing>
          </mc:Choice>
          <mc:Fallback>
            <w:pict>
              <v:shape w14:anchorId="34327072"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14:paraId="51B71537" w14:textId="77777777" w:rsidR="00164CBF" w:rsidRDefault="00164CBF" w:rsidP="009E53D9"/>
                  </w:txbxContent>
                </v:textbox>
              </v:shape>
            </w:pict>
          </mc:Fallback>
        </mc:AlternateContent>
      </w:r>
      <w:r w:rsidRPr="006C5F6C">
        <w:rPr>
          <w:rFonts w:ascii="Times New Roman" w:hAnsi="Times New Roman"/>
          <w:szCs w:val="24"/>
        </w:rPr>
        <w:t>Pateiktoje schemoje pagal šį punktą susijusiais asmenimis būtų laikomi:</w:t>
      </w:r>
    </w:p>
    <w:p w14:paraId="2AC51B2D" w14:textId="77777777"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14:paraId="66B05248" w14:textId="77777777"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14:paraId="15517232" w14:textId="77777777"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70969A10" w14:textId="77777777"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14:paraId="5CA156F7" w14:textId="77777777"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14:paraId="34922503" w14:textId="77777777"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14:paraId="65A2B16A" w14:textId="77777777" w:rsidR="00A914BC" w:rsidRDefault="00A914BC">
      <w:pPr>
        <w:pStyle w:val="Pagrindiniotekstotrauka"/>
        <w:tabs>
          <w:tab w:val="left" w:pos="1080"/>
        </w:tabs>
        <w:rPr>
          <w:rFonts w:ascii="Times New Roman" w:hAnsi="Times New Roman"/>
          <w:lang w:val="lt-LT"/>
        </w:rPr>
      </w:pPr>
    </w:p>
    <w:p w14:paraId="2D7D1ABB"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14:paraId="33774F00" w14:textId="77777777" w:rsidR="00244C63" w:rsidRDefault="00244C63" w:rsidP="000C7FFC">
      <w:pPr>
        <w:tabs>
          <w:tab w:val="left" w:pos="720"/>
          <w:tab w:val="left" w:pos="1077"/>
          <w:tab w:val="left" w:pos="1418"/>
        </w:tabs>
        <w:autoSpaceDE w:val="0"/>
        <w:autoSpaceDN w:val="0"/>
        <w:jc w:val="both"/>
        <w:rPr>
          <w:bCs/>
          <w:i/>
          <w:iCs/>
        </w:rPr>
      </w:pPr>
      <w:bookmarkStart w:id="12" w:name="part_b613393243624f66a677284330dfcc4a"/>
      <w:bookmarkStart w:id="13" w:name="part_19a8d2e214244f468c8b935d053389c0"/>
      <w:bookmarkEnd w:id="12"/>
      <w:bookmarkEnd w:id="13"/>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031E8F64" w14:textId="77777777" w:rsidR="00244C63" w:rsidRPr="006C5F6C" w:rsidRDefault="00244C63" w:rsidP="00244C63">
      <w:pPr>
        <w:ind w:left="2340" w:hanging="1620"/>
        <w:jc w:val="both"/>
        <w:rPr>
          <w:b/>
          <w:bCs/>
        </w:rPr>
      </w:pPr>
      <w:r w:rsidRPr="006C5F6C">
        <w:rPr>
          <w:b/>
          <w:bCs/>
        </w:rPr>
        <w:t>Komentaras</w:t>
      </w:r>
    </w:p>
    <w:p w14:paraId="466FA161" w14:textId="77777777"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14:paraId="438EECF8"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sutuoktiniai, sužadėtiniai, sugyventiniai;</w:t>
      </w:r>
    </w:p>
    <w:p w14:paraId="5D25B1B2"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giminaičiai (tėvai, vaikai, broliai, seserys);</w:t>
      </w:r>
    </w:p>
    <w:p w14:paraId="0A1EDE12"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sutuoktinių ar sugyventinių giminaičiai (tėvai, vaikai, broliai, seserys);</w:t>
      </w:r>
    </w:p>
    <w:p w14:paraId="5D3A1B4C" w14:textId="77777777" w:rsidR="00244C63" w:rsidRPr="000C7FFC" w:rsidRDefault="00244C63" w:rsidP="00EC4E29">
      <w:pPr>
        <w:pStyle w:val="Pagrindiniotekstotrauka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14:paraId="19362CBF" w14:textId="77777777" w:rsidR="000C7FFC" w:rsidRDefault="000C7FFC" w:rsidP="000C7FFC">
      <w:pPr>
        <w:pStyle w:val="Pagrindiniotekstotrauka2"/>
        <w:tabs>
          <w:tab w:val="left" w:pos="720"/>
          <w:tab w:val="left" w:pos="1080"/>
          <w:tab w:val="left" w:pos="1418"/>
        </w:tabs>
        <w:spacing w:after="0" w:line="240" w:lineRule="auto"/>
      </w:pPr>
    </w:p>
    <w:p w14:paraId="4E5F51B6" w14:textId="77777777" w:rsidR="000C7FFC" w:rsidRDefault="000C7FFC" w:rsidP="000C7FFC">
      <w:pPr>
        <w:pStyle w:val="Pagrindiniotekstotrauka2"/>
        <w:tabs>
          <w:tab w:val="left" w:pos="720"/>
          <w:tab w:val="left" w:pos="1080"/>
          <w:tab w:val="left" w:pos="1418"/>
        </w:tabs>
        <w:spacing w:after="0" w:line="240" w:lineRule="auto"/>
      </w:pPr>
    </w:p>
    <w:p w14:paraId="39CE810B" w14:textId="77777777" w:rsidR="000C7FFC" w:rsidRDefault="000C7FFC" w:rsidP="000C7FFC">
      <w:pPr>
        <w:pStyle w:val="Pagrindiniotekstotrauka2"/>
        <w:tabs>
          <w:tab w:val="left" w:pos="720"/>
          <w:tab w:val="left" w:pos="1080"/>
          <w:tab w:val="left" w:pos="1418"/>
        </w:tabs>
        <w:spacing w:after="0" w:line="240" w:lineRule="auto"/>
      </w:pPr>
    </w:p>
    <w:p w14:paraId="4239593D" w14:textId="77777777" w:rsidR="000C7FFC" w:rsidRDefault="000C7FFC" w:rsidP="000C7FFC">
      <w:pPr>
        <w:pStyle w:val="Pagrindiniotekstotrauka2"/>
        <w:tabs>
          <w:tab w:val="left" w:pos="720"/>
          <w:tab w:val="left" w:pos="1080"/>
          <w:tab w:val="left" w:pos="1418"/>
        </w:tabs>
        <w:spacing w:after="0" w:line="240" w:lineRule="auto"/>
      </w:pPr>
    </w:p>
    <w:p w14:paraId="2D2155A0" w14:textId="77777777" w:rsidR="000C7FFC" w:rsidRDefault="000C7FFC" w:rsidP="000C7FFC">
      <w:pPr>
        <w:pStyle w:val="Pagrindiniotekstotrauka2"/>
        <w:tabs>
          <w:tab w:val="left" w:pos="720"/>
          <w:tab w:val="left" w:pos="1080"/>
          <w:tab w:val="left" w:pos="1418"/>
        </w:tabs>
        <w:spacing w:after="0" w:line="240" w:lineRule="auto"/>
      </w:pPr>
    </w:p>
    <w:p w14:paraId="72DE9425" w14:textId="77777777" w:rsidR="000C7FFC" w:rsidRDefault="000C7FFC" w:rsidP="000C7FFC">
      <w:pPr>
        <w:pStyle w:val="Pagrindiniotekstotrauka2"/>
        <w:tabs>
          <w:tab w:val="left" w:pos="720"/>
          <w:tab w:val="left" w:pos="1080"/>
          <w:tab w:val="left" w:pos="1418"/>
        </w:tabs>
        <w:spacing w:after="0" w:line="240" w:lineRule="auto"/>
      </w:pPr>
    </w:p>
    <w:p w14:paraId="5FE6320C" w14:textId="77777777" w:rsidR="000C7FFC" w:rsidRDefault="000C7FFC" w:rsidP="000C7FFC">
      <w:pPr>
        <w:pStyle w:val="Pagrindiniotekstotrauka2"/>
        <w:tabs>
          <w:tab w:val="left" w:pos="720"/>
          <w:tab w:val="left" w:pos="1080"/>
          <w:tab w:val="left" w:pos="1418"/>
        </w:tabs>
        <w:spacing w:after="0" w:line="240" w:lineRule="auto"/>
      </w:pPr>
    </w:p>
    <w:p w14:paraId="1D1AD1B3" w14:textId="77777777" w:rsidR="000C7FFC" w:rsidRDefault="000C7FFC" w:rsidP="000C7FFC">
      <w:pPr>
        <w:pStyle w:val="Pagrindiniotekstotrauka2"/>
        <w:tabs>
          <w:tab w:val="left" w:pos="720"/>
          <w:tab w:val="left" w:pos="1080"/>
          <w:tab w:val="left" w:pos="1418"/>
        </w:tabs>
        <w:spacing w:after="0" w:line="240" w:lineRule="auto"/>
      </w:pPr>
    </w:p>
    <w:p w14:paraId="28EB839D" w14:textId="77777777" w:rsidR="000C7FFC" w:rsidRDefault="000C7FFC" w:rsidP="000C7FFC">
      <w:pPr>
        <w:pStyle w:val="Pagrindiniotekstotrauka2"/>
        <w:tabs>
          <w:tab w:val="left" w:pos="720"/>
          <w:tab w:val="left" w:pos="1080"/>
          <w:tab w:val="left" w:pos="1418"/>
        </w:tabs>
        <w:spacing w:after="0" w:line="240" w:lineRule="auto"/>
      </w:pPr>
    </w:p>
    <w:p w14:paraId="6E24F1BA" w14:textId="77777777" w:rsidR="000C7FFC" w:rsidRPr="006C5F6C" w:rsidRDefault="000C7FFC" w:rsidP="000C7FFC">
      <w:pPr>
        <w:pStyle w:val="Pagrindiniotekstotrauka2"/>
        <w:tabs>
          <w:tab w:val="left" w:pos="720"/>
          <w:tab w:val="left" w:pos="1080"/>
          <w:tab w:val="left" w:pos="1418"/>
        </w:tabs>
        <w:spacing w:after="0" w:line="240" w:lineRule="auto"/>
        <w:rPr>
          <w:b w:val="0"/>
        </w:rPr>
      </w:pPr>
    </w:p>
    <w:p w14:paraId="1A5A68A7"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2B1F9BCD" wp14:editId="76A8CD01">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11CDBE79" w14:textId="77777777" w:rsidR="00164CBF" w:rsidRDefault="00164CBF"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2B1F9BCD"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14:paraId="11CDBE79" w14:textId="77777777" w:rsidR="00164CBF" w:rsidRDefault="00164CBF" w:rsidP="00244C63">
                      <w:pPr>
                        <w:jc w:val="center"/>
                      </w:pPr>
                      <w:r>
                        <w:t>Sužadėtiniai</w:t>
                      </w:r>
                    </w:p>
                  </w:txbxContent>
                </v:textbox>
              </v:roundrect>
            </w:pict>
          </mc:Fallback>
        </mc:AlternateContent>
      </w:r>
    </w:p>
    <w:p w14:paraId="196DA0B8" w14:textId="77777777" w:rsidR="00244C63" w:rsidRPr="008B60DD" w:rsidRDefault="00244C63" w:rsidP="00244C63">
      <w:pPr>
        <w:jc w:val="both"/>
        <w:rPr>
          <w:lang w:val="lt-LT"/>
        </w:rPr>
      </w:pPr>
    </w:p>
    <w:p w14:paraId="1DBB625A"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44CD8EC8" wp14:editId="1CEB6C65">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0EAA1B16" wp14:editId="2EDDDDE8">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14:paraId="38B8D051" w14:textId="77777777" w:rsidR="00244C63" w:rsidRPr="008B60DD" w:rsidRDefault="00244C63" w:rsidP="00244C63">
      <w:pPr>
        <w:jc w:val="both"/>
        <w:rPr>
          <w:lang w:val="lt-LT"/>
        </w:rPr>
      </w:pPr>
    </w:p>
    <w:p w14:paraId="251C810E" w14:textId="77777777" w:rsidR="00244C63" w:rsidRPr="008B60DD" w:rsidRDefault="00244C63" w:rsidP="00244C63">
      <w:pPr>
        <w:jc w:val="both"/>
        <w:rPr>
          <w:lang w:val="lt-LT"/>
        </w:rPr>
      </w:pPr>
    </w:p>
    <w:p w14:paraId="518FB074" w14:textId="77777777" w:rsidR="00244C63" w:rsidRPr="008B60DD" w:rsidRDefault="00244C63" w:rsidP="00244C63">
      <w:pPr>
        <w:jc w:val="both"/>
        <w:rPr>
          <w:lang w:val="lt-LT"/>
        </w:rPr>
      </w:pPr>
    </w:p>
    <w:p w14:paraId="10713F17"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1096C8A1" wp14:editId="039B7693">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2B433D0C" w14:textId="77777777" w:rsidR="00164CBF" w:rsidRDefault="00164CBF" w:rsidP="00244C63">
                            <w:pPr>
                              <w:jc w:val="center"/>
                            </w:pPr>
                          </w:p>
                          <w:p w14:paraId="4D89D0FF" w14:textId="77777777" w:rsidR="00164CBF" w:rsidRDefault="00164CBF"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1096C8A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14:paraId="2B433D0C" w14:textId="77777777" w:rsidR="00164CBF" w:rsidRDefault="00164CBF" w:rsidP="00244C63">
                      <w:pPr>
                        <w:jc w:val="center"/>
                      </w:pPr>
                    </w:p>
                    <w:p w14:paraId="4D89D0FF" w14:textId="77777777" w:rsidR="00164CBF" w:rsidRDefault="00164CBF"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E208DB6" wp14:editId="41E974AE">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61A7D04A" w14:textId="77777777" w:rsidR="00164CBF" w:rsidRDefault="00164CBF" w:rsidP="00244C63">
                            <w:pPr>
                              <w:jc w:val="center"/>
                            </w:pPr>
                          </w:p>
                          <w:p w14:paraId="7DEEA476" w14:textId="77777777" w:rsidR="00164CBF" w:rsidRDefault="00164CBF"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E208DB6"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14:paraId="61A7D04A" w14:textId="77777777" w:rsidR="00164CBF" w:rsidRDefault="00164CBF" w:rsidP="00244C63">
                      <w:pPr>
                        <w:jc w:val="center"/>
                      </w:pPr>
                    </w:p>
                    <w:p w14:paraId="7DEEA476" w14:textId="77777777" w:rsidR="00164CBF" w:rsidRDefault="00164CBF" w:rsidP="00244C63">
                      <w:pPr>
                        <w:jc w:val="center"/>
                      </w:pPr>
                      <w:r>
                        <w:t>Vaikai*</w:t>
                      </w:r>
                    </w:p>
                  </w:txbxContent>
                </v:textbox>
              </v:roundrect>
            </w:pict>
          </mc:Fallback>
        </mc:AlternateContent>
      </w:r>
    </w:p>
    <w:p w14:paraId="638E0CE0" w14:textId="77777777" w:rsidR="00244C63" w:rsidRPr="008B60DD" w:rsidRDefault="00244C63" w:rsidP="00244C63">
      <w:pPr>
        <w:jc w:val="both"/>
        <w:rPr>
          <w:lang w:val="lt-LT"/>
        </w:rPr>
      </w:pPr>
    </w:p>
    <w:p w14:paraId="5B90DE11" w14:textId="77777777" w:rsidR="00244C63" w:rsidRPr="008B60DD" w:rsidRDefault="00244C63" w:rsidP="00244C63">
      <w:pPr>
        <w:jc w:val="both"/>
        <w:rPr>
          <w:lang w:val="lt-LT"/>
        </w:rPr>
      </w:pPr>
    </w:p>
    <w:p w14:paraId="5FA41335" w14:textId="77777777" w:rsidR="00244C63" w:rsidRPr="008B60DD" w:rsidRDefault="00244C63" w:rsidP="00244C63">
      <w:pPr>
        <w:jc w:val="both"/>
        <w:rPr>
          <w:lang w:val="lt-LT"/>
        </w:rPr>
      </w:pPr>
    </w:p>
    <w:p w14:paraId="3481BAB6"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342E10E7" wp14:editId="664B31A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6DBCB54C" wp14:editId="7B841872">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14:paraId="6FE4A584"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15AAC6BA" wp14:editId="5396840B">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14:paraId="6B5A810C" w14:textId="77777777" w:rsidR="00164CBF" w:rsidRPr="006C5F6C" w:rsidRDefault="00164CBF"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14:paraId="0A1597CF" w14:textId="77777777" w:rsidR="00164CBF" w:rsidRPr="006C5F6C" w:rsidRDefault="00164CBF" w:rsidP="00244C63">
                            <w:pPr>
                              <w:spacing w:after="0" w:line="240" w:lineRule="auto"/>
                              <w:jc w:val="center"/>
                            </w:pPr>
                            <w:r w:rsidRPr="006C5F6C">
                              <w:t>valdymo</w:t>
                            </w:r>
                          </w:p>
                          <w:p w14:paraId="796D89C8" w14:textId="77777777" w:rsidR="00164CBF" w:rsidRDefault="00164CBF"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AAC6BA"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14:paraId="6B5A810C" w14:textId="77777777" w:rsidR="00164CBF" w:rsidRPr="006C5F6C" w:rsidRDefault="00164CBF"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14:paraId="0A1597CF" w14:textId="77777777" w:rsidR="00164CBF" w:rsidRPr="006C5F6C" w:rsidRDefault="00164CBF" w:rsidP="00244C63">
                      <w:pPr>
                        <w:spacing w:after="0" w:line="240" w:lineRule="auto"/>
                        <w:jc w:val="center"/>
                      </w:pPr>
                      <w:r w:rsidRPr="006C5F6C">
                        <w:t>valdymo</w:t>
                      </w:r>
                    </w:p>
                    <w:p w14:paraId="796D89C8" w14:textId="77777777" w:rsidR="00164CBF" w:rsidRDefault="00164CBF"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505475DC" wp14:editId="533A46EC">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45A89F4A" w14:textId="77777777" w:rsidR="00164CBF" w:rsidRDefault="00164CBF"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505475DC"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14:paraId="45A89F4A" w14:textId="77777777" w:rsidR="00164CBF" w:rsidRDefault="00164CBF"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DBFA8F1" wp14:editId="3CC12441">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4EF520E1" w14:textId="77777777" w:rsidR="00164CBF" w:rsidRDefault="00164CBF"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DBFA8F1"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14:paraId="4EF520E1" w14:textId="77777777" w:rsidR="00164CBF" w:rsidRDefault="00164CBF"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5898B172" wp14:editId="74DC4877">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14:paraId="3E44AE6F" w14:textId="77777777" w:rsidR="00164CBF" w:rsidRPr="006C5F6C" w:rsidRDefault="00164CBF" w:rsidP="00244C63">
                            <w:pPr>
                              <w:jc w:val="center"/>
                            </w:pPr>
                            <w:r w:rsidRPr="006C5F6C">
                              <w:t>Sutuoktiniai,</w:t>
                            </w:r>
                          </w:p>
                          <w:p w14:paraId="6BE4B4B5" w14:textId="77777777" w:rsidR="00164CBF" w:rsidRPr="006C5F6C" w:rsidRDefault="00164CBF"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5898B172"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14:paraId="3E44AE6F" w14:textId="77777777" w:rsidR="00164CBF" w:rsidRPr="006C5F6C" w:rsidRDefault="00164CBF" w:rsidP="00244C63">
                      <w:pPr>
                        <w:jc w:val="center"/>
                      </w:pPr>
                      <w:r w:rsidRPr="006C5F6C">
                        <w:t>Sutuoktiniai,</w:t>
                      </w:r>
                    </w:p>
                    <w:p w14:paraId="6BE4B4B5" w14:textId="77777777" w:rsidR="00164CBF" w:rsidRPr="006C5F6C" w:rsidRDefault="00164CBF" w:rsidP="00244C63">
                      <w:pPr>
                        <w:jc w:val="center"/>
                      </w:pPr>
                      <w:r w:rsidRPr="006C5F6C">
                        <w:t>sugyventiniai</w:t>
                      </w:r>
                    </w:p>
                  </w:txbxContent>
                </v:textbox>
              </v:roundrect>
            </w:pict>
          </mc:Fallback>
        </mc:AlternateContent>
      </w:r>
    </w:p>
    <w:p w14:paraId="31AEAB25" w14:textId="77777777" w:rsidR="00244C63" w:rsidRPr="008B60DD" w:rsidRDefault="00244C63" w:rsidP="00244C63">
      <w:pPr>
        <w:jc w:val="both"/>
        <w:rPr>
          <w:lang w:val="lt-LT"/>
        </w:rPr>
      </w:pPr>
    </w:p>
    <w:p w14:paraId="14E87D64"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41D4E635" wp14:editId="1F90452A">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7CBA21CA" wp14:editId="0BAF31CE">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14:paraId="361F1BBA" w14:textId="77777777" w:rsidR="00244C63" w:rsidRPr="008B60DD" w:rsidRDefault="00244C63" w:rsidP="00244C63">
      <w:pPr>
        <w:jc w:val="both"/>
        <w:rPr>
          <w:lang w:val="lt-LT"/>
        </w:rPr>
      </w:pPr>
    </w:p>
    <w:p w14:paraId="62778376"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5B166335" wp14:editId="04E8CB03">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71C0F500" wp14:editId="1283E2B6">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14:paraId="1DFB3E5B"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689D0E32" wp14:editId="6C368933">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033A5F18" wp14:editId="715ECF0B">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14:paraId="4A93DF88" w14:textId="77777777" w:rsidR="00244C63" w:rsidRPr="008B60DD" w:rsidRDefault="00244C63" w:rsidP="00244C63">
      <w:pPr>
        <w:jc w:val="both"/>
        <w:rPr>
          <w:lang w:val="lt-LT"/>
        </w:rPr>
      </w:pPr>
    </w:p>
    <w:p w14:paraId="25F34045"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5D39C318" wp14:editId="0BFE686F">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489D8222" w14:textId="77777777" w:rsidR="00164CBF" w:rsidRDefault="00164CBF" w:rsidP="00244C63">
                            <w:pPr>
                              <w:jc w:val="center"/>
                            </w:pPr>
                          </w:p>
                          <w:p w14:paraId="5D962D50" w14:textId="77777777" w:rsidR="00164CBF" w:rsidRDefault="00164CBF"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D39C318"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14:paraId="489D8222" w14:textId="77777777" w:rsidR="00164CBF" w:rsidRDefault="00164CBF" w:rsidP="00244C63">
                      <w:pPr>
                        <w:jc w:val="center"/>
                      </w:pPr>
                    </w:p>
                    <w:p w14:paraId="5D962D50" w14:textId="77777777" w:rsidR="00164CBF" w:rsidRDefault="00164CBF"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39F90F57" wp14:editId="22CE4C1B">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130CA0B6" w14:textId="77777777" w:rsidR="00164CBF" w:rsidRDefault="00164CBF" w:rsidP="00244C63">
                            <w:pPr>
                              <w:jc w:val="center"/>
                            </w:pPr>
                          </w:p>
                          <w:p w14:paraId="667E1399" w14:textId="77777777" w:rsidR="00164CBF" w:rsidRDefault="00164CBF"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39F90F57"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14:paraId="130CA0B6" w14:textId="77777777" w:rsidR="00164CBF" w:rsidRDefault="00164CBF" w:rsidP="00244C63">
                      <w:pPr>
                        <w:jc w:val="center"/>
                      </w:pPr>
                    </w:p>
                    <w:p w14:paraId="667E1399" w14:textId="77777777" w:rsidR="00164CBF" w:rsidRDefault="00164CBF" w:rsidP="00244C63">
                      <w:pPr>
                        <w:jc w:val="center"/>
                      </w:pPr>
                      <w:r>
                        <w:t>Tėvai</w:t>
                      </w:r>
                    </w:p>
                  </w:txbxContent>
                </v:textbox>
              </v:roundrect>
            </w:pict>
          </mc:Fallback>
        </mc:AlternateContent>
      </w:r>
    </w:p>
    <w:p w14:paraId="7FF56510" w14:textId="77777777" w:rsidR="00244C63" w:rsidRPr="008B60DD" w:rsidRDefault="00244C63" w:rsidP="00244C63">
      <w:pPr>
        <w:jc w:val="both"/>
        <w:rPr>
          <w:lang w:val="lt-LT"/>
        </w:rPr>
      </w:pPr>
    </w:p>
    <w:p w14:paraId="04331A64" w14:textId="77777777" w:rsidR="00244C63" w:rsidRPr="008B60DD" w:rsidRDefault="00244C63" w:rsidP="00244C63">
      <w:pPr>
        <w:jc w:val="both"/>
        <w:rPr>
          <w:lang w:val="lt-LT"/>
        </w:rPr>
      </w:pPr>
    </w:p>
    <w:p w14:paraId="3788204E" w14:textId="77777777" w:rsidR="00244C63" w:rsidRPr="008B60DD" w:rsidRDefault="00244C63" w:rsidP="00244C63">
      <w:pPr>
        <w:jc w:val="both"/>
        <w:rPr>
          <w:lang w:val="lt-LT"/>
        </w:rPr>
      </w:pPr>
      <w:r w:rsidRPr="008B60DD">
        <w:rPr>
          <w:lang w:val="lt-LT"/>
        </w:rPr>
        <w:t>* - jų sutuoktiniai ir sugyventiniai.“</w:t>
      </w:r>
    </w:p>
    <w:p w14:paraId="7C4C3017"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11DDE7CE"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14:paraId="091290A6"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2843D65F" w14:textId="77777777"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14:paraId="4D83B87A" w14:textId="77777777"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14:paraId="5149027A" w14:textId="77777777"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14:paraId="78F0DA35" w14:textId="77777777"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14:paraId="4AF025EE" w14:textId="77777777"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14:paraId="79EBECE8" w14:textId="77777777"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14:paraId="6AEC6B20" w14:textId="77777777"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14:paraId="0AD6ABBB"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14:paraId="6886D735" w14:textId="77777777"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14:paraId="17FB07E3" w14:textId="77777777"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14:paraId="146A5E11"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14:paraId="4FA77A68" w14:textId="77777777"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14:paraId="670FC584" w14:textId="77777777"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14:paraId="63193BB5"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14:paraId="5A147807"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14:paraId="5E4D863F" w14:textId="77777777"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14:paraId="5F2419B1"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14:paraId="06FA9058" w14:textId="77777777"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558028CE" w14:textId="77777777" w:rsidR="00244C63" w:rsidRPr="006C5F6C" w:rsidRDefault="00244C63" w:rsidP="00244C63">
      <w:pPr>
        <w:ind w:firstLine="720"/>
        <w:jc w:val="both"/>
        <w:rPr>
          <w:b/>
          <w:bCs/>
        </w:rPr>
      </w:pPr>
      <w:r w:rsidRPr="006C5F6C">
        <w:rPr>
          <w:b/>
          <w:bCs/>
        </w:rPr>
        <w:t>Komentaras</w:t>
      </w:r>
    </w:p>
    <w:p w14:paraId="30AA4074" w14:textId="77777777"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14:paraId="0E775EE9" w14:textId="77777777"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14:paraId="1480D009" w14:textId="77777777"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14:paraId="2CB9B65F" w14:textId="77777777"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14:paraId="6B9630D4" w14:textId="77777777"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14:paraId="7BDC1871" w14:textId="77777777"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14:paraId="45A2A8C0" w14:textId="77777777" w:rsidR="00244C63" w:rsidRPr="0021418F" w:rsidRDefault="00244C63" w:rsidP="00244C63">
      <w:pPr>
        <w:ind w:firstLine="720"/>
        <w:jc w:val="both"/>
      </w:pPr>
    </w:p>
    <w:p w14:paraId="0C30B7C7" w14:textId="77777777"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14:paraId="44070198" w14:textId="77777777" w:rsidR="00244C63" w:rsidRPr="006C5F6C" w:rsidRDefault="00244C63" w:rsidP="00244C63">
      <w:pPr>
        <w:ind w:firstLine="720"/>
        <w:jc w:val="both"/>
      </w:pPr>
      <w:r w:rsidRPr="006C5F6C">
        <w:t>Pavyzdžiai</w:t>
      </w:r>
    </w:p>
    <w:p w14:paraId="5BD4F5D0" w14:textId="77777777"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14:paraId="13E7255A" w14:textId="77777777"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14:paraId="259099AE"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37647397" w14:textId="77777777"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14:paraId="23B3375B"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2D5F6D2F" w14:textId="77777777" w:rsidR="00244C63" w:rsidRPr="006C5F6C" w:rsidRDefault="00244C63" w:rsidP="00244C63">
      <w:pPr>
        <w:tabs>
          <w:tab w:val="left" w:pos="720"/>
          <w:tab w:val="left" w:pos="1077"/>
          <w:tab w:val="left" w:pos="1418"/>
        </w:tabs>
        <w:ind w:firstLine="720"/>
        <w:jc w:val="both"/>
        <w:rPr>
          <w:b/>
        </w:rPr>
      </w:pPr>
      <w:r w:rsidRPr="006C5F6C">
        <w:rPr>
          <w:b/>
        </w:rPr>
        <w:t>Komentaras</w:t>
      </w:r>
    </w:p>
    <w:p w14:paraId="40EC76B8" w14:textId="77777777"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14:paraId="4A935818" w14:textId="77777777"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14:paraId="11A7761A" w14:textId="77777777"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14:paraId="606A6DB4"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6DFF7D50" w14:textId="77777777"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14:paraId="7D77479E"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6403656B" w14:textId="77777777" w:rsidR="00244C63" w:rsidRPr="00584460" w:rsidRDefault="00244C63" w:rsidP="00244C63">
      <w:pPr>
        <w:ind w:firstLine="720"/>
        <w:jc w:val="both"/>
        <w:rPr>
          <w:b/>
          <w:bCs/>
        </w:rPr>
      </w:pPr>
      <w:r w:rsidRPr="00584460">
        <w:rPr>
          <w:b/>
          <w:bCs/>
        </w:rPr>
        <w:t>Komentaras</w:t>
      </w:r>
    </w:p>
    <w:p w14:paraId="71569ECC" w14:textId="77777777" w:rsidR="00244C63" w:rsidRPr="00584460" w:rsidRDefault="00244C63" w:rsidP="00244C63">
      <w:pPr>
        <w:spacing w:after="0" w:line="360" w:lineRule="atLeast"/>
        <w:ind w:firstLine="726"/>
        <w:jc w:val="both"/>
      </w:pPr>
      <w:r w:rsidRPr="00584460">
        <w:t>Pagal šį punktą susijusiais asmenimis laikomos to paties vieneto nuolatinės buveinės.“</w:t>
      </w:r>
    </w:p>
    <w:p w14:paraId="2316EBA7" w14:textId="77777777" w:rsidR="00244C63" w:rsidRPr="00584460" w:rsidRDefault="00244C63" w:rsidP="00244C63">
      <w:pPr>
        <w:spacing w:after="0" w:line="360" w:lineRule="atLeast"/>
        <w:ind w:firstLine="726"/>
        <w:jc w:val="both"/>
        <w:rPr>
          <w:color w:val="000000"/>
          <w:lang w:eastAsia="lt-LT"/>
        </w:rPr>
      </w:pPr>
    </w:p>
    <w:p w14:paraId="415B1CBE" w14:textId="77777777"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4" w:name="part_738121b7d1e84f6499bc876b66dad53e"/>
      <w:bookmarkEnd w:id="14"/>
      <w:r w:rsidRPr="00584460">
        <w:rPr>
          <w:b/>
          <w:bCs/>
          <w:color w:val="000000"/>
          <w:lang w:eastAsia="lt-LT"/>
        </w:rPr>
        <w:t>, jei tie vienetai sudaro vieną vienetų grupę;</w:t>
      </w:r>
    </w:p>
    <w:p w14:paraId="5F6A6BE7"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10BA76AE" w14:textId="77777777" w:rsidR="00244C63" w:rsidRPr="006C5F6C" w:rsidRDefault="00244C63" w:rsidP="00244C63">
      <w:pPr>
        <w:ind w:firstLine="720"/>
        <w:jc w:val="both"/>
        <w:rPr>
          <w:b/>
          <w:bCs/>
        </w:rPr>
      </w:pPr>
      <w:r w:rsidRPr="006C5F6C">
        <w:rPr>
          <w:b/>
          <w:bCs/>
        </w:rPr>
        <w:t>Komentaras</w:t>
      </w:r>
    </w:p>
    <w:p w14:paraId="5C67AB0E" w14:textId="77777777"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14:paraId="101A1A9F" w14:textId="77777777"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14:paraId="547BF3C4" w14:textId="77777777" w:rsidR="00C30A83" w:rsidRDefault="00C30A83" w:rsidP="00244C63">
      <w:pPr>
        <w:pStyle w:val="Pagrindiniotekstotrauka2"/>
        <w:tabs>
          <w:tab w:val="left" w:pos="720"/>
          <w:tab w:val="left" w:pos="1080"/>
        </w:tabs>
        <w:spacing w:line="240" w:lineRule="auto"/>
        <w:ind w:firstLine="0"/>
        <w:rPr>
          <w:b w:val="0"/>
        </w:rPr>
      </w:pPr>
    </w:p>
    <w:p w14:paraId="32439446" w14:textId="77777777"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14:paraId="659C14BF" w14:textId="77777777" w:rsidR="00C30A83" w:rsidRPr="009C40A6" w:rsidRDefault="00C30A83" w:rsidP="00C30A83">
      <w:pPr>
        <w:spacing w:after="0" w:line="240" w:lineRule="auto"/>
        <w:ind w:firstLine="726"/>
        <w:jc w:val="both"/>
        <w:rPr>
          <w:bCs/>
          <w:i/>
          <w:iCs/>
        </w:rPr>
      </w:pPr>
    </w:p>
    <w:p w14:paraId="2FD4E2FE" w14:textId="77777777"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1514EA91" w14:textId="77777777"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14:paraId="5E776A4E" w14:textId="77777777"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14:paraId="263623EE" w14:textId="77777777" w:rsidR="00093845" w:rsidRPr="00F62677" w:rsidRDefault="00093845">
      <w:pPr>
        <w:pStyle w:val="tajtip"/>
        <w:spacing w:before="0" w:beforeAutospacing="0" w:after="0" w:afterAutospacing="0"/>
        <w:jc w:val="both"/>
        <w:rPr>
          <w:b/>
          <w:i/>
        </w:rPr>
      </w:pPr>
    </w:p>
    <w:p w14:paraId="060D2307" w14:textId="77777777" w:rsidR="00093845" w:rsidRDefault="000D779E">
      <w:pPr>
        <w:pStyle w:val="tajtip"/>
        <w:spacing w:before="0" w:beforeAutospacing="0" w:after="0" w:afterAutospacing="0"/>
        <w:jc w:val="both"/>
      </w:pPr>
      <w:r>
        <w:t xml:space="preserve">         </w:t>
      </w:r>
      <w:r>
        <w:rPr>
          <w:b/>
          <w:bCs/>
        </w:rPr>
        <w:t>Komentaras</w:t>
      </w:r>
    </w:p>
    <w:bookmarkStart w:id="15" w:name="n1_617"/>
    <w:p w14:paraId="4105748C" w14:textId="77777777"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6" w:name="pn1_617"/>
      <w:bookmarkEnd w:id="15"/>
      <w:bookmarkEnd w:id="16"/>
      <w:r>
        <w:t xml:space="preserve"> </w:t>
      </w:r>
      <w:bookmarkStart w:id="17"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8" w:name="pn1_618"/>
      <w:bookmarkEnd w:id="17"/>
      <w:bookmarkEnd w:id="18"/>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9"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0" w:name="pn1_619"/>
      <w:bookmarkEnd w:id="19"/>
      <w:bookmarkEnd w:id="20"/>
      <w:r>
        <w:t xml:space="preserve"> </w:t>
      </w:r>
      <w:bookmarkStart w:id="21"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2" w:name="pn1_620"/>
      <w:bookmarkEnd w:id="21"/>
      <w:bookmarkEnd w:id="22"/>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14:paraId="0954F0C2" w14:textId="77777777" w:rsidR="00093845" w:rsidRDefault="000D779E">
      <w:pPr>
        <w:pStyle w:val="tajtip"/>
        <w:spacing w:before="0" w:beforeAutospacing="0" w:after="0" w:afterAutospacing="0"/>
        <w:ind w:firstLine="567"/>
        <w:jc w:val="both"/>
      </w:pPr>
      <w:r>
        <w:t xml:space="preserve"> </w:t>
      </w:r>
    </w:p>
    <w:p w14:paraId="1AA50A69" w14:textId="77777777"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14:paraId="488D2002" w14:textId="77777777"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14:paraId="6911B99A" w14:textId="77777777"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14:paraId="680A30B8" w14:textId="77777777" w:rsidR="00093845" w:rsidRDefault="00093845">
      <w:pPr>
        <w:pStyle w:val="tajtip"/>
        <w:spacing w:before="0" w:beforeAutospacing="0" w:after="0" w:afterAutospacing="0"/>
        <w:ind w:firstLine="567"/>
        <w:jc w:val="both"/>
        <w:rPr>
          <w:rFonts w:ascii="Arial" w:hAnsi="Arial" w:cs="Arial"/>
          <w:sz w:val="22"/>
          <w:szCs w:val="22"/>
        </w:rPr>
      </w:pPr>
    </w:p>
    <w:p w14:paraId="69FBF2A2" w14:textId="77777777"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14:paraId="0198315C" w14:textId="77777777" w:rsidR="00093845" w:rsidRDefault="000D779E">
      <w:pPr>
        <w:pStyle w:val="tajtip"/>
        <w:spacing w:before="0" w:beforeAutospacing="0" w:after="0" w:afterAutospacing="0"/>
        <w:ind w:firstLine="567"/>
        <w:jc w:val="both"/>
      </w:pPr>
      <w:r>
        <w:t> </w:t>
      </w:r>
      <w:r>
        <w:rPr>
          <w:b/>
          <w:bCs/>
        </w:rPr>
        <w:t>Komentaras</w:t>
      </w:r>
    </w:p>
    <w:p w14:paraId="46AA373E" w14:textId="77777777" w:rsidR="00093845" w:rsidRDefault="00093845">
      <w:pPr>
        <w:pStyle w:val="tajtip"/>
        <w:spacing w:before="0" w:beforeAutospacing="0" w:after="0" w:afterAutospacing="0"/>
        <w:ind w:firstLine="567"/>
        <w:jc w:val="both"/>
      </w:pPr>
    </w:p>
    <w:p w14:paraId="0B160E6F" w14:textId="77777777"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14:paraId="68346D26" w14:textId="77777777" w:rsidR="00093845" w:rsidRDefault="00093845">
      <w:pPr>
        <w:pStyle w:val="tajtip"/>
        <w:spacing w:before="0" w:beforeAutospacing="0" w:after="0" w:afterAutospacing="0"/>
        <w:ind w:firstLine="567"/>
        <w:jc w:val="both"/>
      </w:pPr>
    </w:p>
    <w:p w14:paraId="3E4C26D1" w14:textId="77777777"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14:paraId="0A79FBDE" w14:textId="77777777" w:rsidR="00093845" w:rsidRDefault="000D779E">
      <w:pPr>
        <w:pStyle w:val="tajtip"/>
        <w:spacing w:before="0" w:beforeAutospacing="0" w:after="0" w:afterAutospacing="0"/>
        <w:ind w:firstLine="567"/>
        <w:jc w:val="both"/>
      </w:pPr>
      <w:r>
        <w:t> </w:t>
      </w:r>
    </w:p>
    <w:p w14:paraId="04C02242" w14:textId="77777777" w:rsidR="00093845" w:rsidRDefault="000D779E">
      <w:pPr>
        <w:pStyle w:val="tajtip"/>
        <w:spacing w:before="0" w:beforeAutospacing="0" w:after="0" w:afterAutospacing="0"/>
        <w:ind w:firstLine="567"/>
        <w:jc w:val="both"/>
      </w:pPr>
      <w:r>
        <w:rPr>
          <w:b/>
          <w:bCs/>
        </w:rPr>
        <w:t>Komentaras</w:t>
      </w:r>
    </w:p>
    <w:p w14:paraId="59EEF0B4" w14:textId="77777777"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14:paraId="3E95021B" w14:textId="77777777" w:rsidR="00093845" w:rsidRDefault="00093845">
      <w:pPr>
        <w:pStyle w:val="tajtip"/>
        <w:spacing w:before="0" w:beforeAutospacing="0" w:after="0" w:afterAutospacing="0"/>
        <w:ind w:firstLine="567"/>
        <w:jc w:val="both"/>
      </w:pPr>
    </w:p>
    <w:p w14:paraId="757EA20B" w14:textId="77777777"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14:paraId="161B70D7" w14:textId="77777777" w:rsidR="00093845" w:rsidRDefault="000D779E">
      <w:pPr>
        <w:pStyle w:val="tajtip"/>
        <w:spacing w:before="0" w:beforeAutospacing="0" w:after="0" w:afterAutospacing="0"/>
        <w:ind w:firstLine="567"/>
        <w:jc w:val="both"/>
      </w:pPr>
      <w:r>
        <w:t> </w:t>
      </w:r>
    </w:p>
    <w:p w14:paraId="35C4B0DD" w14:textId="77777777" w:rsidR="00093845" w:rsidRDefault="000D779E">
      <w:pPr>
        <w:pStyle w:val="tajtip"/>
        <w:spacing w:before="0" w:beforeAutospacing="0" w:after="0" w:afterAutospacing="0"/>
        <w:ind w:firstLine="567"/>
        <w:jc w:val="both"/>
      </w:pPr>
      <w:r>
        <w:rPr>
          <w:b/>
          <w:bCs/>
        </w:rPr>
        <w:t>Komentaras</w:t>
      </w:r>
    </w:p>
    <w:p w14:paraId="55C1D012" w14:textId="77777777"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14:paraId="07582ED0" w14:textId="77777777" w:rsidR="00093845" w:rsidRDefault="000D779E">
      <w:pPr>
        <w:pStyle w:val="tajtip"/>
        <w:spacing w:before="0" w:beforeAutospacing="0" w:after="0" w:afterAutospacing="0"/>
        <w:ind w:firstLine="567"/>
        <w:jc w:val="both"/>
      </w:pPr>
      <w:r>
        <w:t> </w:t>
      </w:r>
    </w:p>
    <w:p w14:paraId="5D08A718" w14:textId="77777777"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14:paraId="2FFF3323" w14:textId="77777777" w:rsidR="00093845" w:rsidRDefault="000D779E">
      <w:pPr>
        <w:pStyle w:val="tajtip"/>
        <w:spacing w:before="0" w:beforeAutospacing="0" w:after="0" w:afterAutospacing="0"/>
        <w:ind w:firstLine="567"/>
        <w:jc w:val="both"/>
      </w:pPr>
      <w:r>
        <w:rPr>
          <w:b/>
          <w:bCs/>
        </w:rPr>
        <w:t>Komentaras</w:t>
      </w:r>
    </w:p>
    <w:p w14:paraId="6C59A35F" w14:textId="77777777"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14:paraId="45DD75AA" w14:textId="77777777" w:rsidR="00093845" w:rsidRDefault="000D779E">
      <w:pPr>
        <w:pStyle w:val="tajtip"/>
        <w:spacing w:before="0" w:beforeAutospacing="0" w:after="0" w:afterAutospacing="0"/>
        <w:ind w:firstLine="567"/>
        <w:jc w:val="both"/>
      </w:pPr>
      <w:r>
        <w:t> </w:t>
      </w:r>
    </w:p>
    <w:p w14:paraId="5BF7C1DD" w14:textId="77777777"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14:paraId="4AD52396" w14:textId="77777777" w:rsidR="00093845" w:rsidRDefault="00093845">
      <w:pPr>
        <w:pStyle w:val="tajtip"/>
        <w:spacing w:before="0" w:beforeAutospacing="0" w:after="0" w:afterAutospacing="0"/>
        <w:ind w:firstLine="567"/>
        <w:jc w:val="both"/>
        <w:rPr>
          <w:b/>
          <w:bCs/>
        </w:rPr>
      </w:pPr>
    </w:p>
    <w:p w14:paraId="6DC30556" w14:textId="77777777" w:rsidR="00093845" w:rsidRDefault="000D779E">
      <w:pPr>
        <w:pStyle w:val="tajtip"/>
        <w:spacing w:before="0" w:beforeAutospacing="0" w:after="0" w:afterAutospacing="0"/>
        <w:ind w:firstLine="567"/>
        <w:jc w:val="both"/>
      </w:pPr>
      <w:r>
        <w:rPr>
          <w:b/>
          <w:bCs/>
        </w:rPr>
        <w:t>Komentaras</w:t>
      </w:r>
    </w:p>
    <w:p w14:paraId="6DB097E5" w14:textId="77777777"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14:paraId="2AC01C83" w14:textId="77777777"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14:paraId="27128BDB" w14:textId="77777777" w:rsidR="00093845" w:rsidRDefault="000D779E">
      <w:pPr>
        <w:pStyle w:val="tajtip"/>
        <w:spacing w:before="0" w:beforeAutospacing="0" w:after="0" w:afterAutospacing="0"/>
        <w:ind w:firstLine="567"/>
        <w:jc w:val="both"/>
      </w:pPr>
      <w:r>
        <w:t> </w:t>
      </w:r>
    </w:p>
    <w:p w14:paraId="0D8C283A" w14:textId="77777777"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14:paraId="54F0007A" w14:textId="77777777" w:rsidR="00093845" w:rsidRDefault="00093845">
      <w:pPr>
        <w:pStyle w:val="tajtip"/>
        <w:spacing w:before="0" w:beforeAutospacing="0" w:after="0" w:afterAutospacing="0"/>
        <w:ind w:firstLine="567"/>
        <w:jc w:val="both"/>
        <w:rPr>
          <w:b/>
          <w:bCs/>
        </w:rPr>
      </w:pPr>
    </w:p>
    <w:p w14:paraId="164F2622" w14:textId="77777777" w:rsidR="00093845" w:rsidRDefault="000D779E">
      <w:pPr>
        <w:pStyle w:val="tajtip"/>
        <w:spacing w:before="0" w:beforeAutospacing="0" w:after="0" w:afterAutospacing="0"/>
        <w:ind w:firstLine="567"/>
        <w:jc w:val="both"/>
      </w:pPr>
      <w:r>
        <w:rPr>
          <w:b/>
          <w:bCs/>
        </w:rPr>
        <w:t>Komentaras</w:t>
      </w:r>
    </w:p>
    <w:p w14:paraId="7576A9B6" w14:textId="77777777"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14:paraId="64599045" w14:textId="77777777" w:rsidR="00093845" w:rsidRDefault="00093845">
      <w:pPr>
        <w:pStyle w:val="tajtip"/>
        <w:spacing w:before="0" w:beforeAutospacing="0" w:after="0" w:afterAutospacing="0"/>
        <w:ind w:firstLine="567"/>
        <w:rPr>
          <w:rFonts w:ascii="Arial" w:hAnsi="Arial" w:cs="Arial"/>
          <w:sz w:val="22"/>
          <w:szCs w:val="22"/>
        </w:rPr>
      </w:pPr>
    </w:p>
    <w:p w14:paraId="5B00894C" w14:textId="77777777"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14:paraId="3EA00778" w14:textId="77777777" w:rsidR="00093845" w:rsidRDefault="00093845">
      <w:pPr>
        <w:pStyle w:val="tajtip"/>
        <w:spacing w:before="0" w:beforeAutospacing="0" w:after="0" w:afterAutospacing="0"/>
        <w:ind w:firstLine="567"/>
        <w:rPr>
          <w:b/>
          <w:bCs/>
        </w:rPr>
      </w:pPr>
    </w:p>
    <w:p w14:paraId="1C4B5EC9" w14:textId="77777777" w:rsidR="00093845" w:rsidRDefault="000D779E">
      <w:pPr>
        <w:pStyle w:val="tajtip"/>
        <w:spacing w:before="0" w:beforeAutospacing="0" w:after="0" w:afterAutospacing="0"/>
        <w:ind w:firstLine="567"/>
        <w:rPr>
          <w:b/>
          <w:bCs/>
        </w:rPr>
      </w:pPr>
      <w:r>
        <w:rPr>
          <w:b/>
          <w:bCs/>
        </w:rPr>
        <w:t>Komentaras</w:t>
      </w:r>
    </w:p>
    <w:p w14:paraId="128016D8" w14:textId="77777777" w:rsidR="000C7FFC" w:rsidRDefault="000C7FFC">
      <w:pPr>
        <w:pStyle w:val="tajtip"/>
        <w:spacing w:before="0" w:beforeAutospacing="0" w:after="0" w:afterAutospacing="0"/>
        <w:ind w:firstLine="567"/>
      </w:pPr>
    </w:p>
    <w:p w14:paraId="56F91D6E" w14:textId="77777777"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14:paraId="2DEAF14F" w14:textId="77777777"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14:paraId="29383034" w14:textId="77777777" w:rsidR="00093845" w:rsidRDefault="00093845">
      <w:pPr>
        <w:pStyle w:val="tajtip"/>
        <w:spacing w:before="0" w:beforeAutospacing="0" w:after="0" w:afterAutospacing="0"/>
        <w:ind w:firstLine="567"/>
        <w:jc w:val="both"/>
        <w:rPr>
          <w:b/>
          <w:bCs/>
          <w:strike/>
        </w:rPr>
      </w:pPr>
    </w:p>
    <w:p w14:paraId="6B9DFFD3" w14:textId="77777777"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14:paraId="276C1FB0" w14:textId="77777777" w:rsidR="00093845" w:rsidRDefault="000D779E">
      <w:pPr>
        <w:pStyle w:val="tajtip"/>
        <w:spacing w:before="0" w:beforeAutospacing="0" w:after="0" w:afterAutospacing="0"/>
        <w:ind w:firstLine="567"/>
        <w:jc w:val="both"/>
        <w:rPr>
          <w:b/>
          <w:bCs/>
        </w:rPr>
      </w:pPr>
      <w:r>
        <w:rPr>
          <w:b/>
          <w:bCs/>
        </w:rPr>
        <w:t>Komentaras</w:t>
      </w:r>
    </w:p>
    <w:p w14:paraId="7A087B46" w14:textId="77777777" w:rsidR="000C7FFC" w:rsidRDefault="000C7FFC">
      <w:pPr>
        <w:pStyle w:val="tajtip"/>
        <w:spacing w:before="0" w:beforeAutospacing="0" w:after="0" w:afterAutospacing="0"/>
        <w:ind w:firstLine="567"/>
        <w:jc w:val="both"/>
      </w:pPr>
    </w:p>
    <w:p w14:paraId="326E328D" w14:textId="77777777"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14:paraId="48962A75" w14:textId="77777777" w:rsidR="00093845" w:rsidRDefault="000D779E">
      <w:pPr>
        <w:pStyle w:val="tajtip"/>
        <w:spacing w:before="0" w:beforeAutospacing="0" w:after="0" w:afterAutospacing="0"/>
        <w:ind w:firstLine="567"/>
        <w:jc w:val="both"/>
      </w:pPr>
      <w:r>
        <w:t xml:space="preserve">2. Trumpalaikių investicijų apibrėžimas </w:t>
      </w:r>
      <w:bookmarkStart w:id="23"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4" w:name="pn1_625"/>
      <w:bookmarkEnd w:id="23"/>
      <w:bookmarkEnd w:id="24"/>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14:paraId="43E79F2C" w14:textId="77777777"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14:paraId="27D23E91" w14:textId="77777777"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14:paraId="47B70383" w14:textId="77777777" w:rsidR="00093845" w:rsidRDefault="00093845">
      <w:pPr>
        <w:pStyle w:val="tajtip"/>
        <w:spacing w:before="0" w:beforeAutospacing="0" w:after="0" w:afterAutospacing="0"/>
        <w:ind w:firstLine="567"/>
        <w:jc w:val="both"/>
        <w:rPr>
          <w:b/>
          <w:bCs/>
        </w:rPr>
      </w:pPr>
    </w:p>
    <w:p w14:paraId="530E9354" w14:textId="77777777" w:rsidR="00093845" w:rsidRDefault="000D779E">
      <w:pPr>
        <w:pStyle w:val="tajtip"/>
        <w:spacing w:before="0" w:beforeAutospacing="0" w:after="0" w:afterAutospacing="0"/>
        <w:ind w:firstLine="567"/>
        <w:jc w:val="both"/>
      </w:pPr>
      <w:r>
        <w:rPr>
          <w:b/>
          <w:bCs/>
        </w:rPr>
        <w:t>Komentaras</w:t>
      </w:r>
    </w:p>
    <w:p w14:paraId="7136D614" w14:textId="77777777"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14:paraId="5FBFB1ED" w14:textId="77777777" w:rsidR="00093845" w:rsidRDefault="00093845">
      <w:pPr>
        <w:pStyle w:val="tajtip"/>
        <w:spacing w:before="0" w:beforeAutospacing="0" w:after="0" w:afterAutospacing="0"/>
        <w:ind w:firstLine="567"/>
        <w:rPr>
          <w:rFonts w:ascii="Arial" w:hAnsi="Arial" w:cs="Arial"/>
          <w:sz w:val="22"/>
          <w:szCs w:val="22"/>
        </w:rPr>
      </w:pPr>
    </w:p>
    <w:p w14:paraId="5819CA41" w14:textId="77777777"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14:paraId="707114CC" w14:textId="77777777" w:rsidR="00093845" w:rsidRDefault="00093845">
      <w:pPr>
        <w:pStyle w:val="tajtip"/>
        <w:spacing w:before="0" w:beforeAutospacing="0" w:after="0" w:afterAutospacing="0"/>
        <w:ind w:firstLine="567"/>
        <w:jc w:val="both"/>
        <w:rPr>
          <w:b/>
          <w:bCs/>
        </w:rPr>
      </w:pPr>
    </w:p>
    <w:p w14:paraId="3D37D99C" w14:textId="77777777" w:rsidR="00093845" w:rsidRDefault="000D779E">
      <w:pPr>
        <w:pStyle w:val="tajtip"/>
        <w:spacing w:before="0" w:beforeAutospacing="0" w:after="0" w:afterAutospacing="0"/>
        <w:ind w:firstLine="567"/>
        <w:jc w:val="both"/>
        <w:rPr>
          <w:b/>
          <w:bCs/>
        </w:rPr>
      </w:pPr>
      <w:r>
        <w:rPr>
          <w:b/>
          <w:bCs/>
        </w:rPr>
        <w:t>Komentaras</w:t>
      </w:r>
    </w:p>
    <w:p w14:paraId="22A4071F" w14:textId="77777777" w:rsidR="000C7FFC" w:rsidRDefault="000C7FFC">
      <w:pPr>
        <w:pStyle w:val="tajtip"/>
        <w:spacing w:before="0" w:beforeAutospacing="0" w:after="0" w:afterAutospacing="0"/>
        <w:ind w:firstLine="567"/>
        <w:jc w:val="both"/>
      </w:pPr>
    </w:p>
    <w:p w14:paraId="09B1F4C0" w14:textId="77777777"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5"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6" w:name="pn1_626"/>
      <w:bookmarkEnd w:id="25"/>
      <w:bookmarkEnd w:id="26"/>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14:paraId="0B071DFB" w14:textId="77777777"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14:paraId="2B15CA73" w14:textId="77777777"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14:paraId="7E047451" w14:textId="77777777" w:rsidR="00093845" w:rsidRDefault="00093845">
      <w:pPr>
        <w:pStyle w:val="tajtip"/>
        <w:spacing w:before="0" w:beforeAutospacing="0" w:after="0" w:afterAutospacing="0"/>
        <w:ind w:firstLine="567"/>
        <w:jc w:val="both"/>
        <w:rPr>
          <w:b/>
          <w:bCs/>
        </w:rPr>
      </w:pPr>
    </w:p>
    <w:p w14:paraId="0BEF3FC4" w14:textId="77777777" w:rsidR="00093845" w:rsidRDefault="000D779E">
      <w:pPr>
        <w:pStyle w:val="tajtip"/>
        <w:spacing w:before="0" w:beforeAutospacing="0" w:after="0" w:afterAutospacing="0"/>
        <w:ind w:firstLine="567"/>
        <w:jc w:val="both"/>
        <w:rPr>
          <w:b/>
          <w:bCs/>
        </w:rPr>
      </w:pPr>
      <w:r>
        <w:rPr>
          <w:b/>
          <w:bCs/>
        </w:rPr>
        <w:t>Komentaras</w:t>
      </w:r>
    </w:p>
    <w:p w14:paraId="746DEAE3" w14:textId="77777777" w:rsidR="000C7FFC" w:rsidRDefault="000C7FFC">
      <w:pPr>
        <w:pStyle w:val="tajtip"/>
        <w:spacing w:before="0" w:beforeAutospacing="0" w:after="0" w:afterAutospacing="0"/>
        <w:ind w:firstLine="567"/>
        <w:jc w:val="both"/>
      </w:pPr>
    </w:p>
    <w:p w14:paraId="37D8F882" w14:textId="77777777"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14:paraId="19C25863" w14:textId="77777777"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14:paraId="4FC59A8A" w14:textId="77777777"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14:paraId="6AC69265" w14:textId="77777777" w:rsidR="00093845" w:rsidRDefault="00093845">
      <w:pPr>
        <w:pStyle w:val="tajtip"/>
        <w:spacing w:before="0" w:beforeAutospacing="0" w:after="0" w:afterAutospacing="0"/>
        <w:ind w:firstLine="567"/>
        <w:jc w:val="both"/>
        <w:rPr>
          <w:b/>
          <w:bCs/>
        </w:rPr>
      </w:pPr>
    </w:p>
    <w:p w14:paraId="5EEB2CF8" w14:textId="77777777" w:rsidR="00093845" w:rsidRDefault="000D779E">
      <w:pPr>
        <w:pStyle w:val="tajtip"/>
        <w:spacing w:before="0" w:beforeAutospacing="0" w:after="0" w:afterAutospacing="0"/>
        <w:ind w:firstLine="567"/>
        <w:jc w:val="both"/>
      </w:pPr>
      <w:r>
        <w:rPr>
          <w:b/>
          <w:bCs/>
        </w:rPr>
        <w:t>Komentaras</w:t>
      </w:r>
    </w:p>
    <w:p w14:paraId="7F28FEBB" w14:textId="77777777"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14:paraId="62C14790" w14:textId="77777777"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14:paraId="2BE3546D" w14:textId="77777777"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14:paraId="4B2AAFC4" w14:textId="77777777" w:rsidR="00093845" w:rsidRDefault="00093845">
      <w:pPr>
        <w:pStyle w:val="tajtip"/>
        <w:spacing w:before="0" w:beforeAutospacing="0" w:after="0" w:afterAutospacing="0"/>
        <w:ind w:firstLine="567"/>
        <w:jc w:val="both"/>
        <w:rPr>
          <w:b/>
        </w:rPr>
      </w:pPr>
    </w:p>
    <w:p w14:paraId="3FA5C7B2" w14:textId="77777777"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14:paraId="55EADB2B" w14:textId="77777777" w:rsidR="00093845" w:rsidRDefault="00093845">
      <w:pPr>
        <w:pStyle w:val="tajtip"/>
        <w:spacing w:before="0" w:beforeAutospacing="0" w:after="0" w:afterAutospacing="0"/>
        <w:ind w:firstLine="567"/>
        <w:jc w:val="both"/>
        <w:rPr>
          <w:b/>
          <w:bCs/>
        </w:rPr>
      </w:pPr>
    </w:p>
    <w:p w14:paraId="2DE6E2DA" w14:textId="77777777" w:rsidR="00093845" w:rsidRDefault="000D779E">
      <w:pPr>
        <w:pStyle w:val="tajtip"/>
        <w:spacing w:before="0" w:beforeAutospacing="0" w:after="0" w:afterAutospacing="0"/>
        <w:ind w:firstLine="567"/>
        <w:jc w:val="both"/>
        <w:rPr>
          <w:b/>
          <w:bCs/>
        </w:rPr>
      </w:pPr>
      <w:r>
        <w:rPr>
          <w:b/>
          <w:bCs/>
        </w:rPr>
        <w:t>Komentaras</w:t>
      </w:r>
    </w:p>
    <w:p w14:paraId="0D99A40F" w14:textId="77777777"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14:paraId="5A378546" w14:textId="77777777"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1F00C69E" w14:textId="77777777" w:rsidR="00093845" w:rsidRDefault="00093845">
      <w:pPr>
        <w:ind w:firstLine="720"/>
        <w:jc w:val="both"/>
        <w:rPr>
          <w:b/>
        </w:rPr>
      </w:pPr>
    </w:p>
    <w:p w14:paraId="7BD05C5C" w14:textId="77777777"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7"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8" w:name="pn1_631"/>
      <w:bookmarkEnd w:id="27"/>
      <w:bookmarkEnd w:id="28"/>
      <w:r>
        <w:rPr>
          <w:b/>
          <w:bCs/>
        </w:rPr>
        <w:t xml:space="preserve"> </w:t>
      </w:r>
      <w:bookmarkStart w:id="29"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30" w:name="pn1_632"/>
      <w:bookmarkEnd w:id="29"/>
      <w:bookmarkEnd w:id="30"/>
      <w:r>
        <w:rPr>
          <w:b/>
          <w:bCs/>
        </w:rPr>
        <w:t xml:space="preserve"> straipsnyje, ir kurie plaukioja su Lietuvos Respublikos arba kitos Europos ekonominės erdvės valstybės vėliava, išskyrus atvejus, kai jūrų laivai kursuoja tik tarp Lietuvos Respublikos uostų.</w:t>
      </w:r>
    </w:p>
    <w:p w14:paraId="037421C6" w14:textId="77777777"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14:paraId="19404F39" w14:textId="77777777" w:rsidR="00093845" w:rsidRDefault="00093845">
      <w:pPr>
        <w:pStyle w:val="tajtip"/>
        <w:spacing w:before="0" w:beforeAutospacing="0" w:after="0" w:afterAutospacing="0"/>
        <w:ind w:firstLine="567"/>
        <w:jc w:val="both"/>
        <w:rPr>
          <w:b/>
          <w:bCs/>
        </w:rPr>
      </w:pPr>
    </w:p>
    <w:p w14:paraId="532BEA37" w14:textId="77777777" w:rsidR="00093845" w:rsidRDefault="000D779E">
      <w:pPr>
        <w:pStyle w:val="tajtip"/>
        <w:spacing w:before="0" w:beforeAutospacing="0" w:after="0" w:afterAutospacing="0"/>
        <w:ind w:firstLine="567"/>
        <w:jc w:val="both"/>
      </w:pPr>
      <w:r>
        <w:rPr>
          <w:b/>
          <w:bCs/>
        </w:rPr>
        <w:t>Komentaras</w:t>
      </w:r>
    </w:p>
    <w:p w14:paraId="56C515C6" w14:textId="77777777"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14:paraId="61E125F1" w14:textId="77777777"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14:paraId="157986AA" w14:textId="77777777"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14:paraId="722FE1C0" w14:textId="77777777" w:rsidR="00093845" w:rsidRDefault="000D779E">
      <w:pPr>
        <w:pStyle w:val="tajtip"/>
        <w:spacing w:before="0" w:beforeAutospacing="0" w:after="0" w:afterAutospacing="0"/>
        <w:ind w:firstLine="567"/>
        <w:jc w:val="both"/>
      </w:pPr>
      <w:r>
        <w:t xml:space="preserve">Lietuvos Respublikos </w:t>
      </w:r>
      <w:bookmarkStart w:id="31"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2" w:name="pn1_633"/>
      <w:bookmarkEnd w:id="31"/>
      <w:bookmarkEnd w:id="32"/>
      <w:r>
        <w:t xml:space="preserve"> </w:t>
      </w:r>
      <w:bookmarkStart w:id="33"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4" w:name="pn1_635"/>
      <w:bookmarkEnd w:id="33"/>
      <w:bookmarkEnd w:id="34"/>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14:paraId="31F47338" w14:textId="77777777" w:rsidR="00093845" w:rsidRDefault="000D779E">
      <w:pPr>
        <w:pStyle w:val="tajtip"/>
        <w:spacing w:before="0" w:beforeAutospacing="0" w:after="0" w:afterAutospacing="0"/>
        <w:ind w:firstLine="567"/>
        <w:jc w:val="both"/>
      </w:pPr>
      <w:r>
        <w:t xml:space="preserve">Pagal Lietuvos Respublikos </w:t>
      </w:r>
      <w:bookmarkStart w:id="35"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6" w:name="pn1_636"/>
      <w:bookmarkEnd w:id="35"/>
      <w:bookmarkEnd w:id="36"/>
      <w:r>
        <w:t xml:space="preserve"> </w:t>
      </w:r>
      <w:bookmarkStart w:id="37"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8" w:name="pn1_637"/>
      <w:bookmarkEnd w:id="37"/>
      <w:bookmarkEnd w:id="38"/>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9"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40" w:name="pn1_638"/>
      <w:bookmarkEnd w:id="39"/>
      <w:bookmarkEnd w:id="40"/>
      <w:r>
        <w:t xml:space="preserve"> </w:t>
      </w:r>
      <w:bookmarkStart w:id="41"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2" w:name="pn1_639"/>
      <w:bookmarkEnd w:id="41"/>
      <w:bookmarkEnd w:id="42"/>
      <w:r>
        <w:t xml:space="preserve"> straipsnį, rūšys yra krovininiai, konteineriniai, tanklaiviai, </w:t>
      </w:r>
      <w:r>
        <w:rPr>
          <w:strike/>
        </w:rPr>
        <w:t>ro-ro</w:t>
      </w:r>
      <w:r>
        <w:t xml:space="preserve"> keleiviniai įvažiuojamieji ir kruiziniai laivai.</w:t>
      </w:r>
    </w:p>
    <w:p w14:paraId="09F4F78D" w14:textId="77777777"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3"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4" w:name="pn1_640"/>
      <w:bookmarkEnd w:id="43"/>
      <w:bookmarkEnd w:id="44"/>
      <w:r>
        <w:t xml:space="preserve">, Lietuvos Respublikos </w:t>
      </w:r>
      <w:bookmarkStart w:id="45"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6" w:name="pn1_642"/>
      <w:bookmarkEnd w:id="45"/>
      <w:bookmarkEnd w:id="46"/>
      <w:r>
        <w:t xml:space="preserve"> ir kiti Lietuvos Respublikos įstatymai. Laivo nuomos be įgulos sutarties </w:t>
      </w:r>
      <w:r>
        <w:rPr>
          <w:i/>
          <w:iCs/>
        </w:rPr>
        <w:t>(bareboat charter)</w:t>
      </w:r>
      <w:r>
        <w:t xml:space="preserve"> samprata pateikta </w:t>
      </w:r>
      <w:bookmarkStart w:id="47"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8" w:name="pn1_644"/>
      <w:bookmarkEnd w:id="47"/>
      <w:bookmarkEnd w:id="48"/>
      <w:r>
        <w:t xml:space="preserve"> </w:t>
      </w:r>
      <w:bookmarkStart w:id="49"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50" w:name="pn1_645"/>
      <w:bookmarkEnd w:id="49"/>
      <w:bookmarkEnd w:id="50"/>
      <w:r>
        <w:t xml:space="preserve"> straipsnio 3 dalyje, kur nustatyta, kad tai yra terminuotas susitarimas, pagal kurį laivo nuomininkas įgyja teisę valdyti laivą, įskaitant teisę nuomos laikotarpiui paskirti laivo kapitoną ir laivo įgulą.</w:t>
      </w:r>
    </w:p>
    <w:p w14:paraId="15C98549" w14:textId="77777777"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6F0B09AC" w14:textId="77777777" w:rsidR="00093845" w:rsidRDefault="00093845">
      <w:pPr>
        <w:ind w:firstLine="720"/>
        <w:jc w:val="both"/>
        <w:rPr>
          <w:lang w:val="lt-LT"/>
        </w:rPr>
      </w:pPr>
    </w:p>
    <w:p w14:paraId="157F089E" w14:textId="77777777"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14:paraId="457A5610" w14:textId="77777777" w:rsidR="00713926" w:rsidRDefault="00713926" w:rsidP="00FD3A86">
      <w:pPr>
        <w:pStyle w:val="Pagrindiniotekstotrauka3"/>
        <w:spacing w:after="0"/>
        <w:ind w:firstLine="0"/>
        <w:rPr>
          <w:i/>
        </w:rPr>
      </w:pPr>
      <w:r w:rsidRPr="00F62677">
        <w:rPr>
          <w:i/>
        </w:rPr>
        <w:t>(KEISTA: 2008 12 22 įstatymu Nr.XI-106; taikoma nuo 2008 m. gruodžio 30 d.)</w:t>
      </w:r>
    </w:p>
    <w:p w14:paraId="0144744A" w14:textId="77777777" w:rsidR="000C7FFC" w:rsidRPr="00F62677" w:rsidRDefault="000C7FFC" w:rsidP="00FD3A86">
      <w:pPr>
        <w:pStyle w:val="Pagrindiniotekstotrauka3"/>
        <w:spacing w:after="0"/>
        <w:ind w:firstLine="0"/>
        <w:rPr>
          <w:i/>
        </w:rPr>
      </w:pPr>
    </w:p>
    <w:p w14:paraId="3A2DF182" w14:textId="77777777"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14:paraId="0F96CBAB" w14:textId="77777777"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14:paraId="271009FB" w14:textId="77777777"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14:paraId="2D5BB821" w14:textId="77777777"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14:paraId="32B38A94" w14:textId="77777777"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14:paraId="2CD81946" w14:textId="77777777"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14:paraId="794E4D2C" w14:textId="77777777"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14:paraId="4BF37A68" w14:textId="77777777"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14:paraId="56ABD780" w14:textId="77777777"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14:paraId="19771CAC" w14:textId="77777777"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14:paraId="0993BDCA" w14:textId="77777777"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14:paraId="03E4B6EB" w14:textId="77777777" w:rsidR="00093845" w:rsidRDefault="00093845" w:rsidP="00DE1F51">
      <w:pPr>
        <w:spacing w:after="0"/>
        <w:jc w:val="both"/>
        <w:rPr>
          <w:b/>
        </w:rPr>
      </w:pPr>
    </w:p>
    <w:p w14:paraId="784A0240" w14:textId="77777777"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14:paraId="4A4549E2"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14:paraId="5F304E06"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14:paraId="5B2E1DBC"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14:paraId="1337A22C"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14:paraId="58552289"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14:paraId="551AD695"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14:paraId="01A6F2CA" w14:textId="77777777"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14:paraId="7CBCEEFE"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14:paraId="77298EA4" w14:textId="77777777"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14:paraId="10522570" w14:textId="77777777" w:rsidR="00093845" w:rsidRDefault="00093845">
      <w:pPr>
        <w:pStyle w:val="Pagrindiniotekstotrauka"/>
        <w:tabs>
          <w:tab w:val="left" w:pos="720"/>
          <w:tab w:val="left" w:pos="1080"/>
        </w:tabs>
        <w:autoSpaceDE w:val="0"/>
        <w:autoSpaceDN w:val="0"/>
        <w:rPr>
          <w:rFonts w:ascii="Times New Roman" w:hAnsi="Times New Roman"/>
          <w:b/>
          <w:lang w:val="lt-LT"/>
        </w:rPr>
      </w:pPr>
    </w:p>
    <w:p w14:paraId="3A72F6E8" w14:textId="77777777"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14:paraId="6776E51D" w14:textId="77777777"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14:paraId="57408AA3" w14:textId="77777777" w:rsidR="007B3022" w:rsidRDefault="007B3022">
      <w:pPr>
        <w:jc w:val="both"/>
        <w:rPr>
          <w:b/>
          <w:lang w:val="lt-LT"/>
        </w:rPr>
      </w:pPr>
    </w:p>
    <w:p w14:paraId="621367C7" w14:textId="77777777"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14:paraId="1D8131F5"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14:paraId="006656BB"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14:paraId="7119E56D" w14:textId="77777777"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14:paraId="098367DC"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14:paraId="11341BF2"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14:paraId="1720CF29"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14:paraId="60B80CDE"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14:paraId="0FD28A9A"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14:paraId="1B1BE348"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14:paraId="17EAF084" w14:textId="77777777"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14:paraId="2B19A3A3" w14:textId="77777777"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31"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14:paraId="11A77A16" w14:textId="77777777" w:rsidR="005568CA" w:rsidRPr="002B3D21" w:rsidRDefault="005568CA" w:rsidP="005568CA">
      <w:pPr>
        <w:ind w:firstLine="567"/>
        <w:contextualSpacing/>
        <w:jc w:val="both"/>
        <w:rPr>
          <w:b/>
          <w:color w:val="000000"/>
        </w:rPr>
      </w:pPr>
      <w:r w:rsidRPr="002B3D21">
        <w:rPr>
          <w:b/>
          <w:color w:val="000000"/>
        </w:rPr>
        <w:t>Komentaras</w:t>
      </w:r>
    </w:p>
    <w:p w14:paraId="6103579C" w14:textId="77777777"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14:paraId="5844EFA9" w14:textId="77777777"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14:paraId="67AB0720" w14:textId="77777777"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14:paraId="273D4393" w14:textId="77777777" w:rsidR="005568CA" w:rsidRDefault="005568CA" w:rsidP="00B754F1">
      <w:pPr>
        <w:spacing w:before="100" w:beforeAutospacing="1" w:after="100" w:afterAutospacing="1"/>
        <w:jc w:val="both"/>
      </w:pPr>
      <w:r>
        <w:t>(Papildyta pagal VMI prie FM 2020-11-11 raštą Nr. (18.10-31-1E) RM-57235</w:t>
      </w:r>
      <w:r w:rsidR="00267E17">
        <w:t>)</w:t>
      </w:r>
    </w:p>
    <w:p w14:paraId="745615EC" w14:textId="77777777" w:rsidR="005568CA" w:rsidRDefault="005568CA" w:rsidP="005F000B">
      <w:pPr>
        <w:spacing w:before="100" w:beforeAutospacing="1" w:after="100" w:afterAutospacing="1"/>
        <w:jc w:val="both"/>
      </w:pPr>
    </w:p>
    <w:p w14:paraId="2593EF6E" w14:textId="77777777"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14:paraId="375509A1" w14:textId="77777777"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14:paraId="545F47F1" w14:textId="77777777" w:rsidR="007B3022" w:rsidRDefault="007B3022">
      <w:pPr>
        <w:jc w:val="both"/>
        <w:rPr>
          <w:lang w:val="lt-LT"/>
        </w:rPr>
      </w:pPr>
    </w:p>
    <w:p w14:paraId="6657DC50" w14:textId="77777777" w:rsidR="00093845" w:rsidRDefault="000D779E">
      <w:pPr>
        <w:pStyle w:val="Pagrindiniotekstotrauka2"/>
        <w:tabs>
          <w:tab w:val="left" w:pos="720"/>
          <w:tab w:val="left" w:pos="1080"/>
        </w:tabs>
        <w:spacing w:line="240" w:lineRule="auto"/>
      </w:pPr>
      <w:r>
        <w:t>Komentaras</w:t>
      </w:r>
    </w:p>
    <w:p w14:paraId="53ABDB41" w14:textId="77777777"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14:paraId="03071F90" w14:textId="77777777" w:rsidR="00093845" w:rsidRDefault="00EB0AA8">
      <w:pPr>
        <w:ind w:firstLine="720"/>
        <w:jc w:val="both"/>
        <w:rPr>
          <w:b/>
          <w:color w:val="000000"/>
          <w:shd w:val="clear" w:color="auto" w:fill="FFFFFF"/>
        </w:rPr>
      </w:pPr>
      <w:bookmarkStart w:id="51" w:name="_3_straipsnis._Mokesčio"/>
      <w:bookmarkEnd w:id="51"/>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14:paraId="43528DB6" w14:textId="77777777"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32"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14:paraId="51135403" w14:textId="77777777"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14:paraId="6D8AE036" w14:textId="77777777"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14:paraId="03C871C1" w14:textId="77777777"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14:paraId="3BC0AF96" w14:textId="77777777"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14:paraId="6A1CE95A" w14:textId="77777777"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14:paraId="7231160E" w14:textId="77777777"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14:paraId="60281AA9" w14:textId="77777777" w:rsidR="00E11CA8" w:rsidRDefault="00E11CA8" w:rsidP="00E11CA8">
      <w:pPr>
        <w:spacing w:before="100" w:beforeAutospacing="1" w:after="100" w:afterAutospacing="1"/>
        <w:jc w:val="both"/>
      </w:pPr>
      <w:r>
        <w:t>(Pagal VMI prie FM 2021-05-06 raštą Nr. (18.10-31-1Mr) R-2008)</w:t>
      </w:r>
    </w:p>
    <w:p w14:paraId="7D939DBB" w14:textId="77777777" w:rsidR="00093845" w:rsidRPr="00C074BE" w:rsidRDefault="00093845" w:rsidP="00E11CA8">
      <w:pPr>
        <w:pStyle w:val="Antrat1"/>
        <w:jc w:val="both"/>
        <w:rPr>
          <w:rFonts w:ascii="Times New Roman" w:hAnsi="Times New Roman" w:cs="Times New Roman"/>
          <w:b w:val="0"/>
          <w:bCs w:val="0"/>
          <w:lang w:val="lt-LT"/>
        </w:rPr>
      </w:pPr>
    </w:p>
    <w:p w14:paraId="2317150F" w14:textId="77777777"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14:paraId="478F9952" w14:textId="77777777"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14:paraId="6AF9B375" w14:textId="77777777"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14:paraId="08667316" w14:textId="77777777"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14:paraId="5D59D5E7" w14:textId="77777777"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14:paraId="5A6FE0A0" w14:textId="77777777" w:rsidR="00396133" w:rsidRPr="00396133" w:rsidRDefault="00396133" w:rsidP="00545F5B">
      <w:pPr>
        <w:ind w:firstLine="720"/>
        <w:jc w:val="both"/>
        <w:rPr>
          <w:b/>
        </w:rPr>
      </w:pPr>
      <w:r w:rsidRPr="00396133">
        <w:rPr>
          <w:b/>
        </w:rPr>
        <w:t xml:space="preserve">2) užsienio vienetas. </w:t>
      </w:r>
    </w:p>
    <w:p w14:paraId="11092E93" w14:textId="77777777" w:rsidR="00396133" w:rsidRPr="00396133" w:rsidRDefault="00396133" w:rsidP="00545F5B">
      <w:pPr>
        <w:ind w:firstLine="720"/>
        <w:jc w:val="both"/>
        <w:rPr>
          <w:b/>
        </w:rPr>
      </w:pPr>
      <w:r w:rsidRPr="00396133">
        <w:rPr>
          <w:b/>
        </w:rPr>
        <w:t xml:space="preserve">Komentaras </w:t>
      </w:r>
    </w:p>
    <w:p w14:paraId="284C65B7" w14:textId="77777777"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14:paraId="15E6ECAF" w14:textId="77777777"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14:paraId="5712A8D3" w14:textId="77777777" w:rsidR="00545F5B" w:rsidRDefault="00396133" w:rsidP="00545F5B">
      <w:pPr>
        <w:ind w:firstLine="720"/>
        <w:jc w:val="both"/>
      </w:pPr>
      <w:r w:rsidRPr="00752209">
        <w:t>b) prie pajamų šaltinio, nuo PMĮ 4 str. 4 dalyje išvardytų pajamų, gautų ne per nuolatinę buveinę.</w:t>
      </w:r>
      <w:r w:rsidR="00545F5B">
        <w:t xml:space="preserve"> </w:t>
      </w:r>
    </w:p>
    <w:p w14:paraId="01E389C9" w14:textId="77777777" w:rsidR="00396133" w:rsidRPr="00545F5B" w:rsidRDefault="00396133" w:rsidP="00545F5B">
      <w:pPr>
        <w:ind w:firstLine="720"/>
        <w:jc w:val="both"/>
      </w:pPr>
      <w:r>
        <w:t>(Pakeista p</w:t>
      </w:r>
      <w:r w:rsidR="00545F5B">
        <w:t>agal VMI prie FM 202</w:t>
      </w:r>
      <w:r>
        <w:t>0-10-14 raštą Nr. (18.10-31-1 E) RM-53743</w:t>
      </w:r>
    </w:p>
    <w:p w14:paraId="1129A369" w14:textId="77777777" w:rsidR="00396133" w:rsidRDefault="00396133" w:rsidP="00396133">
      <w:pPr>
        <w:pStyle w:val="Tekstoblokas"/>
        <w:ind w:left="0" w:right="-83"/>
      </w:pPr>
    </w:p>
    <w:p w14:paraId="056EC041" w14:textId="77777777" w:rsidR="00093845" w:rsidRDefault="000D779E">
      <w:pPr>
        <w:ind w:right="-83" w:firstLine="720"/>
        <w:jc w:val="both"/>
        <w:rPr>
          <w:b/>
          <w:bCs/>
          <w:lang w:val="lt-LT"/>
        </w:rPr>
      </w:pPr>
      <w:r>
        <w:rPr>
          <w:b/>
          <w:bCs/>
          <w:lang w:val="lt-LT"/>
        </w:rPr>
        <w:t>2. Šio įstatymo nustatyta tvarka pelno mokesčio nemoka:</w:t>
      </w:r>
    </w:p>
    <w:p w14:paraId="04D21E36" w14:textId="77777777"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14:paraId="0BDDB19F" w14:textId="77777777"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14:paraId="52F3D67C" w14:textId="77777777" w:rsidR="00093845" w:rsidRDefault="000D779E">
      <w:pPr>
        <w:tabs>
          <w:tab w:val="left" w:pos="720"/>
          <w:tab w:val="left" w:pos="1077"/>
          <w:tab w:val="left" w:pos="1418"/>
        </w:tabs>
        <w:ind w:right="-83" w:firstLine="720"/>
        <w:jc w:val="both"/>
        <w:rPr>
          <w:b/>
          <w:lang w:val="lt-LT"/>
        </w:rPr>
      </w:pPr>
      <w:r>
        <w:rPr>
          <w:b/>
          <w:lang w:val="lt-LT"/>
        </w:rPr>
        <w:t>Komentaras</w:t>
      </w:r>
    </w:p>
    <w:p w14:paraId="6F7835F3" w14:textId="77777777"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14:paraId="71BAA27C" w14:textId="77777777"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14:paraId="1FF86EF4"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8C53C84" w14:textId="77777777"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14:paraId="61AF5E6E" w14:textId="77777777"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14:paraId="1FC690EF"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FB2D4AD" w14:textId="77777777"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14:paraId="2A95BF00" w14:textId="77777777"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14:paraId="4DCD27C9" w14:textId="77777777"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14:paraId="527C1A1E" w14:textId="77777777" w:rsidR="00093845" w:rsidRDefault="000D779E">
      <w:pPr>
        <w:tabs>
          <w:tab w:val="left" w:pos="720"/>
          <w:tab w:val="left" w:pos="1077"/>
          <w:tab w:val="left" w:pos="1418"/>
        </w:tabs>
        <w:ind w:right="-83" w:firstLine="720"/>
        <w:jc w:val="both"/>
        <w:rPr>
          <w:b/>
          <w:lang w:val="lt-LT"/>
        </w:rPr>
      </w:pPr>
      <w:r>
        <w:rPr>
          <w:b/>
          <w:lang w:val="lt-LT"/>
        </w:rPr>
        <w:lastRenderedPageBreak/>
        <w:t>Komentaras</w:t>
      </w:r>
    </w:p>
    <w:p w14:paraId="7E02D167" w14:textId="77777777"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14:paraId="4D285AD2" w14:textId="77777777" w:rsidR="00093845" w:rsidRDefault="000D779E">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14:paraId="2031149D"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5F09B36" w14:textId="77777777" w:rsidR="00093845" w:rsidRDefault="000D779E">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r w:rsidR="00273C75" w:rsidRPr="009C0219">
        <w:rPr>
          <w:rStyle w:val="Hipersaitas"/>
          <w:rFonts w:ascii="Times New Roman" w:hAnsi="Times New Roman" w:cs="Times New Roman"/>
          <w:b w:val="0"/>
          <w:bCs w:val="0"/>
          <w:kern w:val="0"/>
          <w:lang w:val="lt-LT"/>
        </w:rPr>
        <w:t>indėlių ir įsipareigojimų investuotojams draudimo įstatymui</w:t>
      </w:r>
      <w:r>
        <w:rPr>
          <w:lang w:val="lt-LT"/>
        </w:rPr>
        <w:t xml:space="preserve"> Nr. IX-777, valstybės įmonės ,,Indėlių draudimas“ pavadinimas pakeistas į pavadinimą valstybės įmonė ,,Indėlių ir investicijų draudimas“ (toliau – Draudimas), nes Draudimui pavesta administruoti ne tik Indėlių draudimo fondą, bet ir Įsipareigojimų investuotojams 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14:paraId="4A7F27BB" w14:textId="77777777"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14:paraId="0B2404DB" w14:textId="77777777"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14:paraId="7FDB09D1" w14:textId="77777777"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14:paraId="111482FA" w14:textId="77777777"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14:paraId="5AF16199" w14:textId="77777777"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14:paraId="793A0DEF" w14:textId="77777777" w:rsidR="00093845" w:rsidRDefault="000D779E">
      <w:pPr>
        <w:pStyle w:val="Tekstoblokas"/>
        <w:ind w:left="0" w:right="-83"/>
      </w:pPr>
      <w:r>
        <w:t>(</w:t>
      </w:r>
      <w:r w:rsidR="00357561">
        <w:t>Pakeista p</w:t>
      </w:r>
      <w:r>
        <w:t>agal VMI prie FM 2004-08-04 raštą Nr. (18.9-25-1)-R-7944</w:t>
      </w:r>
      <w:r>
        <w:rPr>
          <w:sz w:val="18"/>
        </w:rPr>
        <w:t>)</w:t>
      </w:r>
    </w:p>
    <w:p w14:paraId="4335847B" w14:textId="77777777" w:rsidR="00093845" w:rsidRDefault="00093845">
      <w:pPr>
        <w:tabs>
          <w:tab w:val="left" w:pos="720"/>
          <w:tab w:val="left" w:pos="1077"/>
          <w:tab w:val="left" w:pos="1418"/>
        </w:tabs>
        <w:ind w:firstLine="720"/>
        <w:jc w:val="both"/>
        <w:rPr>
          <w:b/>
          <w:lang w:val="lt-LT"/>
        </w:rPr>
      </w:pPr>
    </w:p>
    <w:p w14:paraId="772849DB" w14:textId="77777777" w:rsidR="00093845" w:rsidRDefault="000D779E">
      <w:pPr>
        <w:pStyle w:val="Antrat1"/>
        <w:jc w:val="both"/>
        <w:rPr>
          <w:rFonts w:ascii="Times New Roman" w:hAnsi="Times New Roman" w:cs="Times New Roman"/>
          <w:lang w:val="lt-LT"/>
        </w:rPr>
      </w:pPr>
      <w:bookmarkStart w:id="52" w:name="_4_straipsnis._Mokesčio"/>
      <w:bookmarkEnd w:id="52"/>
      <w:r>
        <w:rPr>
          <w:rFonts w:ascii="Times New Roman" w:hAnsi="Times New Roman" w:cs="Times New Roman"/>
          <w:lang w:val="lt-LT"/>
        </w:rPr>
        <w:t>4 STRAIPSNIS. Mokesčio bazė</w:t>
      </w:r>
    </w:p>
    <w:p w14:paraId="5FA65B54" w14:textId="77777777"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14:paraId="0C0AA0A0" w14:textId="77777777"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14:paraId="0EC0DE50" w14:textId="77777777"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lastRenderedPageBreak/>
        <w:t>Komentaras</w:t>
      </w:r>
    </w:p>
    <w:p w14:paraId="181D61C8" w14:textId="77777777"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14:paraId="3A3CEA68" w14:textId="77777777"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14:paraId="4DF96CD3" w14:textId="77777777"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14:paraId="74D0BAB5" w14:textId="77777777"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14:paraId="0697ACB7" w14:textId="77777777" w:rsidR="00093845" w:rsidRDefault="00093845">
      <w:pPr>
        <w:pStyle w:val="Pagrindinistekstas"/>
        <w:tabs>
          <w:tab w:val="left" w:pos="720"/>
          <w:tab w:val="left" w:pos="1077"/>
          <w:tab w:val="left" w:pos="1134"/>
          <w:tab w:val="left" w:pos="1418"/>
        </w:tabs>
        <w:ind w:right="-85" w:firstLine="720"/>
        <w:rPr>
          <w:b/>
          <w:lang w:val="lt-LT"/>
        </w:rPr>
      </w:pPr>
    </w:p>
    <w:p w14:paraId="03C99ECF"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14:paraId="68DE12C2" w14:textId="77777777"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14:paraId="2A829915" w14:textId="77777777"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14:paraId="6F379716" w14:textId="77777777"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14:paraId="42AC2CBD" w14:textId="77777777"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14:paraId="623D3157" w14:textId="77777777"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14:paraId="609AB8E9" w14:textId="77777777"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14:paraId="2AB4A879" w14:textId="77777777" w:rsidR="00093845" w:rsidRDefault="000D779E">
      <w:pPr>
        <w:pStyle w:val="Pagrindinistekstas"/>
        <w:tabs>
          <w:tab w:val="left" w:pos="720"/>
          <w:tab w:val="left" w:pos="1077"/>
          <w:tab w:val="left" w:pos="1418"/>
        </w:tabs>
        <w:ind w:right="-85" w:firstLine="720"/>
        <w:rPr>
          <w:b/>
          <w:bCs/>
          <w:lang w:val="lt-LT"/>
        </w:rPr>
      </w:pPr>
      <w:r>
        <w:rPr>
          <w:b/>
          <w:bCs/>
          <w:lang w:val="lt-LT"/>
        </w:rPr>
        <w:t xml:space="preserve">1) užsienio vieneto per nuolatines buveines Lietuvos Respublikos teritorijoje vykdomos veiklos pajamos, per nuolatines buveines Lietuvos Respublikoje uždirbtos tarptautinių telekomunikacijų pajamos bei 50 procentų transportavimo, kuris prasideda Lietuvos </w:t>
      </w:r>
      <w:r>
        <w:rPr>
          <w:b/>
          <w:bCs/>
          <w:lang w:val="lt-LT"/>
        </w:rPr>
        <w:lastRenderedPageBreak/>
        <w:t>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14:paraId="6FAFFE06" w14:textId="77777777" w:rsidR="00093845" w:rsidRPr="00F62677" w:rsidRDefault="000D779E" w:rsidP="00C074BE">
      <w:pPr>
        <w:pStyle w:val="Pagrindiniotekstotrauka3"/>
        <w:ind w:right="-85" w:firstLine="0"/>
        <w:rPr>
          <w:i/>
        </w:rPr>
      </w:pPr>
      <w:r w:rsidRPr="00F62677">
        <w:rPr>
          <w:i/>
        </w:rPr>
        <w:t>(KEISTA: 2008 07 14 įstatymu Nr. X-1697 (nuo 2009 01 01))</w:t>
      </w:r>
    </w:p>
    <w:p w14:paraId="4DB124BD" w14:textId="77777777" w:rsidR="00093845" w:rsidRDefault="000D779E">
      <w:pPr>
        <w:pStyle w:val="Antrat9"/>
      </w:pPr>
      <w:r>
        <w:t>Komentaras</w:t>
      </w:r>
    </w:p>
    <w:p w14:paraId="1FDB4A8B"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14:paraId="3AC76ED8"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14:paraId="0FF41EBA"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14:paraId="234B7946"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14:paraId="217832A5" w14:textId="77777777"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14:paraId="1B3BB0F8"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14:paraId="5C00E971" w14:textId="77777777"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14:paraId="2A087B9A" w14:textId="77777777" w:rsidR="00093845" w:rsidRDefault="000D779E">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14:paraId="227A9DD6" w14:textId="77777777" w:rsidR="00093845" w:rsidRDefault="000D779E">
      <w:pPr>
        <w:tabs>
          <w:tab w:val="left" w:pos="9072"/>
        </w:tabs>
        <w:ind w:right="-227" w:firstLine="709"/>
        <w:rPr>
          <w:lang w:val="lt-LT"/>
        </w:rPr>
      </w:pPr>
      <w:r>
        <w:rPr>
          <w:lang w:val="lt-LT"/>
        </w:rPr>
        <w:t>Pavyzdys</w:t>
      </w:r>
    </w:p>
    <w:p w14:paraId="5505DAE1" w14:textId="77777777"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w:t>
      </w:r>
      <w:r>
        <w:rPr>
          <w:bCs/>
          <w:lang w:val="lt-LT"/>
        </w:rPr>
        <w:lastRenderedPageBreak/>
        <w:t xml:space="preserve">nei 9 mėnesius. Italijos įmonė įregistravo Mokesčio mokėtojų registre nuolatinę buveinę. Sutartyje tarp Lietuvos įmonės ir Italijos įmonės yra aiškiai išskirti atskiri darbų etapai bei užmokestis už juos. </w:t>
      </w:r>
    </w:p>
    <w:p w14:paraId="5CAAD628" w14:textId="77777777"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14:paraId="20E6B65E" w14:textId="77777777"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14:paraId="4DEEF4F6" w14:textId="77777777" w:rsidR="00093845" w:rsidRDefault="00093845">
      <w:pPr>
        <w:tabs>
          <w:tab w:val="left" w:pos="720"/>
          <w:tab w:val="left" w:pos="1077"/>
          <w:tab w:val="left" w:pos="1418"/>
        </w:tabs>
        <w:autoSpaceDE w:val="0"/>
        <w:autoSpaceDN w:val="0"/>
        <w:jc w:val="both"/>
        <w:rPr>
          <w:i/>
          <w:lang w:val="lt-LT"/>
        </w:rPr>
      </w:pPr>
    </w:p>
    <w:p w14:paraId="63385FC6" w14:textId="77777777"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14:paraId="04BF2A0A" w14:textId="77777777" w:rsidR="00093845" w:rsidRDefault="000D779E">
      <w:pPr>
        <w:ind w:firstLine="720"/>
        <w:jc w:val="both"/>
        <w:rPr>
          <w:b/>
          <w:bCs/>
          <w:lang w:val="lt-LT"/>
        </w:rPr>
      </w:pPr>
      <w:r>
        <w:rPr>
          <w:b/>
          <w:bCs/>
          <w:lang w:val="lt-LT"/>
        </w:rPr>
        <w:t>Komentaras</w:t>
      </w:r>
    </w:p>
    <w:p w14:paraId="34BC85D2" w14:textId="77777777"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14:paraId="3F668801" w14:textId="77777777"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14:paraId="5B7C697A" w14:textId="77777777"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14:paraId="4EE7425D" w14:textId="77777777"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33"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14:paraId="18E9C9D9" w14:textId="77777777"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14:paraId="5BF13810" w14:textId="77777777" w:rsidR="00093845" w:rsidRDefault="000D779E" w:rsidP="00EC4E29">
      <w:pPr>
        <w:numPr>
          <w:ilvl w:val="0"/>
          <w:numId w:val="22"/>
        </w:numPr>
        <w:ind w:firstLine="720"/>
        <w:jc w:val="both"/>
        <w:rPr>
          <w:lang w:val="lt-LT"/>
        </w:rPr>
      </w:pPr>
      <w:r>
        <w:rPr>
          <w:b/>
          <w:color w:val="000000"/>
          <w:lang w:val="lt-LT"/>
        </w:rPr>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14:paraId="50009A6C" w14:textId="77777777" w:rsidR="00093845" w:rsidRDefault="000D779E" w:rsidP="00C074BE">
      <w:pPr>
        <w:numPr>
          <w:ilvl w:val="255"/>
          <w:numId w:val="0"/>
        </w:numPr>
        <w:ind w:firstLine="720"/>
        <w:jc w:val="both"/>
        <w:rPr>
          <w:lang w:val="lt-LT"/>
        </w:rPr>
      </w:pPr>
      <w:r>
        <w:rPr>
          <w:b/>
          <w:bCs/>
          <w:lang w:val="lt-LT"/>
        </w:rPr>
        <w:t>Komentaras</w:t>
      </w:r>
    </w:p>
    <w:p w14:paraId="42310E8E" w14:textId="77777777" w:rsidR="00093845" w:rsidRDefault="000D779E" w:rsidP="00C074BE">
      <w:pPr>
        <w:numPr>
          <w:ilvl w:val="255"/>
          <w:numId w:val="0"/>
        </w:numPr>
        <w:ind w:firstLine="720"/>
        <w:jc w:val="both"/>
        <w:rPr>
          <w:lang w:val="lt-LT"/>
        </w:rPr>
      </w:pPr>
      <w:r>
        <w:rPr>
          <w:lang w:val="lt-LT"/>
        </w:rPr>
        <w:t>Komentaras rengiamas</w:t>
      </w:r>
    </w:p>
    <w:p w14:paraId="6F0837F2" w14:textId="77777777"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14:paraId="2957415E" w14:textId="77777777"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14:paraId="13736FC5" w14:textId="77777777" w:rsidR="00093845" w:rsidRDefault="000D779E">
      <w:pPr>
        <w:ind w:firstLine="709"/>
        <w:jc w:val="both"/>
        <w:rPr>
          <w:b/>
          <w:bCs/>
        </w:rPr>
      </w:pPr>
      <w:r>
        <w:rPr>
          <w:b/>
          <w:bCs/>
        </w:rPr>
        <w:t xml:space="preserve">Komentaras </w:t>
      </w:r>
    </w:p>
    <w:p w14:paraId="4E938A05"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lastRenderedPageBreak/>
        <w:t>Pajamų iš paskirstytojo pelno sąvoka apibrėžta PMĮ 2 str. 25 dalyje.</w:t>
      </w:r>
    </w:p>
    <w:p w14:paraId="0D22B72A"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14:paraId="07D97577" w14:textId="77777777"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14:paraId="3C7C1A57"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14:paraId="000B59B8" w14:textId="77777777"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14:paraId="4E7DA0B7" w14:textId="77777777" w:rsidR="00093845" w:rsidRDefault="000D779E">
      <w:pPr>
        <w:ind w:firstLine="720"/>
        <w:jc w:val="both"/>
        <w:rPr>
          <w:b/>
          <w:lang w:val="lt-LT"/>
        </w:rPr>
      </w:pPr>
      <w:r>
        <w:rPr>
          <w:b/>
          <w:lang w:val="lt-LT"/>
        </w:rPr>
        <w:t xml:space="preserve">3) honorarai, įskaitant šio straipsnio 5 dalyje nustatytus atvejus; </w:t>
      </w:r>
    </w:p>
    <w:p w14:paraId="448B6127" w14:textId="77777777"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14:paraId="321AE006" w14:textId="77777777" w:rsidR="00093845" w:rsidRDefault="000D779E">
      <w:pPr>
        <w:ind w:firstLine="720"/>
        <w:jc w:val="both"/>
        <w:rPr>
          <w:b/>
          <w:bCs/>
          <w:lang w:val="lt-LT"/>
        </w:rPr>
      </w:pPr>
      <w:r>
        <w:rPr>
          <w:b/>
          <w:bCs/>
          <w:lang w:val="lt-LT"/>
        </w:rPr>
        <w:t xml:space="preserve">Komentaras </w:t>
      </w:r>
    </w:p>
    <w:p w14:paraId="4C110B43"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14:paraId="44E9F550"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14:paraId="5E74CE16"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14:paraId="4212FB88" w14:textId="77777777"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14:paraId="6D486C91" w14:textId="77777777" w:rsidR="006C4028" w:rsidRPr="00F62677" w:rsidRDefault="006C4028" w:rsidP="00F62677">
      <w:pPr>
        <w:spacing w:after="0"/>
        <w:jc w:val="both"/>
        <w:rPr>
          <w:b/>
          <w:i/>
          <w:lang w:val="lt-LT"/>
        </w:rPr>
      </w:pPr>
      <w:r w:rsidRPr="00F62677">
        <w:rPr>
          <w:i/>
          <w:iCs/>
          <w:lang w:val="lt-LT"/>
        </w:rPr>
        <w:t xml:space="preserve">(KEISTA: 2008 07 14 įstatymu Nr. </w:t>
      </w:r>
      <w:hyperlink r:id="rId34"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0E79E08E" w14:textId="77777777" w:rsidR="006C4028" w:rsidRPr="00F62677" w:rsidRDefault="006C4028">
      <w:pPr>
        <w:ind w:firstLine="720"/>
        <w:jc w:val="both"/>
        <w:rPr>
          <w:b/>
          <w:i/>
          <w:lang w:val="lt-LT"/>
        </w:rPr>
      </w:pPr>
    </w:p>
    <w:p w14:paraId="74A84E05" w14:textId="77777777" w:rsidR="00093845" w:rsidRDefault="000D779E">
      <w:pPr>
        <w:ind w:firstLine="720"/>
        <w:jc w:val="both"/>
        <w:rPr>
          <w:b/>
          <w:bCs/>
          <w:lang w:val="lt-LT"/>
        </w:rPr>
      </w:pPr>
      <w:r>
        <w:rPr>
          <w:lang w:val="lt-LT"/>
        </w:rPr>
        <w:t xml:space="preserve"> </w:t>
      </w:r>
      <w:r>
        <w:rPr>
          <w:b/>
          <w:bCs/>
          <w:lang w:val="lt-LT"/>
        </w:rPr>
        <w:t>Komentaras</w:t>
      </w:r>
    </w:p>
    <w:p w14:paraId="77C61CFC" w14:textId="77777777"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14:paraId="0652E377" w14:textId="77777777" w:rsidR="00093845" w:rsidRDefault="000D779E">
      <w:pPr>
        <w:pStyle w:val="Pagrindinistekstas"/>
        <w:ind w:firstLine="540"/>
        <w:rPr>
          <w:lang w:val="lt-LT"/>
        </w:rPr>
      </w:pPr>
      <w:r>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14:paraId="34ECFFB5" w14:textId="77777777"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14:paraId="031A946E" w14:textId="77777777" w:rsidR="00093845" w:rsidRDefault="000D779E">
      <w:pPr>
        <w:pStyle w:val="Pagrindiniotekstotrauka"/>
        <w:ind w:firstLine="540"/>
        <w:rPr>
          <w:lang w:val="lt-LT"/>
        </w:rPr>
      </w:pPr>
      <w:r>
        <w:rPr>
          <w:lang w:val="lt-LT"/>
        </w:rPr>
        <w:t>Pavyzdžiai</w:t>
      </w:r>
    </w:p>
    <w:p w14:paraId="2DBCF2FD"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 xml:space="preserve">Minėti Lietuvos vienetas ir užsienio vienetas nėra asocijuoti asmenys. Lietuvos vienetas </w:t>
      </w:r>
      <w:r w:rsidRPr="0065344A">
        <w:rPr>
          <w:lang w:val="lt-LT"/>
        </w:rPr>
        <w:lastRenderedPageBreak/>
        <w:t>nuomos mokesčio už šias patalpas nemoka, tačiau sudarytoje sutartyje yra įsipareigojęs užsienio vieneto vardu į Lietuvos Respublikos biudžetą mokėti nekilnojamojo turto mokestį bei žemės nuomos mokestį. Sutartis pavadinta „panaudos sutartimi“.</w:t>
      </w:r>
    </w:p>
    <w:p w14:paraId="44C2A223"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14:paraId="79D2FB78"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14:paraId="2E0613D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14:paraId="3A350D6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14:paraId="2051106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14:paraId="60EDFD6D" w14:textId="77777777" w:rsidR="00093845" w:rsidRPr="0065344A" w:rsidRDefault="000D779E">
      <w:pPr>
        <w:pStyle w:val="Pagrindiniotekstotrauka"/>
        <w:tabs>
          <w:tab w:val="left" w:pos="720"/>
          <w:tab w:val="left" w:pos="1077"/>
          <w:tab w:val="left" w:pos="1418"/>
        </w:tabs>
        <w:ind w:firstLine="540"/>
        <w:rPr>
          <w:lang w:val="lt-LT"/>
        </w:rPr>
      </w:pPr>
      <w:r w:rsidRPr="0065344A">
        <w:rPr>
          <w:lang w:val="lt-LT"/>
        </w:rPr>
        <w:t>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14:paraId="25203489" w14:textId="77777777"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14:paraId="5F8C41DC" w14:textId="77777777" w:rsidR="00093845" w:rsidRDefault="000D779E">
      <w:pPr>
        <w:tabs>
          <w:tab w:val="left" w:pos="720"/>
          <w:tab w:val="left" w:pos="1077"/>
          <w:tab w:val="left" w:pos="1418"/>
        </w:tabs>
        <w:ind w:right="-5" w:firstLine="720"/>
      </w:pPr>
      <w:r>
        <w:t>Pavyzdys</w:t>
      </w:r>
    </w:p>
    <w:p w14:paraId="22C789D0"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lastRenderedPageBreak/>
        <w:t>Užsienio vienetui A, kuris nevykdo jokios veiklos Lietuvoje, nuosavybės teise priklauso pastatas – nekilnojamasis turtas, registruotas Nekilnojamojo turto registre. Šį pastatą jis pardavė kitam užsienio vienetui B, kuris taip pat nevykdo jokios veiklos Lietuvoje.</w:t>
      </w:r>
    </w:p>
    <w:p w14:paraId="5BFEB1D3"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14:paraId="54F8CD8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14:paraId="67F0D69B" w14:textId="77777777"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14:paraId="1D65E51B" w14:textId="77777777"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14:paraId="69130CC1" w14:textId="77777777" w:rsidR="006F6820" w:rsidRPr="00F62677" w:rsidRDefault="006F6820" w:rsidP="00F62677">
      <w:pPr>
        <w:spacing w:after="0"/>
        <w:jc w:val="both"/>
        <w:rPr>
          <w:b/>
          <w:i/>
          <w:lang w:val="lt-LT"/>
        </w:rPr>
      </w:pPr>
      <w:r w:rsidRPr="00F62677">
        <w:rPr>
          <w:i/>
          <w:iCs/>
          <w:lang w:val="lt-LT"/>
        </w:rPr>
        <w:t xml:space="preserve">(KEISTA: 2008 07 14 įstatymu Nr. </w:t>
      </w:r>
      <w:hyperlink r:id="rId35"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1ADD410D" w14:textId="77777777"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14:paraId="351549A5" w14:textId="77777777" w:rsidR="00093845" w:rsidRDefault="000D779E">
      <w:pPr>
        <w:ind w:firstLine="720"/>
        <w:rPr>
          <w:b/>
          <w:bCs/>
          <w:lang w:val="lt-LT"/>
        </w:rPr>
      </w:pPr>
      <w:r>
        <w:rPr>
          <w:b/>
          <w:bCs/>
          <w:lang w:val="lt-LT"/>
        </w:rPr>
        <w:t>Komentaras</w:t>
      </w:r>
    </w:p>
    <w:p w14:paraId="0CB70215"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14:paraId="63D78983"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14:paraId="5EC35508"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14:paraId="06A20A12" w14:textId="77777777"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14:paraId="1169192D" w14:textId="77777777"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14:paraId="07F79583"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14:paraId="402F84FA" w14:textId="77777777"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14:paraId="7A0D421C" w14:textId="77777777"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14:paraId="69AE1D76" w14:textId="77777777" w:rsidR="006F6820" w:rsidRPr="00F62677" w:rsidRDefault="006F6820" w:rsidP="00F62677">
      <w:pPr>
        <w:spacing w:after="0"/>
        <w:jc w:val="both"/>
        <w:rPr>
          <w:b/>
          <w:i/>
          <w:lang w:val="lt-LT"/>
        </w:rPr>
      </w:pPr>
      <w:r w:rsidRPr="00F62677">
        <w:rPr>
          <w:i/>
          <w:iCs/>
          <w:lang w:val="lt-LT"/>
        </w:rPr>
        <w:lastRenderedPageBreak/>
        <w:t xml:space="preserve">(KEISTA: 2008 07 14 įstatymu Nr. </w:t>
      </w:r>
      <w:hyperlink r:id="rId36"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57AD2A48" w14:textId="77777777"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14:paraId="293BF402" w14:textId="77777777"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14:paraId="7C0CC11F"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14:paraId="1059BEA5"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14:paraId="5DF3877F"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14:paraId="62A1FEE2"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14:paraId="7BBC059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14:paraId="772F0B0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14:paraId="62C70CF1"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15 proc. dydžio pelno mokesčio tarifą .</w:t>
      </w:r>
    </w:p>
    <w:p w14:paraId="09486E11"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14:paraId="3AB346F6"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14:paraId="04191EB4" w14:textId="77777777">
        <w:tc>
          <w:tcPr>
            <w:tcW w:w="9638" w:type="dxa"/>
            <w:tcBorders>
              <w:top w:val="single" w:sz="4" w:space="0" w:color="auto"/>
              <w:left w:val="single" w:sz="4" w:space="0" w:color="auto"/>
              <w:right w:val="single" w:sz="4" w:space="0" w:color="auto"/>
            </w:tcBorders>
          </w:tcPr>
          <w:p w14:paraId="0AB61B78" w14:textId="77777777"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 xml:space="preserve">EUR sumos, nes koncerto organizavimo veikla nelaikoma atlikėjų veikla. 2. Lietuvos vienetas su užsienio vienetu sudarė sutartį, pagal kurią užsienio vienetas Lietuvoje turi suorganizuoti krepšinio komandos A, kuri taip pat yra užsienio </w:t>
            </w:r>
            <w:r>
              <w:rPr>
                <w:rFonts w:ascii="Times New Roman" w:hAnsi="Times New Roman" w:cs="Times New Roman"/>
                <w:sz w:val="24"/>
                <w:szCs w:val="24"/>
                <w:lang w:val="lt-LT"/>
              </w:rPr>
              <w:lastRenderedPageBreak/>
              <w:t>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14:paraId="074884BE" w14:textId="77777777"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14:paraId="0373A400" w14:textId="77777777">
        <w:tc>
          <w:tcPr>
            <w:tcW w:w="9638" w:type="dxa"/>
            <w:tcBorders>
              <w:left w:val="single" w:sz="4" w:space="0" w:color="auto"/>
              <w:bottom w:val="single" w:sz="4" w:space="0" w:color="auto"/>
              <w:right w:val="single" w:sz="4" w:space="0" w:color="auto"/>
            </w:tcBorders>
          </w:tcPr>
          <w:p w14:paraId="52BBA346" w14:textId="77777777"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14:paraId="0667593D" w14:textId="77777777"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14:paraId="45D72658"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14:paraId="69E6C5BF"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14:paraId="553D310A" w14:textId="77777777"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14:paraId="278F21C1"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Užsienio vienetas su šokėjų trupe, kuri yra taip pat užsienio vienetas, sudarė sutartį dėl pasirodymo Lietuvoje. Sutartyje nurodyta, kad užsienio vienetas šokėjų trupei sumokės 20 000 EUR atlyginimą.</w:t>
      </w:r>
    </w:p>
    <w:p w14:paraId="390EA9C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14:paraId="029407C5" w14:textId="77777777"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14:paraId="03FAC731" w14:textId="77777777" w:rsidR="00093845" w:rsidRDefault="000D779E">
      <w:pPr>
        <w:pStyle w:val="Pagrindiniotekstotrauka"/>
        <w:tabs>
          <w:tab w:val="left" w:pos="720"/>
          <w:tab w:val="left" w:pos="1077"/>
          <w:tab w:val="left" w:pos="1418"/>
        </w:tabs>
      </w:pPr>
      <w:r>
        <w:tab/>
        <w:t xml:space="preserve">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w:t>
      </w:r>
      <w:r>
        <w:lastRenderedPageBreak/>
        <w:t>valstybėje pelno nesiekiančia organizacija ir kad pajamos, gautos už atlikėjų veiklą ar (ir) sporto veiklą Lietuvoje, nėra jos ūkinės komercinės veiklos pajamos.</w:t>
      </w:r>
    </w:p>
    <w:p w14:paraId="46B8663D" w14:textId="77777777"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14:paraId="2B370EEA" w14:textId="77777777"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14:paraId="7A43EC9D" w14:textId="77777777"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14:paraId="1AD9396D" w14:textId="77777777"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14:paraId="1A7CBDC7" w14:textId="77777777" w:rsidR="00093845" w:rsidRDefault="000D779E">
      <w:pPr>
        <w:pStyle w:val="Antrat9"/>
        <w:ind w:right="-85"/>
      </w:pPr>
      <w:r>
        <w:t>Komentaras</w:t>
      </w:r>
    </w:p>
    <w:p w14:paraId="3E893118" w14:textId="77777777"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14:paraId="302D293B" w14:textId="77777777"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14:paraId="60BED4F8" w14:textId="77777777" w:rsidTr="009B5DF3">
        <w:trPr>
          <w:trHeight w:val="26"/>
          <w:jc w:val="center"/>
        </w:trPr>
        <w:tc>
          <w:tcPr>
            <w:tcW w:w="9037" w:type="dxa"/>
          </w:tcPr>
          <w:p w14:paraId="4F938929" w14:textId="77777777" w:rsidR="00093845" w:rsidRPr="00D3044F" w:rsidRDefault="00D3044F">
            <w:pPr>
              <w:rPr>
                <w:color w:val="000000"/>
              </w:rPr>
            </w:pPr>
            <w:r>
              <w:rPr>
                <w:color w:val="000000"/>
                <w:sz w:val="22"/>
                <w:szCs w:val="22"/>
              </w:rPr>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14:paraId="6A01C3BB" w14:textId="77777777" w:rsidR="00093845" w:rsidRDefault="00093845">
            <w:pPr>
              <w:spacing w:before="100" w:beforeAutospacing="1" w:after="100" w:afterAutospacing="1"/>
              <w:ind w:firstLine="720"/>
              <w:jc w:val="both"/>
              <w:rPr>
                <w:color w:val="000000"/>
                <w:sz w:val="22"/>
                <w:szCs w:val="22"/>
              </w:rPr>
            </w:pPr>
          </w:p>
        </w:tc>
      </w:tr>
    </w:tbl>
    <w:p w14:paraId="13FD077C" w14:textId="77777777"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14:paraId="6D14EE45" w14:textId="77777777"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14:paraId="5705BF2E" w14:textId="77777777"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14:paraId="12843A21" w14:textId="77777777"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14:paraId="75B6C579" w14:textId="77777777"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7"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14:paraId="7FC2A9B7" w14:textId="77777777" w:rsidR="006F6820" w:rsidRDefault="006F6820">
      <w:pPr>
        <w:pStyle w:val="Pagrindinistekstas"/>
        <w:ind w:firstLine="709"/>
        <w:rPr>
          <w:rFonts w:ascii="Times New Roman" w:hAnsi="Times New Roman" w:cs="Times New Roman"/>
          <w:b/>
          <w:lang w:val="nb-NO"/>
        </w:rPr>
      </w:pPr>
    </w:p>
    <w:p w14:paraId="69F5CDEF" w14:textId="77777777"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lastRenderedPageBreak/>
        <w:t xml:space="preserve">           </w:t>
      </w:r>
      <w:r>
        <w:rPr>
          <w:b/>
          <w:bCs/>
          <w:lang w:val="lt-LT"/>
        </w:rPr>
        <w:t>Komentaras</w:t>
      </w:r>
    </w:p>
    <w:p w14:paraId="15EA3ECA" w14:textId="77777777"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14:paraId="5677939D" w14:textId="77777777"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14:paraId="4466CBC5" w14:textId="77777777"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14:paraId="36A42753" w14:textId="77777777"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14:paraId="52855E10" w14:textId="77777777" w:rsidR="00093845" w:rsidRDefault="000D779E">
      <w:pPr>
        <w:pStyle w:val="Pagrindiniotekstotrauka"/>
        <w:rPr>
          <w:lang w:val="lt-LT"/>
        </w:rPr>
      </w:pPr>
      <w:r>
        <w:rPr>
          <w:lang w:val="lt-LT"/>
        </w:rPr>
        <w:t>- viešai demonstruoti kompiuterio programą,</w:t>
      </w:r>
    </w:p>
    <w:p w14:paraId="61766D84" w14:textId="77777777"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14:paraId="17545BC3" w14:textId="77777777"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14:paraId="1A511684" w14:textId="77777777"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14:paraId="33D99527"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14:paraId="3D3BD2C8" w14:textId="77777777"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14:paraId="3B1225C9" w14:textId="77777777"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14:paraId="424075C6"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14:paraId="3DF2FA08" w14:textId="77777777"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14:paraId="2D6EDB3A" w14:textId="77777777" w:rsidR="00E63DE3" w:rsidRDefault="00E63DE3" w:rsidP="00E63DE3">
      <w:pPr>
        <w:ind w:firstLine="720"/>
        <w:jc w:val="both"/>
        <w:rPr>
          <w:b/>
          <w:bCs/>
          <w:lang w:val="lt-LT"/>
        </w:rPr>
      </w:pPr>
      <w:r>
        <w:rPr>
          <w:b/>
          <w:bCs/>
          <w:lang w:val="lt-LT"/>
        </w:rPr>
        <w:t>6. Vieneto mokesčio bazė taip pat yra:</w:t>
      </w:r>
    </w:p>
    <w:p w14:paraId="10DCFD24" w14:textId="77777777"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14:paraId="08E802FB" w14:textId="77777777"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14:paraId="47C713CD" w14:textId="77777777" w:rsidR="00E63DE3" w:rsidRDefault="00E63DE3" w:rsidP="00E63DE3">
      <w:pPr>
        <w:ind w:firstLine="720"/>
        <w:jc w:val="both"/>
        <w:rPr>
          <w:b/>
          <w:bCs/>
          <w:lang w:val="lt-LT"/>
        </w:rPr>
      </w:pPr>
      <w:r>
        <w:rPr>
          <w:b/>
          <w:bCs/>
          <w:lang w:val="lt-LT"/>
        </w:rPr>
        <w:t>Komentaras</w:t>
      </w:r>
    </w:p>
    <w:p w14:paraId="3B4F774A" w14:textId="77777777" w:rsidR="00E63DE3" w:rsidRDefault="00E63DE3" w:rsidP="00E63DE3">
      <w:pPr>
        <w:ind w:firstLine="720"/>
        <w:jc w:val="both"/>
        <w:rPr>
          <w:lang w:val="lt-LT"/>
        </w:rPr>
      </w:pPr>
      <w:r>
        <w:rPr>
          <w:lang w:val="lt-LT"/>
        </w:rPr>
        <w:lastRenderedPageBreak/>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14:paraId="72A02739" w14:textId="77777777"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14:paraId="050DB1A4" w14:textId="77777777" w:rsidR="00E63DE3" w:rsidRDefault="00E63DE3" w:rsidP="00E63DE3">
      <w:pPr>
        <w:ind w:firstLine="720"/>
        <w:jc w:val="both"/>
        <w:rPr>
          <w:lang w:val="lt-LT"/>
        </w:rPr>
      </w:pPr>
      <w:r>
        <w:rPr>
          <w:lang w:val="lt-LT"/>
        </w:rPr>
        <w:t>3. Ne pagal paskirtį panaudota gauta parama būtų, pavyzdžiui, tokiais atvejais:</w:t>
      </w:r>
    </w:p>
    <w:p w14:paraId="7964A4D6" w14:textId="77777777"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14:paraId="251491CA" w14:textId="77777777"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14:paraId="2129C987" w14:textId="77777777" w:rsidR="00E63DE3" w:rsidRDefault="00E63DE3" w:rsidP="00E63DE3">
      <w:pPr>
        <w:ind w:firstLine="720"/>
        <w:jc w:val="both"/>
        <w:rPr>
          <w:lang w:val="lt-LT"/>
        </w:rPr>
      </w:pPr>
      <w:r>
        <w:rPr>
          <w:lang w:val="lt-LT"/>
        </w:rPr>
        <w:t>Pavyzdys</w:t>
      </w:r>
    </w:p>
    <w:p w14:paraId="5B24FD09" w14:textId="77777777"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14:paraId="350C1691" w14:textId="77777777"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14:paraId="2BCA796A" w14:textId="77777777"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14:paraId="11A0AEF4" w14:textId="77777777" w:rsidR="00E63DE3" w:rsidRDefault="00E63DE3" w:rsidP="00E63DE3">
      <w:pPr>
        <w:ind w:left="720"/>
        <w:jc w:val="both"/>
        <w:rPr>
          <w:lang w:val="lt-LT"/>
        </w:rPr>
      </w:pPr>
      <w:r>
        <w:rPr>
          <w:lang w:val="lt-LT"/>
        </w:rPr>
        <w:t xml:space="preserve">3.3. Kai gauta parama panaudojama, teikiant labdarą ne LPĮ nustatyta tvarka. </w:t>
      </w:r>
    </w:p>
    <w:p w14:paraId="5C647924" w14:textId="77777777" w:rsidR="00E63DE3" w:rsidRDefault="00E63DE3" w:rsidP="00E63DE3">
      <w:pPr>
        <w:ind w:firstLine="720"/>
        <w:jc w:val="both"/>
        <w:rPr>
          <w:lang w:val="lt-LT"/>
        </w:rPr>
      </w:pPr>
      <w:r>
        <w:rPr>
          <w:lang w:val="lt-LT"/>
        </w:rPr>
        <w:t>Pavyzdys</w:t>
      </w:r>
    </w:p>
    <w:p w14:paraId="15884441"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14:paraId="27AF33DA" w14:textId="77777777"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14:paraId="0764FB8E" w14:textId="77777777"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14:paraId="48132365" w14:textId="77777777" w:rsidR="00E63DE3" w:rsidRDefault="00E63DE3" w:rsidP="00E63DE3">
      <w:pPr>
        <w:ind w:firstLine="720"/>
        <w:jc w:val="both"/>
        <w:rPr>
          <w:lang w:val="lt-LT"/>
        </w:rPr>
      </w:pPr>
      <w:r>
        <w:rPr>
          <w:lang w:val="lt-LT"/>
        </w:rPr>
        <w:lastRenderedPageBreak/>
        <w:t>Pavyzdys</w:t>
      </w:r>
    </w:p>
    <w:p w14:paraId="2141A4FF" w14:textId="77777777"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14:paraId="6E63932A" w14:textId="77777777"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14:paraId="7D11ABDD" w14:textId="77777777"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14:paraId="29FB35FF" w14:textId="77777777" w:rsidR="00E63DE3" w:rsidRDefault="00E63DE3" w:rsidP="00E63DE3">
      <w:pPr>
        <w:ind w:firstLine="720"/>
        <w:jc w:val="both"/>
        <w:rPr>
          <w:lang w:val="lt-LT"/>
        </w:rPr>
      </w:pPr>
      <w:r>
        <w:rPr>
          <w:lang w:val="lt-LT"/>
        </w:rPr>
        <w:t>Pavyzdys</w:t>
      </w:r>
    </w:p>
    <w:p w14:paraId="25534317" w14:textId="77777777"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14:paraId="06419FD4" w14:textId="77777777"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14:paraId="1E9D2CA8" w14:textId="77777777" w:rsidR="00E63DE3" w:rsidRPr="00422629" w:rsidRDefault="00E63DE3" w:rsidP="00E63DE3">
      <w:pPr>
        <w:ind w:firstLine="900"/>
        <w:jc w:val="both"/>
        <w:rPr>
          <w:lang w:val="lt-LT"/>
        </w:rPr>
      </w:pPr>
      <w:r w:rsidRPr="00422629">
        <w:rPr>
          <w:lang w:val="lt-LT"/>
        </w:rPr>
        <w:t>Pavyzdys</w:t>
      </w:r>
    </w:p>
    <w:p w14:paraId="0EC6FC0E" w14:textId="77777777"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14:paraId="02C06275" w14:textId="77777777" w:rsidR="005F000B" w:rsidRDefault="005F000B" w:rsidP="00E63DE3">
      <w:pPr>
        <w:ind w:firstLine="720"/>
        <w:jc w:val="both"/>
        <w:rPr>
          <w:b/>
          <w:bCs/>
          <w:lang w:val="lt-LT"/>
        </w:rPr>
      </w:pPr>
    </w:p>
    <w:p w14:paraId="298DCCEA" w14:textId="77777777"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14:paraId="3FFAFF82" w14:textId="77777777"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14:paraId="1B28E82F" w14:textId="77777777" w:rsidR="00E63DE3" w:rsidRDefault="00E63DE3" w:rsidP="00E63DE3">
      <w:pPr>
        <w:pStyle w:val="Antrat2"/>
        <w:ind w:firstLine="720"/>
        <w:jc w:val="both"/>
      </w:pPr>
      <w:r>
        <w:t>Komentaras</w:t>
      </w:r>
    </w:p>
    <w:p w14:paraId="0B601145" w14:textId="77777777"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14:paraId="7F832E66" w14:textId="77777777" w:rsidR="00E63DE3" w:rsidRDefault="00E63DE3" w:rsidP="00E63DE3">
      <w:pPr>
        <w:ind w:firstLine="720"/>
        <w:jc w:val="both"/>
        <w:rPr>
          <w:lang w:val="lt-LT"/>
        </w:rPr>
      </w:pPr>
      <w:r>
        <w:rPr>
          <w:lang w:val="lt-LT"/>
        </w:rPr>
        <w:lastRenderedPageBreak/>
        <w:t>Pavyzdys</w:t>
      </w:r>
    </w:p>
    <w:p w14:paraId="6697F0F2"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14:paraId="6E035159" w14:textId="77777777"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14:paraId="1054B095" w14:textId="77777777" w:rsidR="00E63DE3" w:rsidRDefault="00E63DE3" w:rsidP="00E63DE3">
      <w:pPr>
        <w:ind w:firstLine="720"/>
        <w:jc w:val="both"/>
        <w:rPr>
          <w:lang w:val="lt-LT"/>
        </w:rPr>
      </w:pPr>
      <w:r>
        <w:rPr>
          <w:lang w:val="lt-LT"/>
        </w:rPr>
        <w:t>Pavyzdys</w:t>
      </w:r>
    </w:p>
    <w:p w14:paraId="1C06F150"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14:paraId="516451D8" w14:textId="77777777"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14:paraId="10A4A5C3" w14:textId="77777777" w:rsidR="00E63DE3" w:rsidRDefault="00E63DE3" w:rsidP="00E63DE3">
      <w:pPr>
        <w:ind w:firstLine="720"/>
        <w:jc w:val="both"/>
        <w:rPr>
          <w:bCs/>
          <w:lang w:val="lt-LT"/>
        </w:rPr>
      </w:pPr>
      <w:r>
        <w:rPr>
          <w:bCs/>
          <w:lang w:val="lt-LT"/>
        </w:rPr>
        <w:t>(Pakeista pagal 2019-08-06 VMI prie FM raštą Nr. (18.-10-31-1E)-RM-23984).</w:t>
      </w:r>
    </w:p>
    <w:p w14:paraId="1777D899" w14:textId="77777777"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14:paraId="6BBD263E" w14:textId="77777777"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14:paraId="52710F5C" w14:textId="77777777"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8"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14:paraId="5667198F" w14:textId="77777777"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14:paraId="4C4C5452" w14:textId="77777777"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14:paraId="274BB1AC" w14:textId="77777777"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9"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14:paraId="1DEBCBD5" w14:textId="77777777"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14:paraId="79F774A1" w14:textId="77777777"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14:paraId="254244EB" w14:textId="77777777" w:rsidR="00093845" w:rsidRDefault="00093845">
      <w:pPr>
        <w:pStyle w:val="tajtip"/>
        <w:spacing w:before="0" w:beforeAutospacing="0" w:after="0" w:afterAutospacing="0"/>
        <w:ind w:firstLine="567"/>
        <w:jc w:val="both"/>
        <w:rPr>
          <w:iCs/>
        </w:rPr>
      </w:pPr>
    </w:p>
    <w:p w14:paraId="7A5AABBB" w14:textId="77777777" w:rsidR="00093845" w:rsidRDefault="000D779E">
      <w:pPr>
        <w:pStyle w:val="tajtip"/>
        <w:spacing w:before="0" w:beforeAutospacing="0" w:after="0" w:afterAutospacing="0"/>
        <w:ind w:firstLine="567"/>
        <w:jc w:val="both"/>
        <w:rPr>
          <w:b/>
          <w:iCs/>
        </w:rPr>
      </w:pPr>
      <w:r>
        <w:rPr>
          <w:b/>
          <w:iCs/>
        </w:rPr>
        <w:lastRenderedPageBreak/>
        <w:t>Komentaras</w:t>
      </w:r>
    </w:p>
    <w:p w14:paraId="037B2644" w14:textId="77777777"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14:paraId="26779F99" w14:textId="77777777"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14:paraId="56328074" w14:textId="77777777"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6A76D41B" w14:textId="77777777"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14:paraId="6BB3F436" w14:textId="77777777" w:rsidR="00B859FF" w:rsidRDefault="000D779E" w:rsidP="00454A94">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ipersaitas"/>
          <w:rFonts w:ascii="Times New Roman" w:hAnsi="Times New Roman" w:cs="Times New Roman"/>
          <w:b w:val="0"/>
          <w:i/>
          <w:iCs/>
        </w:rPr>
        <w:t xml:space="preserve">XIV-726 </w:t>
      </w:r>
      <w:r w:rsidR="00B859FF" w:rsidRPr="0010244B">
        <w:rPr>
          <w:i/>
          <w:lang w:val="lt-LT"/>
        </w:rPr>
        <w:t>(nuo 2023 01 01))</w:t>
      </w:r>
    </w:p>
    <w:p w14:paraId="71ACA4BD" w14:textId="77777777" w:rsidR="00A33F93" w:rsidRDefault="00A33F93" w:rsidP="00A33F93">
      <w:pPr>
        <w:pStyle w:val="Pagrindiniotekstotrauka2"/>
        <w:tabs>
          <w:tab w:val="left" w:pos="720"/>
          <w:tab w:val="left" w:pos="1077"/>
          <w:tab w:val="left" w:pos="1418"/>
        </w:tabs>
        <w:spacing w:line="240" w:lineRule="auto"/>
      </w:pPr>
      <w:r>
        <w:t>Komentaras</w:t>
      </w:r>
    </w:p>
    <w:p w14:paraId="0738E0DF" w14:textId="77777777" w:rsidR="009E0403" w:rsidRDefault="00A33F93" w:rsidP="009E0403">
      <w:pPr>
        <w:pStyle w:val="tajtip"/>
        <w:rPr>
          <w:iCs/>
        </w:rPr>
      </w:pPr>
      <w:r>
        <w:rPr>
          <w:iCs/>
        </w:rPr>
        <w:tab/>
        <w:t>Komentaras rengiama</w:t>
      </w:r>
      <w:r w:rsidR="009E0403">
        <w:rPr>
          <w:iCs/>
        </w:rPr>
        <w:t>s</w:t>
      </w:r>
    </w:p>
    <w:p w14:paraId="2C178861" w14:textId="77777777" w:rsidR="00CB71B2" w:rsidRDefault="00CB71B2" w:rsidP="009E0403">
      <w:pPr>
        <w:pStyle w:val="tajtip"/>
        <w:rPr>
          <w:iCs/>
        </w:rPr>
      </w:pPr>
    </w:p>
    <w:p w14:paraId="1DD7C203" w14:textId="77777777" w:rsidR="00CB71B2" w:rsidRPr="00CB71B2" w:rsidRDefault="00CB71B2" w:rsidP="009E0403">
      <w:pPr>
        <w:pStyle w:val="tajtip"/>
        <w:rPr>
          <w:b/>
          <w:iCs/>
        </w:rPr>
      </w:pPr>
      <w:r w:rsidRPr="00CB71B2">
        <w:rPr>
          <w:b/>
          <w:iCs/>
        </w:rPr>
        <w:t xml:space="preserve">Nuo </w:t>
      </w:r>
      <w:r w:rsidR="00EB4807">
        <w:rPr>
          <w:b/>
          <w:iCs/>
        </w:rPr>
        <w:t>2026 metų mokestinio laikotarpio</w:t>
      </w:r>
      <w:r w:rsidRPr="00CB71B2">
        <w:rPr>
          <w:b/>
          <w:iCs/>
        </w:rPr>
        <w:t xml:space="preserve"> galiojanti PMĮ  5 straipsnio redacija:</w:t>
      </w:r>
    </w:p>
    <w:p w14:paraId="793ABF95" w14:textId="77777777" w:rsidR="00E1190A" w:rsidRDefault="000D779E" w:rsidP="00C36238">
      <w:pPr>
        <w:pStyle w:val="Antrat1"/>
        <w:spacing w:after="0"/>
        <w:jc w:val="both"/>
        <w:rPr>
          <w:rFonts w:ascii="Times New Roman" w:hAnsi="Times New Roman" w:cs="Times New Roman"/>
          <w:bCs w:val="0"/>
          <w:lang w:val="lt-LT"/>
        </w:rPr>
      </w:pPr>
      <w:bookmarkStart w:id="53" w:name="_5_straipsnis._Mokesčio"/>
      <w:bookmarkEnd w:id="53"/>
      <w:r>
        <w:rPr>
          <w:rFonts w:ascii="Times New Roman" w:hAnsi="Times New Roman" w:cs="Times New Roman"/>
          <w:bCs w:val="0"/>
          <w:lang w:val="lt-LT"/>
        </w:rPr>
        <w:t xml:space="preserve">5 STRAIPSNIS. Mokesčio tarifai </w:t>
      </w:r>
    </w:p>
    <w:p w14:paraId="5DD4B6CE" w14:textId="77777777" w:rsidR="009E0403" w:rsidRDefault="006A21E0" w:rsidP="00BB302F">
      <w:pPr>
        <w:tabs>
          <w:tab w:val="left" w:pos="720"/>
          <w:tab w:val="left" w:pos="1077"/>
          <w:tab w:val="left" w:pos="1418"/>
        </w:tabs>
        <w:spacing w:after="0"/>
        <w:jc w:val="both"/>
        <w:rPr>
          <w:bCs/>
          <w:i/>
          <w:szCs w:val="20"/>
          <w:lang w:val="lt-LT"/>
        </w:rPr>
      </w:pPr>
      <w:r>
        <w:rPr>
          <w:bCs/>
          <w:i/>
          <w:szCs w:val="20"/>
          <w:lang w:val="lt-LT"/>
        </w:rPr>
        <w:tab/>
      </w:r>
      <w:r w:rsidR="00E1190A" w:rsidRPr="00C66211">
        <w:rPr>
          <w:bCs/>
          <w:i/>
          <w:szCs w:val="20"/>
          <w:lang w:val="lt-LT"/>
        </w:rPr>
        <w:t xml:space="preserve">(Pagal 2025 m. birželio 17 d. įstatymo Nr.  </w:t>
      </w:r>
      <w:r w:rsidR="00E1190A" w:rsidRPr="00C66211">
        <w:rPr>
          <w:i/>
        </w:rPr>
        <w:t>XV-285</w:t>
      </w:r>
      <w:r w:rsidR="00E1190A" w:rsidRPr="00C66211">
        <w:rPr>
          <w:bCs/>
          <w:i/>
          <w:szCs w:val="20"/>
          <w:lang w:val="lt-LT"/>
        </w:rPr>
        <w:t xml:space="preserve"> redakciją; taikoma apskaičiuojant 2026 metais prasidėjusio ir vėlesnių mokestinių laikotarpių apmokestinamąjį pelną)</w:t>
      </w:r>
    </w:p>
    <w:p w14:paraId="4475EA75" w14:textId="77777777" w:rsidR="00BB302F" w:rsidRDefault="00BB302F" w:rsidP="00BB302F">
      <w:pPr>
        <w:tabs>
          <w:tab w:val="left" w:pos="720"/>
          <w:tab w:val="left" w:pos="1077"/>
          <w:tab w:val="left" w:pos="1418"/>
        </w:tabs>
        <w:spacing w:after="0"/>
        <w:jc w:val="both"/>
        <w:rPr>
          <w:bCs/>
          <w:i/>
          <w:szCs w:val="20"/>
          <w:lang w:val="lt-LT"/>
        </w:rPr>
      </w:pPr>
    </w:p>
    <w:p w14:paraId="7AB05A60" w14:textId="77777777" w:rsidR="002F2037" w:rsidRPr="002F2037" w:rsidRDefault="002F2037" w:rsidP="00AE5D41">
      <w:pPr>
        <w:tabs>
          <w:tab w:val="left" w:pos="709"/>
        </w:tabs>
        <w:ind w:left="567" w:hanging="567"/>
        <w:jc w:val="both"/>
        <w:rPr>
          <w:b/>
        </w:rPr>
      </w:pPr>
      <w:r>
        <w:rPr>
          <w:b/>
        </w:rPr>
        <w:t xml:space="preserve">           1. Taikomi šie pelno mokesčio tarifai:</w:t>
      </w:r>
    </w:p>
    <w:p w14:paraId="5A8806D7" w14:textId="77777777" w:rsidR="00E372F1" w:rsidRPr="00017F09" w:rsidRDefault="00E372F1" w:rsidP="00DD4E26">
      <w:pPr>
        <w:spacing w:after="0"/>
        <w:ind w:firstLine="720"/>
        <w:jc w:val="both"/>
        <w:rPr>
          <w:b/>
          <w:lang w:val="lt-LT" w:eastAsia="lt-LT"/>
        </w:rPr>
      </w:pPr>
      <w:r w:rsidRPr="00017F09">
        <w:rPr>
          <w:b/>
          <w:lang w:val="lt-LT" w:eastAsia="lt-LT"/>
        </w:rPr>
        <w:t xml:space="preserve">1) Lietuvos vieneto, nuolatinių buveinių apmokestinamasis pelnas apmokestinamas taikant </w:t>
      </w:r>
      <w:r w:rsidRPr="00C66211">
        <w:rPr>
          <w:b/>
          <w:lang w:val="lt-LT" w:eastAsia="lt-LT"/>
        </w:rPr>
        <w:t>17</w:t>
      </w:r>
      <w:r>
        <w:rPr>
          <w:b/>
          <w:lang w:val="lt-LT" w:eastAsia="lt-LT"/>
        </w:rPr>
        <w:t xml:space="preserve"> </w:t>
      </w:r>
      <w:r w:rsidRPr="00C26FC4">
        <w:rPr>
          <w:b/>
          <w:lang w:val="lt-LT" w:eastAsia="lt-LT"/>
        </w:rPr>
        <w:t>p</w:t>
      </w:r>
      <w:r w:rsidRPr="00017F09">
        <w:rPr>
          <w:b/>
          <w:lang w:val="lt-LT" w:eastAsia="lt-LT"/>
        </w:rPr>
        <w:t xml:space="preserve">rocentų </w:t>
      </w:r>
      <w:bookmarkStart w:id="54" w:name="54z"/>
      <w:bookmarkEnd w:id="54"/>
      <w:r w:rsidRPr="00017F09">
        <w:rPr>
          <w:b/>
          <w:color w:val="000000"/>
          <w:lang w:val="lt-LT" w:eastAsia="lt-LT"/>
        </w:rPr>
        <w:t>mokesčio</w:t>
      </w:r>
      <w:r w:rsidRPr="00017F09">
        <w:rPr>
          <w:b/>
          <w:lang w:val="lt-LT" w:eastAsia="lt-LT"/>
        </w:rPr>
        <w:t xml:space="preserve"> tarifą, jeigu šis Įstatymas nenustato ko kita;</w:t>
      </w:r>
    </w:p>
    <w:p w14:paraId="2F7B4A96" w14:textId="77777777" w:rsidR="00E372F1" w:rsidRDefault="006A21E0" w:rsidP="00DD4E26">
      <w:pPr>
        <w:tabs>
          <w:tab w:val="left" w:pos="720"/>
          <w:tab w:val="left" w:pos="1077"/>
          <w:tab w:val="left" w:pos="1418"/>
        </w:tabs>
        <w:spacing w:after="0"/>
        <w:jc w:val="both"/>
        <w:rPr>
          <w:bCs/>
          <w:i/>
          <w:szCs w:val="20"/>
          <w:lang w:val="lt-LT"/>
        </w:rPr>
      </w:pPr>
      <w:r>
        <w:rPr>
          <w:bCs/>
          <w:i/>
          <w:szCs w:val="20"/>
          <w:lang w:val="lt-LT"/>
        </w:rPr>
        <w:tab/>
      </w:r>
      <w:r w:rsidR="00E372F1" w:rsidRPr="00C66211">
        <w:rPr>
          <w:bCs/>
          <w:i/>
          <w:szCs w:val="20"/>
          <w:lang w:val="lt-LT"/>
        </w:rPr>
        <w:t xml:space="preserve">(Pagal 2025 m. birželio 17 d. įstatymo Nr.  </w:t>
      </w:r>
      <w:r w:rsidR="00E372F1" w:rsidRPr="00C66211">
        <w:rPr>
          <w:i/>
        </w:rPr>
        <w:t>XV-285</w:t>
      </w:r>
      <w:r w:rsidR="00E372F1" w:rsidRPr="00C66211">
        <w:rPr>
          <w:bCs/>
          <w:i/>
          <w:szCs w:val="20"/>
          <w:lang w:val="lt-LT"/>
        </w:rPr>
        <w:t xml:space="preserve"> redakciją; taikoma apskaičiuojant 2026 metais prasidėjusio ir vėlesnių mokestinių laikotarpių apmokestinamąjį pelną)</w:t>
      </w:r>
    </w:p>
    <w:p w14:paraId="27E92639" w14:textId="77777777" w:rsidR="009E0403" w:rsidRPr="00F510E7" w:rsidRDefault="009E0403" w:rsidP="00DD4E26">
      <w:pPr>
        <w:tabs>
          <w:tab w:val="left" w:pos="720"/>
          <w:tab w:val="left" w:pos="1077"/>
          <w:tab w:val="left" w:pos="1418"/>
        </w:tabs>
        <w:spacing w:after="0"/>
        <w:jc w:val="both"/>
        <w:rPr>
          <w:bCs/>
          <w:i/>
          <w:szCs w:val="20"/>
          <w:lang w:val="lt-LT"/>
        </w:rPr>
      </w:pPr>
    </w:p>
    <w:p w14:paraId="366C285B" w14:textId="77777777" w:rsidR="00E961C7" w:rsidRPr="00AC3F9A" w:rsidRDefault="00AC3F9A" w:rsidP="00AC3F9A">
      <w:pPr>
        <w:tabs>
          <w:tab w:val="left" w:pos="720"/>
          <w:tab w:val="left" w:pos="1077"/>
          <w:tab w:val="left" w:pos="1134"/>
          <w:tab w:val="left" w:pos="1418"/>
        </w:tabs>
        <w:spacing w:after="0"/>
        <w:ind w:right="-85"/>
        <w:jc w:val="both"/>
        <w:rPr>
          <w:b/>
          <w:bCs/>
        </w:rPr>
      </w:pPr>
      <w:r w:rsidRPr="00AC3F9A">
        <w:rPr>
          <w:b/>
          <w:bCs/>
        </w:rPr>
        <w:tab/>
        <w:t>2</w:t>
      </w:r>
      <w:r>
        <w:rPr>
          <w:b/>
          <w:bCs/>
        </w:rPr>
        <w:t xml:space="preserve">) </w:t>
      </w:r>
      <w:r w:rsidR="00E372F1" w:rsidRPr="00AC3F9A">
        <w:rPr>
          <w:b/>
          <w:bCs/>
        </w:rPr>
        <w:t>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17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r w:rsidR="00E961C7" w:rsidRPr="00AC3F9A">
        <w:rPr>
          <w:b/>
          <w:bCs/>
        </w:rPr>
        <w:t xml:space="preserve"> </w:t>
      </w:r>
    </w:p>
    <w:p w14:paraId="6E55081E" w14:textId="77777777" w:rsidR="00493D7B" w:rsidRPr="00AC3F9A" w:rsidRDefault="003F4DE6" w:rsidP="00AC3F9A">
      <w:pPr>
        <w:tabs>
          <w:tab w:val="left" w:pos="720"/>
          <w:tab w:val="left" w:pos="1077"/>
          <w:tab w:val="left" w:pos="1134"/>
          <w:tab w:val="left" w:pos="1418"/>
        </w:tabs>
        <w:spacing w:after="0"/>
        <w:ind w:right="-85"/>
        <w:jc w:val="both"/>
        <w:rPr>
          <w:b/>
          <w:bCs/>
        </w:rPr>
      </w:pPr>
      <w:r>
        <w:rPr>
          <w:bCs/>
          <w:i/>
          <w:szCs w:val="20"/>
        </w:rPr>
        <w:lastRenderedPageBreak/>
        <w:tab/>
      </w:r>
      <w:r w:rsidR="00E372F1" w:rsidRPr="00AC3F9A">
        <w:rPr>
          <w:bCs/>
          <w:i/>
          <w:szCs w:val="20"/>
        </w:rPr>
        <w:t xml:space="preserve">(Pagal 2025 m. birželio 17 d. įstatymo Nr.  </w:t>
      </w:r>
      <w:r w:rsidR="00E372F1" w:rsidRPr="00AC3F9A">
        <w:rPr>
          <w:i/>
        </w:rPr>
        <w:t>XV-285</w:t>
      </w:r>
      <w:r w:rsidR="00E372F1" w:rsidRPr="00AC3F9A">
        <w:rPr>
          <w:bCs/>
          <w:i/>
          <w:szCs w:val="20"/>
        </w:rPr>
        <w:t xml:space="preserve"> redakciją; taikoma apskaičiuojant 2026 metais prasidėjusio ir vėlesnių mokestinių laikotarpių apmokestinamąjį pelną)</w:t>
      </w:r>
    </w:p>
    <w:p w14:paraId="4F2557AA" w14:textId="77777777" w:rsidR="001E2A5C" w:rsidRPr="00183317" w:rsidRDefault="001E2A5C" w:rsidP="00F32DE7">
      <w:pPr>
        <w:spacing w:before="160"/>
        <w:ind w:firstLine="720"/>
        <w:jc w:val="both"/>
        <w:rPr>
          <w:b/>
          <w:bCs/>
          <w:iCs/>
          <w:lang w:val="lt-LT"/>
        </w:rPr>
      </w:pPr>
      <w:r w:rsidRPr="00183317">
        <w:rPr>
          <w:b/>
          <w:bCs/>
          <w:iCs/>
          <w:lang w:val="lt-LT"/>
        </w:rPr>
        <w:t xml:space="preserve">Komentaras </w:t>
      </w:r>
    </w:p>
    <w:p w14:paraId="66A0FCD5" w14:textId="77777777" w:rsidR="00E372F1" w:rsidRDefault="00E372F1" w:rsidP="00DD4E26">
      <w:pPr>
        <w:spacing w:after="0"/>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w:t>
      </w:r>
      <w:r w:rsidRPr="00C217B9">
        <w:rPr>
          <w:bCs/>
          <w:lang w:val="lt-LT"/>
        </w:rPr>
        <w:t xml:space="preserve">17 </w:t>
      </w:r>
      <w:r w:rsidRPr="00017F09">
        <w:rPr>
          <w:bCs/>
          <w:lang w:val="lt-LT"/>
        </w:rPr>
        <w:t xml:space="preserve">proc. mokesčio </w:t>
      </w:r>
      <w:r w:rsidRPr="00DF0C52">
        <w:rPr>
          <w:lang w:val="lt-LT"/>
        </w:rPr>
        <w:t xml:space="preserve">tarifą, jeigu: </w:t>
      </w:r>
    </w:p>
    <w:p w14:paraId="49105CAF" w14:textId="77777777" w:rsidR="00E372F1" w:rsidRPr="00E372F1" w:rsidRDefault="00E372F1" w:rsidP="00DD4E26">
      <w:pPr>
        <w:spacing w:after="0"/>
        <w:ind w:right="-82" w:firstLine="720"/>
        <w:jc w:val="both"/>
        <w:rPr>
          <w:lang w:val="lt-LT"/>
        </w:rPr>
      </w:pPr>
      <w:r w:rsidRPr="00DF0C52">
        <w:rPr>
          <w:lang w:val="lt-LT"/>
        </w:rPr>
        <w:t>- tokias pajamas jis gauna ne per</w:t>
      </w:r>
      <w:r w:rsidRPr="00017F09">
        <w:rPr>
          <w:bCs/>
          <w:lang w:val="lt-LT"/>
        </w:rPr>
        <w:t xml:space="preserve"> savo nuolatinę buveinę Lietuvos Respublikoje ir </w:t>
      </w:r>
    </w:p>
    <w:p w14:paraId="13C06F3B" w14:textId="77777777" w:rsidR="00AC3F9A" w:rsidRDefault="00E372F1"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E961C7">
        <w:rPr>
          <w:lang w:val="lt-LT" w:eastAsia="lt-LT"/>
        </w:rPr>
        <w:t xml:space="preserve"> </w:t>
      </w:r>
    </w:p>
    <w:p w14:paraId="5877F31D" w14:textId="77777777" w:rsidR="00CB71B2" w:rsidRDefault="00CB71B2"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p>
    <w:p w14:paraId="0CB680B8" w14:textId="77777777" w:rsidR="00056918"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5074DCDF"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14:paraId="2E4A4289"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71E74E58" w14:textId="77777777" w:rsidR="00093845" w:rsidRDefault="000D779E" w:rsidP="00DD4E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14:paraId="51B5783C"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14:paraId="39D26FC9"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591751A0"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14:paraId="6EA35EA2"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14:paraId="0C726231"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B2DB6AA"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14:paraId="43C54876"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14:paraId="0279B342" w14:textId="77777777" w:rsidR="00E372F1"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w:t>
      </w:r>
      <w:r>
        <w:rPr>
          <w:rFonts w:ascii="TimesLT" w:hAnsi="TimesLT" w:cs="Arial Unicode MS"/>
          <w:bCs/>
        </w:rPr>
        <w:lastRenderedPageBreak/>
        <w:t>valstybe nėra sudaryta ir taikoma dvigubo apmokestinimo išvengimo sutartis, tokios palūkanos yra apmokestinamos prie pajamų šaltinio, taikant 10 proc. mokesčio tarifą.</w:t>
      </w:r>
    </w:p>
    <w:p w14:paraId="11DE9D08" w14:textId="77777777" w:rsidR="00F32DE7" w:rsidRPr="00F510E7" w:rsidRDefault="00F32DE7" w:rsidP="00DD4E26">
      <w:pPr>
        <w:tabs>
          <w:tab w:val="left" w:pos="720"/>
          <w:tab w:val="left" w:pos="851"/>
          <w:tab w:val="left" w:pos="1134"/>
          <w:tab w:val="left" w:pos="1418"/>
        </w:tabs>
        <w:spacing w:after="0"/>
        <w:ind w:right="-85" w:firstLine="720"/>
        <w:jc w:val="both"/>
        <w:rPr>
          <w:rFonts w:ascii="TimesLT" w:hAnsi="TimesLT" w:cs="Arial Unicode MS"/>
          <w:bCs/>
        </w:rPr>
      </w:pPr>
    </w:p>
    <w:p w14:paraId="243AFC46" w14:textId="77777777" w:rsidR="00E372F1" w:rsidRPr="00E35707" w:rsidRDefault="00E372F1" w:rsidP="00DD4E26">
      <w:pPr>
        <w:tabs>
          <w:tab w:val="left" w:pos="720"/>
          <w:tab w:val="left" w:pos="1077"/>
          <w:tab w:val="left" w:pos="1418"/>
          <w:tab w:val="left" w:pos="9356"/>
        </w:tabs>
        <w:spacing w:after="0"/>
        <w:jc w:val="both"/>
        <w:rPr>
          <w:b/>
        </w:rPr>
      </w:pPr>
      <w:r>
        <w:rPr>
          <w:rFonts w:ascii="TimesLT" w:hAnsi="TimesLT" w:cs="Arial Unicode MS"/>
          <w:b/>
        </w:rPr>
        <w:tab/>
      </w:r>
      <w:r w:rsidRPr="00E35707">
        <w:rPr>
          <w:b/>
        </w:rPr>
        <w:t>3</w:t>
      </w:r>
      <w:r w:rsidRPr="00E35707">
        <w:rPr>
          <w:b/>
          <w:lang w:val="lt-LT"/>
        </w:rPr>
        <w:t xml:space="preserve">) pajamos iš paskirstytojo pelno apmokestinamos taikant </w:t>
      </w:r>
      <w:r w:rsidRPr="00E52023">
        <w:rPr>
          <w:b/>
          <w:lang w:val="lt-LT"/>
        </w:rPr>
        <w:t>17</w:t>
      </w:r>
      <w:r w:rsidRPr="00E35707">
        <w:rPr>
          <w:b/>
          <w:lang w:val="lt-LT"/>
        </w:rPr>
        <w:t xml:space="preserve"> procentų mokesčio tarifą.</w:t>
      </w:r>
    </w:p>
    <w:p w14:paraId="05ECD509" w14:textId="77777777" w:rsidR="00F56688" w:rsidRPr="00705ABB" w:rsidRDefault="006A21E0" w:rsidP="00DD4E26">
      <w:pPr>
        <w:tabs>
          <w:tab w:val="left" w:pos="720"/>
          <w:tab w:val="left" w:pos="1077"/>
          <w:tab w:val="left" w:pos="1418"/>
        </w:tabs>
        <w:spacing w:after="0"/>
        <w:jc w:val="both"/>
        <w:rPr>
          <w:bCs/>
          <w:i/>
          <w:szCs w:val="20"/>
          <w:lang w:val="lt-LT"/>
        </w:rPr>
      </w:pPr>
      <w:r>
        <w:rPr>
          <w:b/>
          <w:bCs/>
          <w:i/>
          <w:szCs w:val="20"/>
          <w:lang w:val="lt-LT"/>
        </w:rPr>
        <w:tab/>
      </w:r>
      <w:r w:rsidR="00E372F1" w:rsidRPr="00017F09">
        <w:rPr>
          <w:b/>
          <w:bCs/>
          <w:i/>
          <w:szCs w:val="20"/>
          <w:lang w:val="lt-LT"/>
        </w:rPr>
        <w:t>(</w:t>
      </w:r>
      <w:r w:rsidR="00E372F1" w:rsidRPr="00E52023">
        <w:rPr>
          <w:bCs/>
          <w:i/>
          <w:szCs w:val="20"/>
          <w:lang w:val="lt-LT"/>
        </w:rPr>
        <w:t xml:space="preserve">Pagal 2025 m. birželio 17 d. įstatymo Nr.  </w:t>
      </w:r>
      <w:r w:rsidR="00E372F1" w:rsidRPr="00E52023">
        <w:rPr>
          <w:i/>
        </w:rPr>
        <w:t>XV-285</w:t>
      </w:r>
      <w:r w:rsidR="00E372F1" w:rsidRPr="00E52023">
        <w:rPr>
          <w:bCs/>
          <w:i/>
          <w:szCs w:val="20"/>
          <w:lang w:val="lt-LT"/>
        </w:rPr>
        <w:t xml:space="preserve"> redakciją; taikoma apskaičiuojant 2026 metais prasidėjusio ir vėlesnių mokestinių laikotarpių apmokestinamąjį pelną)</w:t>
      </w:r>
    </w:p>
    <w:p w14:paraId="69B5784F" w14:textId="77777777" w:rsidR="00F56688" w:rsidRDefault="00F56688" w:rsidP="00F32DE7">
      <w:pPr>
        <w:spacing w:before="160"/>
        <w:ind w:firstLine="720"/>
        <w:jc w:val="both"/>
        <w:rPr>
          <w:iCs/>
          <w:lang w:val="lt-LT"/>
        </w:rPr>
      </w:pPr>
      <w:r>
        <w:rPr>
          <w:b/>
          <w:bCs/>
          <w:iCs/>
          <w:lang w:val="lt-LT"/>
        </w:rPr>
        <w:t>Komentaras</w:t>
      </w:r>
    </w:p>
    <w:p w14:paraId="71D557D2" w14:textId="77777777" w:rsidR="00F56688" w:rsidRPr="0081358A" w:rsidRDefault="00F56688" w:rsidP="00DD4E26">
      <w:pPr>
        <w:spacing w:after="0"/>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14:paraId="20970D6D" w14:textId="77777777" w:rsidR="0081358A" w:rsidRDefault="00F56688" w:rsidP="00DD4E26">
      <w:pPr>
        <w:spacing w:after="0"/>
        <w:ind w:right="-82" w:firstLine="720"/>
        <w:jc w:val="both"/>
        <w:rPr>
          <w:lang w:val="lt-LT"/>
        </w:rPr>
      </w:pPr>
      <w:r w:rsidRPr="0081358A">
        <w:rPr>
          <w:lang w:val="lt-LT"/>
        </w:rPr>
        <w:t>2. Iš paskirstytojo pelno gautos pajamos apmokestinamos 1</w:t>
      </w:r>
      <w:r w:rsidR="006A21E0">
        <w:rPr>
          <w:lang w:val="lt-LT"/>
        </w:rPr>
        <w:t>7</w:t>
      </w:r>
      <w:r w:rsidRPr="0081358A">
        <w:rPr>
          <w:lang w:val="lt-LT"/>
        </w:rPr>
        <w:t xml:space="preserve"> proc. pelno mokesčio tarifu, išskyrus tam tikras išimtis nustatytas PMĮ 33-35 straipsniuose.</w:t>
      </w:r>
    </w:p>
    <w:p w14:paraId="5DEAC512" w14:textId="77777777" w:rsidR="00CB71B2" w:rsidRDefault="00CB71B2" w:rsidP="00DD4E26">
      <w:pPr>
        <w:spacing w:after="0"/>
        <w:ind w:right="-82" w:firstLine="720"/>
        <w:jc w:val="both"/>
        <w:rPr>
          <w:lang w:val="lt-LT"/>
        </w:rPr>
      </w:pPr>
    </w:p>
    <w:p w14:paraId="12971F67"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4A9C806B" w14:textId="77777777" w:rsidR="005C1F9A" w:rsidRDefault="005C1F9A" w:rsidP="00DD4E26">
      <w:pPr>
        <w:spacing w:after="0"/>
        <w:ind w:right="-82" w:firstLine="720"/>
        <w:jc w:val="both"/>
        <w:rPr>
          <w:lang w:val="lt-LT"/>
        </w:rPr>
      </w:pPr>
    </w:p>
    <w:p w14:paraId="70F76614" w14:textId="77777777" w:rsidR="00F32DE7" w:rsidRDefault="00F32DE7" w:rsidP="00DD4E26">
      <w:pPr>
        <w:spacing w:after="0"/>
        <w:ind w:right="-82" w:firstLine="720"/>
        <w:jc w:val="both"/>
        <w:rPr>
          <w:lang w:val="lt-LT"/>
        </w:rPr>
      </w:pPr>
    </w:p>
    <w:p w14:paraId="5E140BF8" w14:textId="77777777" w:rsidR="00D2266A" w:rsidRPr="00183317" w:rsidRDefault="00D2266A" w:rsidP="00DD4E26">
      <w:pPr>
        <w:spacing w:after="0"/>
        <w:ind w:firstLine="720"/>
        <w:jc w:val="both"/>
        <w:rPr>
          <w:b/>
          <w:lang w:val="lt-LT"/>
        </w:rPr>
      </w:pPr>
      <w:r w:rsidRPr="00183317">
        <w:rPr>
          <w:b/>
          <w:lang w:val="lt-LT"/>
        </w:rPr>
        <w:t xml:space="preserve">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w:t>
      </w:r>
      <w:r w:rsidRPr="00E52023">
        <w:rPr>
          <w:b/>
          <w:lang w:val="lt-LT"/>
        </w:rPr>
        <w:t>17</w:t>
      </w:r>
      <w:r>
        <w:rPr>
          <w:b/>
          <w:lang w:val="lt-LT"/>
        </w:rPr>
        <w:t xml:space="preserve"> </w:t>
      </w:r>
      <w:r w:rsidRPr="00183317">
        <w:rPr>
          <w:b/>
          <w:lang w:val="lt-LT"/>
        </w:rPr>
        <w:t>procentų mokesčio tarifą.</w:t>
      </w:r>
    </w:p>
    <w:p w14:paraId="421C08ED" w14:textId="77777777" w:rsidR="00D2266A" w:rsidRPr="00705ABB" w:rsidRDefault="006A21E0" w:rsidP="00DD4E26">
      <w:pPr>
        <w:tabs>
          <w:tab w:val="left" w:pos="720"/>
          <w:tab w:val="left" w:pos="1077"/>
          <w:tab w:val="left" w:pos="1418"/>
        </w:tabs>
        <w:spacing w:after="0"/>
        <w:jc w:val="both"/>
        <w:rPr>
          <w:bCs/>
          <w:i/>
          <w:szCs w:val="20"/>
          <w:lang w:val="lt-LT"/>
        </w:rPr>
      </w:pPr>
      <w:r>
        <w:rPr>
          <w:bCs/>
          <w:i/>
          <w:szCs w:val="20"/>
          <w:lang w:val="lt-LT"/>
        </w:rPr>
        <w:tab/>
      </w:r>
      <w:r w:rsidR="00D2266A" w:rsidRPr="00E52023">
        <w:rPr>
          <w:bCs/>
          <w:i/>
          <w:szCs w:val="20"/>
          <w:lang w:val="lt-LT"/>
        </w:rPr>
        <w:t xml:space="preserve">(Pagal 2025 m. birželio 17 d. įstatymo Nr.  </w:t>
      </w:r>
      <w:r w:rsidR="00D2266A" w:rsidRPr="00E52023">
        <w:rPr>
          <w:i/>
        </w:rPr>
        <w:t>XV-285</w:t>
      </w:r>
      <w:r w:rsidR="00D2266A" w:rsidRPr="00E52023">
        <w:rPr>
          <w:bCs/>
          <w:i/>
          <w:szCs w:val="20"/>
          <w:lang w:val="lt-LT"/>
        </w:rPr>
        <w:t xml:space="preserve"> redakciją; taikoma apskaičiuojant 2026 metais prasidėjusio ir vėlesnių mokestinių laikotarpių apmokestinamąjį pelną)</w:t>
      </w:r>
    </w:p>
    <w:p w14:paraId="488F5226" w14:textId="77777777" w:rsidR="00EC4AE3" w:rsidRDefault="00EC4AE3" w:rsidP="00F32DE7">
      <w:pPr>
        <w:spacing w:before="160"/>
        <w:ind w:firstLine="720"/>
        <w:jc w:val="both"/>
        <w:rPr>
          <w:b/>
          <w:bCs/>
          <w:iCs/>
          <w:lang w:val="lt-LT"/>
        </w:rPr>
      </w:pPr>
      <w:r>
        <w:rPr>
          <w:b/>
          <w:bCs/>
          <w:iCs/>
          <w:lang w:val="lt-LT"/>
        </w:rPr>
        <w:t>Komentaras</w:t>
      </w:r>
    </w:p>
    <w:p w14:paraId="3D4F64C8" w14:textId="77777777" w:rsidR="00D2266A" w:rsidRPr="002B3757" w:rsidRDefault="00D2266A" w:rsidP="00DD4E26">
      <w:pPr>
        <w:spacing w:after="0"/>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w:t>
      </w:r>
      <w:r>
        <w:rPr>
          <w:lang w:val="lt-LT"/>
        </w:rPr>
        <w:t xml:space="preserve"> </w:t>
      </w:r>
      <w:r w:rsidRPr="00E52023">
        <w:rPr>
          <w:lang w:val="lt-LT"/>
        </w:rPr>
        <w:t xml:space="preserve">17 </w:t>
      </w:r>
      <w:r w:rsidRPr="002B3757">
        <w:rPr>
          <w:lang w:val="lt-LT"/>
        </w:rPr>
        <w:t>proc. pelno mokesčio tarifą.</w:t>
      </w:r>
      <w:r>
        <w:rPr>
          <w:lang w:val="lt-LT"/>
        </w:rPr>
        <w:t xml:space="preserve">    </w:t>
      </w:r>
    </w:p>
    <w:p w14:paraId="29DA127E" w14:textId="77777777" w:rsidR="00BB302F" w:rsidRDefault="00BB302F" w:rsidP="00DD4E26">
      <w:pPr>
        <w:spacing w:after="0"/>
        <w:ind w:right="-82" w:firstLine="720"/>
        <w:jc w:val="both"/>
        <w:rPr>
          <w:lang w:val="lt-LT"/>
        </w:rPr>
      </w:pPr>
    </w:p>
    <w:p w14:paraId="2E042A57" w14:textId="77777777" w:rsidR="00D2266A" w:rsidRPr="00390E3E" w:rsidRDefault="00D2266A" w:rsidP="00DD4E26">
      <w:pPr>
        <w:spacing w:after="0"/>
        <w:ind w:right="-82" w:firstLine="720"/>
        <w:jc w:val="both"/>
        <w:rPr>
          <w:lang w:val="lt-LT"/>
        </w:rPr>
      </w:pPr>
      <w:r w:rsidRPr="00390E3E">
        <w:rPr>
          <w:lang w:val="lt-LT"/>
        </w:rPr>
        <w:t>Pavyzdys</w:t>
      </w:r>
      <w:r>
        <w:rPr>
          <w:lang w:val="lt-LT"/>
        </w:rPr>
        <w:t xml:space="preserve">     </w:t>
      </w:r>
    </w:p>
    <w:p w14:paraId="70D918C7" w14:textId="77777777" w:rsidR="00B2244C" w:rsidRPr="00CA6988" w:rsidRDefault="00D2266A" w:rsidP="00DD4E26">
      <w:pPr>
        <w:pBdr>
          <w:top w:val="single" w:sz="4" w:space="0" w:color="auto"/>
          <w:left w:val="single" w:sz="4" w:space="0" w:color="auto"/>
          <w:bottom w:val="single" w:sz="4" w:space="1" w:color="auto"/>
          <w:right w:val="single" w:sz="4" w:space="0" w:color="auto"/>
        </w:pBdr>
        <w:spacing w:after="0"/>
        <w:ind w:right="-82" w:firstLine="720"/>
        <w:jc w:val="both"/>
        <w:rPr>
          <w:lang w:val="lt-LT"/>
        </w:rPr>
      </w:pPr>
      <w:r w:rsidRPr="00E52023">
        <w:rPr>
          <w:lang w:val="lt-LT"/>
        </w:rPr>
        <w:t>Viešoji įstaiga iš akcinės bendrovės X per mokestinį laikotarpį grynais pinigais gavo 19 500 Eur paramą. 2026 metų 250 MGL</w:t>
      </w:r>
      <w:r w:rsidRPr="00E52023">
        <w:rPr>
          <w:szCs w:val="20"/>
          <w:lang w:val="lt-LT"/>
        </w:rPr>
        <w:t xml:space="preserve"> (</w:t>
      </w:r>
      <w:r w:rsidRPr="00E52023">
        <w:rPr>
          <w:lang w:val="lt-LT"/>
        </w:rPr>
        <w:t>bazinė socialinė išmoka)</w:t>
      </w:r>
      <w:r w:rsidRPr="00E52023">
        <w:rPr>
          <w:szCs w:val="20"/>
          <w:lang w:val="lt-LT"/>
        </w:rPr>
        <w:t xml:space="preserve"> </w:t>
      </w:r>
      <w:r w:rsidRPr="00E52023">
        <w:rPr>
          <w:lang w:val="lt-LT"/>
        </w:rPr>
        <w:t xml:space="preserve">yra 17 500 Eur (70 Eur x 250). Gautą paramą viešoji įstaiga panaudojo savo įstatuose numatytai veiklai vykdyti. Vadovaujantis PMĮ 5 str. 1 dalies 4 punktu, visa 250 MGL dydžio sumą viršijanti grynais pinigais gautos paramos dalis, t. y.     2 000 Eur (19 500 Eur – 17 500 Eur), priskiriama pelno mokesčio bazei, neatsižvelgiant į gautos paramos panaudojimą. Todėl viešoji įstaiga nuo mokesčio bazei (pajamoms) priskirtų 2 000 Eur privalo apskaičiuoti ir sumokėti  340 Eur (2 000 Eur x 17 proc.) pelno mokestį.   </w:t>
      </w:r>
      <w:bookmarkStart w:id="55" w:name="_Hlk202429243"/>
    </w:p>
    <w:bookmarkEnd w:id="55"/>
    <w:p w14:paraId="53988DF1" w14:textId="77777777" w:rsidR="00CB71B2" w:rsidRDefault="00CB71B2" w:rsidP="005C1F9A">
      <w:pPr>
        <w:rPr>
          <w:lang w:val="lt-LT"/>
        </w:rPr>
      </w:pPr>
    </w:p>
    <w:p w14:paraId="1E8A35F0" w14:textId="77777777"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3743F46E" w14:textId="77777777" w:rsidR="00BB302F" w:rsidRPr="00BB302F" w:rsidRDefault="00BB302F" w:rsidP="00BB302F">
      <w:pPr>
        <w:pStyle w:val="Sraopastraipa"/>
        <w:spacing w:after="0"/>
        <w:ind w:left="0"/>
        <w:jc w:val="both"/>
        <w:rPr>
          <w:b/>
          <w:bCs/>
          <w:sz w:val="22"/>
          <w:szCs w:val="22"/>
        </w:rPr>
      </w:pPr>
    </w:p>
    <w:p w14:paraId="4504FB4C" w14:textId="77777777" w:rsidR="00CA6988" w:rsidRPr="002F2037" w:rsidRDefault="00AC3F9A" w:rsidP="00AC3F9A">
      <w:pPr>
        <w:tabs>
          <w:tab w:val="left" w:pos="709"/>
        </w:tabs>
        <w:spacing w:after="0"/>
        <w:jc w:val="both"/>
        <w:rPr>
          <w:b/>
          <w:bCs/>
          <w:sz w:val="22"/>
          <w:szCs w:val="22"/>
        </w:rPr>
      </w:pPr>
      <w:r>
        <w:rPr>
          <w:b/>
          <w:bCs/>
        </w:rPr>
        <w:tab/>
      </w:r>
      <w:r w:rsidR="002F2037">
        <w:rPr>
          <w:b/>
          <w:bCs/>
        </w:rPr>
        <w:t xml:space="preserve">2. </w:t>
      </w:r>
      <w:r w:rsidR="00B2244C" w:rsidRPr="002F2037">
        <w:rPr>
          <w:b/>
          <w:bCs/>
        </w:rPr>
        <w:t xml:space="preserve">Vienetų, kuriuose mokestinio laikotarpio pajamos neviršija 300 000 eurų, pirmojo ir antrojo mokestinių laikotarpių apmokestinamasis pelnas apmokestinamas taikant 0 procentų mokesčio tarifą, kitų mokestinių laikotarpių apmokestinamasis pelnas – taikant 7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w:t>
      </w:r>
      <w:r w:rsidR="00B2244C" w:rsidRPr="002F2037">
        <w:rPr>
          <w:b/>
          <w:bCs/>
          <w:color w:val="000000"/>
        </w:rPr>
        <w:t>ir antrąjį</w:t>
      </w:r>
      <w:r w:rsidR="00B2244C" w:rsidRPr="002F2037">
        <w:rPr>
          <w:color w:val="000000"/>
        </w:rPr>
        <w:t> </w:t>
      </w:r>
      <w:r w:rsidR="00B2244C" w:rsidRPr="002F2037">
        <w:rPr>
          <w:b/>
          <w:bCs/>
        </w:rPr>
        <w:t xml:space="preserve"> </w:t>
      </w:r>
      <w:r w:rsidR="00B2244C" w:rsidRPr="002F2037">
        <w:rPr>
          <w:b/>
          <w:bCs/>
          <w:color w:val="000000"/>
        </w:rPr>
        <w:t>mokestinius laikotarpius</w:t>
      </w:r>
      <w:r w:rsidR="00B2244C" w:rsidRPr="002F2037">
        <w:rPr>
          <w:b/>
          <w:bCs/>
        </w:rPr>
        <w:t xml:space="preserve">: vieneto veikla nėra </w:t>
      </w:r>
      <w:r w:rsidR="00B2244C" w:rsidRPr="002F2037">
        <w:rPr>
          <w:b/>
          <w:bCs/>
        </w:rPr>
        <w:lastRenderedPageBreak/>
        <w:t>sustabdoma, vienetas nėra likviduojamas, reorganizuojamas ir vieneto akcijos (dalys, pajai) nėra perleidžiamos naujiems dalyviams.</w:t>
      </w:r>
    </w:p>
    <w:p w14:paraId="6B297C8E" w14:textId="77777777" w:rsidR="00B2244C" w:rsidRPr="00CA6988" w:rsidRDefault="00B2244C" w:rsidP="003F4DE6">
      <w:pPr>
        <w:pStyle w:val="Sraopastraipa"/>
        <w:spacing w:after="0"/>
        <w:ind w:left="0" w:firstLine="720"/>
        <w:jc w:val="both"/>
        <w:rPr>
          <w:b/>
          <w:bCs/>
          <w:sz w:val="22"/>
          <w:szCs w:val="22"/>
        </w:rPr>
      </w:pPr>
      <w:r w:rsidRPr="00CA6988">
        <w:rPr>
          <w:bCs/>
          <w:i/>
          <w:szCs w:val="20"/>
        </w:rPr>
        <w:t xml:space="preserve">(Pagal 2025 m. birželio 17 d. įstatymo Nr.  </w:t>
      </w:r>
      <w:r w:rsidRPr="00CA6988">
        <w:rPr>
          <w:i/>
        </w:rPr>
        <w:t>XV-285</w:t>
      </w:r>
      <w:r w:rsidRPr="00CA6988">
        <w:rPr>
          <w:bCs/>
          <w:i/>
          <w:szCs w:val="20"/>
        </w:rPr>
        <w:t xml:space="preserve"> redakciją; taikoma apskaičiuojant 2026 metais prasidėjusio ir vėlesnių mokestinių laikotarpių apmokestinamąjį pelną)</w:t>
      </w:r>
    </w:p>
    <w:p w14:paraId="319C4DA5" w14:textId="77777777" w:rsidR="008C104A" w:rsidRPr="00550091" w:rsidRDefault="008C104A" w:rsidP="00F32DE7">
      <w:pPr>
        <w:spacing w:before="160"/>
        <w:ind w:firstLine="720"/>
        <w:jc w:val="both"/>
        <w:rPr>
          <w:b/>
          <w:bCs/>
          <w:iCs/>
          <w:lang w:val="lt-LT"/>
        </w:rPr>
      </w:pPr>
      <w:r w:rsidRPr="00550091">
        <w:rPr>
          <w:b/>
          <w:bCs/>
          <w:iCs/>
          <w:lang w:val="lt-LT"/>
        </w:rPr>
        <w:t xml:space="preserve">Komentaras </w:t>
      </w:r>
    </w:p>
    <w:p w14:paraId="545B88BC" w14:textId="77777777" w:rsidR="00B2244C" w:rsidRPr="00550091" w:rsidRDefault="00B2244C" w:rsidP="00DD4E26">
      <w:pPr>
        <w:spacing w:after="0"/>
        <w:ind w:right="-82" w:firstLine="720"/>
        <w:jc w:val="both"/>
        <w:rPr>
          <w:lang w:val="lt-LT"/>
        </w:rPr>
      </w:pPr>
      <w:r w:rsidRPr="00550091">
        <w:rPr>
          <w:bCs/>
          <w:iCs/>
          <w:lang w:val="lt-LT"/>
        </w:rPr>
        <w:t xml:space="preserve">1. </w:t>
      </w:r>
      <w:r w:rsidRPr="00FB3B14">
        <w:rPr>
          <w:bCs/>
          <w:iCs/>
          <w:lang w:val="lt-LT"/>
        </w:rPr>
        <w:t>Apmokestinti</w:t>
      </w:r>
      <w:r w:rsidRPr="00FB3B14">
        <w:rPr>
          <w:lang w:val="lt-LT"/>
        </w:rPr>
        <w:t xml:space="preserve"> apmokestinamąjį pelną 7  proc. mokesčio tarifu vienetai gali tuo atveju, jei tie vienetai atitinka 2 sąlygas:</w:t>
      </w:r>
    </w:p>
    <w:p w14:paraId="56996D50" w14:textId="77777777" w:rsidR="00B2244C" w:rsidRPr="00550091" w:rsidRDefault="00B2244C" w:rsidP="00DD4E26">
      <w:pPr>
        <w:spacing w:after="0"/>
        <w:ind w:firstLine="709"/>
        <w:jc w:val="both"/>
        <w:rPr>
          <w:lang w:val="lt-LT"/>
        </w:rPr>
      </w:pPr>
      <w:r w:rsidRPr="00FB3B14">
        <w:rPr>
          <w:lang w:val="lt-LT"/>
        </w:rPr>
        <w:t>1)</w:t>
      </w:r>
      <w:r>
        <w:rPr>
          <w:lang w:val="lt-LT"/>
        </w:rPr>
        <w:t xml:space="preserve"> </w:t>
      </w:r>
      <w:r w:rsidRPr="00550091">
        <w:rPr>
          <w:lang w:val="lt-LT"/>
        </w:rPr>
        <w:t>mokestinio laikotarpio pajamos ne didesnės kaip 300 000 Eur;</w:t>
      </w:r>
    </w:p>
    <w:p w14:paraId="570367CF" w14:textId="77777777" w:rsidR="00AC3F9A" w:rsidRDefault="00B2244C" w:rsidP="00AC3F9A">
      <w:pPr>
        <w:spacing w:after="0"/>
        <w:ind w:right="26" w:firstLine="709"/>
        <w:jc w:val="both"/>
        <w:rPr>
          <w:lang w:val="lt-LT"/>
        </w:rPr>
      </w:pPr>
      <w:r w:rsidRPr="00FB3B14">
        <w:rPr>
          <w:lang w:val="lt-LT"/>
        </w:rPr>
        <w:t>2)</w:t>
      </w:r>
      <w:r>
        <w:rPr>
          <w:lang w:val="lt-LT"/>
        </w:rPr>
        <w:t xml:space="preserve"> </w:t>
      </w:r>
      <w:r w:rsidRPr="00550091">
        <w:rPr>
          <w:lang w:val="lt-LT"/>
        </w:rPr>
        <w:t xml:space="preserve">vienetas neatitinka </w:t>
      </w:r>
      <w:hyperlink r:id="rId40" w:history="1">
        <w:r w:rsidRPr="00550091">
          <w:rPr>
            <w:rStyle w:val="Hipersaitas"/>
            <w:lang w:val="lt-LT"/>
          </w:rPr>
          <w:t>PMĮ</w:t>
        </w:r>
      </w:hyperlink>
      <w:r w:rsidRPr="00550091">
        <w:rPr>
          <w:lang w:val="lt-LT"/>
        </w:rPr>
        <w:t xml:space="preserve"> 5 str. 3 dalyje nustatytų sąlygų (žr. PMĮ 5 str. 3 dalies komentarą).</w:t>
      </w:r>
    </w:p>
    <w:p w14:paraId="38B2508F" w14:textId="77777777" w:rsidR="00AE5D41" w:rsidRDefault="00AE5D41" w:rsidP="00AE5D41">
      <w:pPr>
        <w:spacing w:after="0"/>
        <w:ind w:right="26" w:firstLine="709"/>
        <w:jc w:val="both"/>
        <w:rPr>
          <w:lang w:val="lt-LT"/>
        </w:rPr>
      </w:pPr>
    </w:p>
    <w:p w14:paraId="2BC9480E" w14:textId="77777777" w:rsidR="00B2244C" w:rsidRDefault="00B2244C" w:rsidP="00DD4E26">
      <w:pPr>
        <w:spacing w:after="0"/>
        <w:ind w:firstLine="709"/>
        <w:jc w:val="both"/>
        <w:rPr>
          <w:lang w:val="lt-LT"/>
        </w:rPr>
      </w:pPr>
      <w:r w:rsidRPr="00D95413">
        <w:rPr>
          <w:lang w:val="lt-LT"/>
        </w:rPr>
        <w:t>1 pavyzdys</w:t>
      </w:r>
    </w:p>
    <w:p w14:paraId="63DE0D36" w14:textId="77777777" w:rsidR="00AE5D41" w:rsidRPr="00D95413" w:rsidRDefault="00AE5D41" w:rsidP="00DD4E26">
      <w:pPr>
        <w:spacing w:after="0"/>
        <w:ind w:firstLine="709"/>
        <w:jc w:val="both"/>
        <w:rPr>
          <w:lang w:val="lt-LT"/>
        </w:rPr>
      </w:pPr>
    </w:p>
    <w:p w14:paraId="58ADBF6F"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u w:val="single"/>
          <w:lang w:val="lt-LT"/>
        </w:rPr>
        <w:t>Pastaba</w:t>
      </w:r>
      <w:r w:rsidRPr="00D77E08">
        <w:rPr>
          <w:lang w:val="lt-LT"/>
        </w:rPr>
        <w:t xml:space="preserve">. Pavyzdyje mokestinis laikotarpis sutampa su kalendoriniais metais. </w:t>
      </w:r>
    </w:p>
    <w:p w14:paraId="1C95F7F8"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J. Jonaičio individualios įmonės 2026 metų rodikliai atitinka PMĮ 5 straipsnio 2 dalyje nustatytas sąlygas:</w:t>
      </w:r>
    </w:p>
    <w:p w14:paraId="40569520"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xml:space="preserve">- įmonės mokestinio laikotarpio pajamos – 250 000 Eur (neviršija 300 000 Eur), </w:t>
      </w:r>
    </w:p>
    <w:p w14:paraId="54A3B0A9"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įmonė neatitinka PMĮ 5 str. 3 dalyje nustatytų sąlygų.</w:t>
      </w:r>
    </w:p>
    <w:p w14:paraId="26BD1A8A" w14:textId="77777777" w:rsidR="00B2244C"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Atsižvelgiant į tai, kad J. Jonaičio individuali įmonė atitinka visas 5 str. 2 dalyje nustatytas 2 sąlygas, todėl ši įmonė gali 2026 metų apmokestinamąjį pelną apmokestinti 7 proc. pelno mokesčio tarifu.</w:t>
      </w:r>
    </w:p>
    <w:p w14:paraId="3FAFDD20" w14:textId="77777777" w:rsidR="00AC3F9A" w:rsidRDefault="00AC3F9A" w:rsidP="00DD4E26">
      <w:pPr>
        <w:pBdr>
          <w:top w:val="single" w:sz="4" w:space="1" w:color="auto"/>
          <w:left w:val="single" w:sz="4" w:space="4" w:color="auto"/>
          <w:bottom w:val="single" w:sz="4" w:space="1" w:color="auto"/>
          <w:right w:val="single" w:sz="4" w:space="4" w:color="auto"/>
        </w:pBdr>
        <w:spacing w:after="0"/>
        <w:ind w:firstLine="709"/>
        <w:jc w:val="both"/>
        <w:rPr>
          <w:lang w:val="lt-LT"/>
        </w:rPr>
      </w:pPr>
    </w:p>
    <w:p w14:paraId="58C2E8EB" w14:textId="77777777" w:rsidR="00CB71B2" w:rsidRDefault="00CB71B2" w:rsidP="00CB71B2">
      <w:pPr>
        <w:rPr>
          <w:color w:val="FF0000"/>
          <w:lang w:val="lt-LT"/>
        </w:rPr>
      </w:pPr>
    </w:p>
    <w:p w14:paraId="486E6679" w14:textId="77777777" w:rsidR="00CB71B2" w:rsidRPr="00CB71B2" w:rsidRDefault="00CB71B2" w:rsidP="00CB71B2">
      <w:r w:rsidRPr="00CB71B2">
        <w:rPr>
          <w:lang w:val="lt-LT"/>
        </w:rPr>
        <w:t xml:space="preserve">(Pakeista pagal VMI prie FM </w:t>
      </w:r>
      <w:r w:rsidRPr="00CB71B2">
        <w:t>2025-09-22</w:t>
      </w:r>
      <w:r w:rsidR="00FE3B22">
        <w:t xml:space="preserve"> </w:t>
      </w:r>
      <w:r w:rsidRPr="00CB71B2">
        <w:t xml:space="preserve"> </w:t>
      </w:r>
      <w:r w:rsidRPr="00CB71B2">
        <w:rPr>
          <w:lang w:val="lt-LT"/>
        </w:rPr>
        <w:t xml:space="preserve">raštą Nr. </w:t>
      </w:r>
      <w:r w:rsidRPr="00CB71B2">
        <w:t>(18.10-31-1 Mr)  R-3583)</w:t>
      </w:r>
    </w:p>
    <w:p w14:paraId="4E5E0766" w14:textId="77777777" w:rsidR="00B2244C" w:rsidRPr="00D95413" w:rsidRDefault="00B2244C" w:rsidP="00DD4E26">
      <w:pPr>
        <w:spacing w:after="0"/>
        <w:ind w:firstLine="709"/>
        <w:jc w:val="both"/>
        <w:rPr>
          <w:lang w:val="lt-LT"/>
        </w:rPr>
      </w:pPr>
      <w:r w:rsidRPr="00D77E08">
        <w:rPr>
          <w:lang w:val="lt-LT"/>
        </w:rPr>
        <w:t>2.</w:t>
      </w:r>
      <w:r w:rsidRPr="00D95413">
        <w:rPr>
          <w:lang w:val="lt-LT"/>
        </w:rPr>
        <w:t xml:space="preserve"> PMĮ 5 straipsnio 2 dalies nuostatos taikomos ir žemės ūkio veiklą vykdantiems vienetams, jeigu negali būti taikomos PMĮ 5 str. 6 dalies nuostatos. </w:t>
      </w:r>
    </w:p>
    <w:p w14:paraId="084EACEC" w14:textId="77777777" w:rsidR="00B2244C" w:rsidRPr="00D95413" w:rsidRDefault="00B2244C" w:rsidP="00DD4E26">
      <w:pPr>
        <w:spacing w:after="0"/>
        <w:ind w:firstLine="709"/>
        <w:jc w:val="both"/>
        <w:rPr>
          <w:color w:val="000000"/>
          <w:lang w:val="lt-LT"/>
        </w:rPr>
      </w:pPr>
      <w:r w:rsidRPr="00D77E08">
        <w:rPr>
          <w:lang w:val="lt-LT"/>
        </w:rPr>
        <w:t>3.</w:t>
      </w:r>
      <w:r>
        <w:rPr>
          <w:lang w:val="lt-LT"/>
        </w:rPr>
        <w:t xml:space="preserve"> </w:t>
      </w:r>
      <w:r w:rsidRPr="00D95413">
        <w:rPr>
          <w:lang w:val="lt-LT"/>
        </w:rPr>
        <w:t>PMĮ 5 straipsnio 2 dalyje nustatyta pelno mokesčio lengvata</w:t>
      </w:r>
      <w:r w:rsidRPr="00D95413">
        <w:rPr>
          <w:color w:val="000000"/>
          <w:lang w:val="lt-LT"/>
        </w:rPr>
        <w:t xml:space="preserve"> taikoma ir pelno nesiekiantiems vienetams</w:t>
      </w:r>
      <w:r>
        <w:rPr>
          <w:strike/>
          <w:color w:val="000000"/>
          <w:lang w:val="lt-LT"/>
        </w:rPr>
        <w:t>.</w:t>
      </w:r>
    </w:p>
    <w:p w14:paraId="4D4C9D8B" w14:textId="77777777" w:rsidR="00B2244C" w:rsidRPr="00D95413" w:rsidRDefault="00B2244C" w:rsidP="00DD4E26">
      <w:pPr>
        <w:spacing w:after="0"/>
        <w:ind w:right="26" w:firstLine="709"/>
        <w:jc w:val="both"/>
        <w:rPr>
          <w:lang w:val="lt-LT"/>
        </w:rPr>
      </w:pPr>
      <w:r w:rsidRPr="00D77E08">
        <w:rPr>
          <w:lang w:val="lt-LT"/>
        </w:rPr>
        <w:t>4.</w:t>
      </w:r>
      <w:r>
        <w:rPr>
          <w:lang w:val="lt-LT"/>
        </w:rPr>
        <w:t xml:space="preserve"> </w:t>
      </w:r>
      <w:r w:rsidRPr="00D95413">
        <w:rPr>
          <w:lang w:val="lt-LT"/>
        </w:rPr>
        <w:t xml:space="preserve">Pagal </w:t>
      </w:r>
      <w:hyperlink r:id="rId41" w:history="1">
        <w:r w:rsidRPr="00D95413">
          <w:rPr>
            <w:rStyle w:val="Hipersaitas"/>
            <w:lang w:val="lt-LT"/>
          </w:rPr>
          <w:t>PMĮ</w:t>
        </w:r>
      </w:hyperlink>
      <w:r w:rsidRPr="00D95413">
        <w:rPr>
          <w:lang w:val="lt-LT"/>
        </w:rP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14:paraId="0F44C619" w14:textId="77777777" w:rsidR="00B2244C" w:rsidRPr="00D95413" w:rsidRDefault="00B2244C" w:rsidP="00DD4E26">
      <w:pPr>
        <w:spacing w:after="0"/>
        <w:ind w:right="26" w:firstLine="709"/>
        <w:jc w:val="both"/>
        <w:rPr>
          <w:lang w:val="lt-LT"/>
        </w:rPr>
      </w:pPr>
      <w:r w:rsidRPr="00D95413">
        <w:rPr>
          <w:lang w:val="lt-LT"/>
        </w:rPr>
        <w:t xml:space="preserve">Skaičiuojant, ar pajamos nėra didesnės už šią sumą, atsižvelgiama į visas pajamas, t. y. ir į tas, kurios, vadovaujantis </w:t>
      </w:r>
      <w:hyperlink r:id="rId42" w:history="1">
        <w:r w:rsidRPr="00D95413">
          <w:rPr>
            <w:rStyle w:val="Hipersaitas"/>
            <w:lang w:val="lt-LT"/>
          </w:rPr>
          <w:t>PMĮ</w:t>
        </w:r>
      </w:hyperlink>
      <w:r w:rsidRPr="00D95413">
        <w:rPr>
          <w:lang w:val="lt-LT"/>
        </w:rP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5C70766F" w14:textId="77777777" w:rsidR="00B2244C" w:rsidRPr="00D95413" w:rsidRDefault="00B2244C" w:rsidP="00DD4E26">
      <w:pPr>
        <w:spacing w:after="0"/>
        <w:ind w:firstLine="709"/>
        <w:jc w:val="both"/>
        <w:rPr>
          <w:lang w:val="lt-LT"/>
        </w:rPr>
      </w:pPr>
      <w:r w:rsidRPr="00D95413">
        <w:rPr>
          <w:lang w:val="lt-LT"/>
        </w:rPr>
        <w:t xml:space="preserve">Jeigu šią lengvatą taiko </w:t>
      </w:r>
      <w:bookmarkStart w:id="56" w:name="_Hlk204590398"/>
      <w:r w:rsidRPr="00D95413">
        <w:rPr>
          <w:lang w:val="lt-LT"/>
        </w:rPr>
        <w:t>užsienio vieneto nuolatinė buveinė Lietuvoje</w:t>
      </w:r>
      <w:bookmarkEnd w:id="56"/>
      <w:r w:rsidRPr="00D95413">
        <w:rPr>
          <w:lang w:val="lt-LT"/>
        </w:rPr>
        <w:t>, tai turi būti skaičiuojamos visos užsienio vieneto pajamos, įskaitant nuolatinės buveinės pajamas uždirbtas Lietuvoje.</w:t>
      </w:r>
    </w:p>
    <w:p w14:paraId="617C79DB" w14:textId="77777777" w:rsidR="00B2244C" w:rsidRPr="00D95413" w:rsidRDefault="00B2244C" w:rsidP="00DD4E26">
      <w:pPr>
        <w:spacing w:after="0"/>
        <w:ind w:firstLine="709"/>
        <w:jc w:val="both"/>
        <w:rPr>
          <w:lang w:val="lt-LT"/>
        </w:rPr>
      </w:pPr>
      <w:r w:rsidRPr="00D95413">
        <w:rPr>
          <w:lang w:val="lt-LT"/>
        </w:rPr>
        <w:t>Pažymėtina, kad į pajamų ribos skaičiavimą neįtraukiami iš Lietuvos ir užsienio vienetų gauti dividendai.</w:t>
      </w:r>
    </w:p>
    <w:p w14:paraId="7F5BB839" w14:textId="77777777" w:rsidR="00B2244C" w:rsidRPr="004D115E" w:rsidRDefault="00B2244C" w:rsidP="00DD4E26">
      <w:pPr>
        <w:spacing w:after="0"/>
        <w:ind w:right="-82" w:firstLine="720"/>
        <w:jc w:val="both"/>
        <w:rPr>
          <w:lang w:val="lt-LT"/>
        </w:rPr>
      </w:pPr>
      <w:bookmarkStart w:id="57" w:name="_Hlk203395880"/>
      <w:r w:rsidRPr="004D115E">
        <w:rPr>
          <w:color w:val="000000"/>
          <w:shd w:val="clear" w:color="auto" w:fill="FFFFFF"/>
          <w:lang w:val="lt-LT"/>
        </w:rPr>
        <w:lastRenderedPageBreak/>
        <w:t>5.</w:t>
      </w:r>
      <w:r>
        <w:rPr>
          <w:color w:val="000000"/>
          <w:shd w:val="clear" w:color="auto" w:fill="FFFFFF"/>
          <w:lang w:val="lt-LT"/>
        </w:rPr>
        <w:t xml:space="preserve"> </w:t>
      </w:r>
      <w:r w:rsidRPr="004D115E">
        <w:rPr>
          <w:lang w:val="lt-LT"/>
        </w:rPr>
        <w:t>Vienetų bei užsienio vienetų nuolatinės buveinės Lietuvoje pirmojo ir antrojo mokestinių laikotarpių apmokestinamasis pelnas gali būti apmokestinamas taikant 0 procentų mokesčio tarifą, jeigu tenkinamos  šios sąlygos:</w:t>
      </w:r>
    </w:p>
    <w:p w14:paraId="7CB75199" w14:textId="77777777" w:rsidR="00B2244C" w:rsidRPr="004D115E" w:rsidRDefault="00B2244C" w:rsidP="00DD4E26">
      <w:pPr>
        <w:spacing w:after="0"/>
        <w:ind w:right="-82" w:firstLine="720"/>
        <w:jc w:val="both"/>
        <w:rPr>
          <w:lang w:val="lt-LT"/>
        </w:rPr>
      </w:pPr>
      <w:r w:rsidRPr="004D115E">
        <w:rPr>
          <w:lang w:val="lt-LT"/>
        </w:rPr>
        <w:t>- pirmojo ir antrojo mokestinių laikotarpių pajamos ne didesnės kaip 300 000 Eur (pajamų apribojimo dydis vertinamas kiekvieno mokestinio laikotarpio atskirai);</w:t>
      </w:r>
    </w:p>
    <w:p w14:paraId="1FC25431" w14:textId="77777777" w:rsidR="00B2244C" w:rsidRPr="004D115E" w:rsidRDefault="00B2244C" w:rsidP="00DD4E26">
      <w:pPr>
        <w:spacing w:after="0"/>
        <w:ind w:right="-82" w:firstLine="720"/>
        <w:jc w:val="both"/>
        <w:rPr>
          <w:lang w:val="lt-LT"/>
        </w:rPr>
      </w:pPr>
      <w:r w:rsidRPr="004D115E">
        <w:rPr>
          <w:lang w:val="lt-LT"/>
        </w:rPr>
        <w:t xml:space="preserve">- vienetas neatitinka </w:t>
      </w:r>
      <w:hyperlink r:id="rId43" w:history="1">
        <w:r w:rsidRPr="004D115E">
          <w:rPr>
            <w:lang w:val="lt-LT"/>
          </w:rPr>
          <w:t>PMĮ</w:t>
        </w:r>
      </w:hyperlink>
      <w:r w:rsidRPr="004D115E">
        <w:rPr>
          <w:lang w:val="lt-LT"/>
        </w:rPr>
        <w:t xml:space="preserve"> 5 str. 3 dalyje nustatytų sąlygų (žr. PMĮ 5 str. 3 dalies komentarą);</w:t>
      </w:r>
    </w:p>
    <w:p w14:paraId="7D24AE25" w14:textId="77777777" w:rsidR="00B2244C" w:rsidRPr="004D115E" w:rsidRDefault="00B2244C" w:rsidP="00DD4E26">
      <w:pPr>
        <w:spacing w:after="0"/>
        <w:ind w:right="-82" w:firstLine="720"/>
        <w:jc w:val="both"/>
        <w:rPr>
          <w:lang w:val="lt-LT"/>
        </w:rPr>
      </w:pPr>
      <w:r w:rsidRPr="004D115E">
        <w:rPr>
          <w:lang w:val="lt-LT"/>
        </w:rPr>
        <w:t>- vieneto dalyvis (dalyviai) yra tik fizinis asmuo (ar fiziniai asmenys);</w:t>
      </w:r>
    </w:p>
    <w:p w14:paraId="0339B330" w14:textId="77777777" w:rsidR="00B2244C" w:rsidRPr="004D115E" w:rsidRDefault="00B2244C" w:rsidP="00DD4E26">
      <w:pPr>
        <w:spacing w:after="0"/>
        <w:ind w:right="-82" w:firstLine="720"/>
        <w:jc w:val="both"/>
        <w:rPr>
          <w:lang w:val="lt-LT"/>
        </w:rPr>
      </w:pPr>
      <w:r w:rsidRPr="004D115E">
        <w:rPr>
          <w:lang w:val="lt-LT"/>
        </w:rPr>
        <w:t>- per tris vienas po kito einančius mokestinius laikotarpius, įskaitant pirmąjį ir antrąjį mokestinius laikotarpius: vieneto veikla nėra sustabdoma, vienetas nėra likviduojamas, reorganizuojamas ir vieneto akcijos (dalys, pajai) nėra perleidžiamos naujiems dalyviams.</w:t>
      </w:r>
    </w:p>
    <w:p w14:paraId="579BE1B9" w14:textId="77777777" w:rsidR="00B2244C" w:rsidRPr="004D115E" w:rsidRDefault="00B2244C" w:rsidP="00DD4E26">
      <w:pPr>
        <w:spacing w:after="0"/>
        <w:ind w:right="-82" w:firstLine="720"/>
        <w:jc w:val="both"/>
        <w:rPr>
          <w:lang w:val="lt-LT"/>
        </w:rPr>
      </w:pPr>
      <w:r w:rsidRPr="004D115E">
        <w:rPr>
          <w:lang w:val="lt-LT"/>
        </w:rPr>
        <w:t>Jeigu vienetas buvo įsteigtas 2025 metais, tai 2026 metais – antruoju mokestiniu laikotarpiu – jis taip pat gali taikyti 0 procentų pelno mokesčio tarifą, jeigu atitinka visas PMĮ 5 straipsnio 2 dalyje nustatytas sąlygas.</w:t>
      </w:r>
    </w:p>
    <w:bookmarkEnd w:id="57"/>
    <w:p w14:paraId="122F5346" w14:textId="77777777" w:rsidR="00B2244C" w:rsidRDefault="00B2244C" w:rsidP="00DD4E26">
      <w:pPr>
        <w:spacing w:after="0"/>
        <w:ind w:right="-82" w:firstLine="720"/>
        <w:jc w:val="both"/>
        <w:rPr>
          <w:lang w:val="lt-LT"/>
        </w:rPr>
      </w:pPr>
      <w:r w:rsidRPr="004D115E">
        <w:rPr>
          <w:lang w:val="lt-LT"/>
        </w:rPr>
        <w:t xml:space="preserve">Jeigu per tris vienas po kito einančius mokestinius laikotarpius paaiškėja aplinkybės dėl kurių pirmaisiais ir antraisiais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w:t>
      </w:r>
      <w:r w:rsidRPr="004D115E">
        <w:rPr>
          <w:bCs/>
          <w:color w:val="000000"/>
          <w:lang w:val="lt-LT"/>
        </w:rPr>
        <w:t xml:space="preserve">lengvatiniu (5 proc. – apskaičiuojant iki 2025 metais prasidėjusio mokestinio laikotarpio, 6 proc. – apskaičiuojant 2025 metais prasidėjusio mokestinio laikotarpio ir 7 proc. apskaičiuojant 2026 metais prasidėjusio ir vėlesnių mokestinių laikotarpių apmokestinamąjį pelną) </w:t>
      </w:r>
      <w:r w:rsidRPr="004D115E">
        <w:rPr>
          <w:lang w:val="lt-LT"/>
        </w:rPr>
        <w:t xml:space="preserve">pelno mokesčio tarifu pirmojo ir antrojo mokestinių laikotarpių apmokestinamąjį pelną, ir mokesčių administratoriui pateikti patikslintas to mokestinio laikotarpio metines pelno mokesčio deklaracijas. Delspinigiai už ne laiku sumokėtą mokestį sumokami Mokesčių administravimo įstatymo nustatyta tvarka. </w:t>
      </w:r>
    </w:p>
    <w:p w14:paraId="3C9A5F79" w14:textId="77777777" w:rsidR="00CB71B2" w:rsidRDefault="00CB71B2" w:rsidP="00DD4E26">
      <w:pPr>
        <w:spacing w:after="0"/>
        <w:ind w:right="-82" w:firstLine="720"/>
        <w:jc w:val="both"/>
        <w:rPr>
          <w:lang w:val="lt-LT"/>
        </w:rPr>
      </w:pPr>
    </w:p>
    <w:p w14:paraId="094D83E5"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7DC9A0FC" w14:textId="77777777" w:rsidR="005C1F9A" w:rsidRDefault="005C1F9A" w:rsidP="00DD4E26">
      <w:pPr>
        <w:spacing w:after="0"/>
        <w:ind w:right="-82" w:firstLine="720"/>
        <w:jc w:val="both"/>
        <w:rPr>
          <w:lang w:val="lt-LT"/>
        </w:rPr>
      </w:pPr>
    </w:p>
    <w:p w14:paraId="3B31D79D" w14:textId="77777777" w:rsidR="00B2244C" w:rsidRDefault="00B2244C" w:rsidP="00DD4E2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mokestinio laikotarpio bendros pajamos viršija 300 000 eurų:</w:t>
      </w:r>
    </w:p>
    <w:p w14:paraId="02296374" w14:textId="77777777" w:rsidR="00493D7B" w:rsidRPr="00BB302F" w:rsidRDefault="00B2244C" w:rsidP="00C36238">
      <w:pPr>
        <w:spacing w:after="0"/>
        <w:jc w:val="both"/>
        <w:rPr>
          <w:bCs/>
          <w:i/>
          <w:szCs w:val="20"/>
          <w:lang w:val="lt-LT"/>
        </w:rPr>
      </w:pPr>
      <w:r w:rsidRPr="00017F09">
        <w:rPr>
          <w:b/>
          <w:bCs/>
          <w:i/>
          <w:szCs w:val="20"/>
          <w:lang w:val="lt-LT"/>
        </w:rPr>
        <w:t>(</w:t>
      </w:r>
      <w:r w:rsidRPr="0013275D">
        <w:rPr>
          <w:bCs/>
          <w:i/>
          <w:szCs w:val="20"/>
          <w:lang w:val="lt-LT"/>
        </w:rPr>
        <w:t xml:space="preserve">Pagal 2025 m. birželio 17 d. įstatymo Nr.  </w:t>
      </w:r>
      <w:r w:rsidRPr="0013275D">
        <w:rPr>
          <w:i/>
        </w:rPr>
        <w:t>XV-285</w:t>
      </w:r>
      <w:r w:rsidRPr="0013275D">
        <w:rPr>
          <w:bCs/>
          <w:i/>
          <w:szCs w:val="20"/>
          <w:lang w:val="lt-LT"/>
        </w:rPr>
        <w:t xml:space="preserve"> redakciją; taikoma apskaičiuojant 2026 metais prasidėjusio ir vėlesnių mokestinių laikotarpių apmokestinamąjį pelną)</w:t>
      </w:r>
    </w:p>
    <w:p w14:paraId="08D8FC36" w14:textId="77777777" w:rsidR="00B2244C" w:rsidRPr="0053304A" w:rsidRDefault="00B2244C" w:rsidP="00F32DE7">
      <w:pPr>
        <w:spacing w:before="160"/>
        <w:ind w:firstLine="720"/>
        <w:jc w:val="both"/>
        <w:rPr>
          <w:b/>
          <w:bCs/>
          <w:iCs/>
          <w:lang w:val="lt-LT"/>
        </w:rPr>
      </w:pPr>
      <w:r w:rsidRPr="0053304A">
        <w:rPr>
          <w:b/>
          <w:bCs/>
          <w:iCs/>
          <w:lang w:val="lt-LT"/>
        </w:rPr>
        <w:t>Komentaras</w:t>
      </w:r>
    </w:p>
    <w:p w14:paraId="07505766" w14:textId="77777777" w:rsidR="00BB302F" w:rsidRDefault="00B2244C" w:rsidP="00DD4E26">
      <w:pPr>
        <w:spacing w:after="0"/>
        <w:ind w:firstLine="720"/>
        <w:jc w:val="both"/>
        <w:rPr>
          <w:bCs/>
          <w:lang w:val="lt-LT"/>
        </w:rPr>
      </w:pPr>
      <w:r w:rsidRPr="0013275D">
        <w:rPr>
          <w:bCs/>
          <w:iCs/>
          <w:lang w:val="lt-LT"/>
        </w:rPr>
        <w:t>Pagal šios</w:t>
      </w:r>
      <w:r w:rsidRPr="0013275D">
        <w:rPr>
          <w:lang w:val="lt-LT"/>
        </w:rPr>
        <w:t xml:space="preserve"> dalies nuostatas, PMĮ 5 str. 2 dalyje nustatytas lengvatinis 7 proc. arba 0 proc. (pirmąjį ir antrąjį </w:t>
      </w:r>
      <w:r w:rsidRPr="0013275D">
        <w:rPr>
          <w:bCs/>
          <w:color w:val="000000"/>
          <w:lang w:val="lt-LT"/>
        </w:rPr>
        <w:t>mokestinius laikotarpius</w:t>
      </w:r>
      <w:r w:rsidRPr="0013275D">
        <w:rPr>
          <w:lang w:val="lt-LT"/>
        </w:rPr>
        <w:t xml:space="preserve">) </w:t>
      </w:r>
      <w:r w:rsidRPr="0013275D">
        <w:rPr>
          <w:bCs/>
          <w:lang w:val="lt-LT"/>
        </w:rPr>
        <w:t>pelno mokesčio tarifas netaikomas, kai PMĮ 5 str. 3 d. 1 - 4 punktuose nurodytų susijusių vienetų bendros mokestinio laikotarpio pajamos viršija PMĮ 5 str. 2 dalyje nustatytą 300 000 Eur pajamų apribojimą.</w:t>
      </w:r>
    </w:p>
    <w:p w14:paraId="30359BDE" w14:textId="77777777" w:rsidR="006A21E0" w:rsidRDefault="006A21E0" w:rsidP="006A21E0">
      <w:pPr>
        <w:jc w:val="both"/>
        <w:rPr>
          <w:i/>
          <w:iCs/>
          <w:sz w:val="22"/>
          <w:szCs w:val="22"/>
          <w:lang w:val="lt-LT"/>
        </w:rPr>
      </w:pPr>
      <w:r>
        <w:rPr>
          <w:i/>
          <w:iCs/>
        </w:rPr>
        <w:t>(Pagal 2025 m. birželio 17 d. įstatymo Nr.  XV-285 redakciją; taikoma apskaičiuojant 2026 metais prasidėjusio ir vėlesnių mokestinių laikotarpių apmokestinamąjį pelną)</w:t>
      </w:r>
    </w:p>
    <w:p w14:paraId="13A96A99" w14:textId="77777777" w:rsidR="00C36238" w:rsidRPr="00F510E7" w:rsidRDefault="00C36238" w:rsidP="00C36238">
      <w:pPr>
        <w:tabs>
          <w:tab w:val="left" w:pos="720"/>
          <w:tab w:val="left" w:pos="1077"/>
          <w:tab w:val="left" w:pos="1418"/>
        </w:tabs>
        <w:spacing w:after="0"/>
        <w:jc w:val="both"/>
        <w:rPr>
          <w:bCs/>
          <w:i/>
          <w:szCs w:val="20"/>
          <w:lang w:val="lt-LT"/>
        </w:rPr>
      </w:pPr>
    </w:p>
    <w:p w14:paraId="656B1F16" w14:textId="77777777" w:rsidR="00774CD5" w:rsidRPr="00774CD5" w:rsidRDefault="00B2244C" w:rsidP="00DD4E26">
      <w:pPr>
        <w:spacing w:after="0"/>
        <w:ind w:firstLine="720"/>
        <w:jc w:val="both"/>
        <w:rPr>
          <w:bCs/>
          <w:lang w:val="lt-LT"/>
        </w:rPr>
      </w:pPr>
      <w:r w:rsidRPr="0013275D">
        <w:rPr>
          <w:bCs/>
          <w:lang w:val="lt-LT"/>
        </w:rPr>
        <w:t xml:space="preserve"> </w:t>
      </w:r>
    </w:p>
    <w:p w14:paraId="59946EF9" w14:textId="77777777" w:rsidR="00493D7B" w:rsidRDefault="00493D7B" w:rsidP="00BB302F">
      <w:pPr>
        <w:tabs>
          <w:tab w:val="left" w:pos="284"/>
          <w:tab w:val="left" w:pos="1077"/>
          <w:tab w:val="left" w:pos="1418"/>
        </w:tabs>
        <w:spacing w:after="0"/>
        <w:jc w:val="both"/>
        <w:rPr>
          <w:b/>
          <w:bCs/>
          <w:szCs w:val="20"/>
        </w:rPr>
      </w:pPr>
      <w:r w:rsidRPr="00493D7B">
        <w:rPr>
          <w:b/>
          <w:bCs/>
          <w:szCs w:val="20"/>
          <w:lang w:val="lt-LT"/>
        </w:rPr>
        <w:t>1)</w:t>
      </w:r>
      <w:r>
        <w:rPr>
          <w:b/>
          <w:bCs/>
          <w:szCs w:val="20"/>
        </w:rPr>
        <w:tab/>
      </w:r>
      <w:r w:rsidR="005A582F" w:rsidRPr="00493D7B">
        <w:rPr>
          <w:b/>
          <w:bCs/>
          <w:szCs w:val="20"/>
        </w:rPr>
        <w:t>vienetams (individualioms (personalinėms) įmonėms), kurių dalyvis ar jo šeimos nariai yra ir kitų vienetų (individualių (personalinių) įmonių) dalyviai;</w:t>
      </w:r>
    </w:p>
    <w:p w14:paraId="2E723A73" w14:textId="77777777" w:rsidR="00B2244C" w:rsidRPr="00BF1BA7" w:rsidRDefault="00B2244C" w:rsidP="00F32DE7">
      <w:pPr>
        <w:spacing w:before="160"/>
        <w:ind w:firstLine="720"/>
        <w:jc w:val="both"/>
        <w:rPr>
          <w:b/>
          <w:bCs/>
          <w:iCs/>
          <w:lang w:val="lt-LT"/>
        </w:rPr>
      </w:pPr>
      <w:r w:rsidRPr="00BF1BA7">
        <w:rPr>
          <w:b/>
          <w:bCs/>
          <w:iCs/>
          <w:lang w:val="lt-LT"/>
        </w:rPr>
        <w:t>Komentaras</w:t>
      </w:r>
    </w:p>
    <w:p w14:paraId="6F390825" w14:textId="77777777" w:rsidR="00B2244C" w:rsidRPr="00D325D5" w:rsidRDefault="00B2244C" w:rsidP="00DD4E26">
      <w:pPr>
        <w:spacing w:after="0"/>
        <w:ind w:right="-82" w:firstLine="720"/>
        <w:jc w:val="both"/>
        <w:rPr>
          <w:lang w:val="lt-LT"/>
        </w:rPr>
      </w:pPr>
      <w:r w:rsidRPr="00D325D5">
        <w:rPr>
          <w:lang w:val="lt-LT"/>
        </w:rPr>
        <w:t xml:space="preserve">1. Ši punkto nuostata taikoma toms individualioms įmonėms, kurių savininkai ar jų šeimos nariai yra ir kitų individualių įmonių savininkai ir jeigu šių individualių įmonių bendros mokestinio laikotarpio pajamos viršija PMĮ 5 str. 2 dalyje nustatytą 300 000 Eur pajamų apribojimą. Tokios </w:t>
      </w:r>
      <w:r w:rsidRPr="00D325D5">
        <w:rPr>
          <w:lang w:val="lt-LT"/>
        </w:rPr>
        <w:lastRenderedPageBreak/>
        <w:t xml:space="preserve">individualios įmonės, kurių savininkai ar jų šeimos nariai yra ir kitų individualių įmonių savininkai  bei šių įmonių bendros mokestinio laikotarpio pajamos viršija nustatytą 300 000 Eur pajamų apribojimą, negali apmokestinamojo pelno apmokestinti taikant PMĮ 5 str. 2 dalyje nustatytą lengvatinį 7 proc. arba 0 proc. </w:t>
      </w:r>
      <w:r>
        <w:rPr>
          <w:lang w:val="lt-LT"/>
        </w:rPr>
        <w:t>(</w:t>
      </w:r>
      <w:r w:rsidRPr="00D325D5">
        <w:rPr>
          <w:lang w:val="lt-LT"/>
        </w:rPr>
        <w:t xml:space="preserve">pirmąjį ir antrąjį </w:t>
      </w:r>
      <w:r w:rsidRPr="00D325D5">
        <w:rPr>
          <w:bCs/>
          <w:color w:val="000000"/>
          <w:lang w:val="lt-LT"/>
        </w:rPr>
        <w:t>mokestinius laikotarpius</w:t>
      </w:r>
      <w:r>
        <w:rPr>
          <w:bCs/>
          <w:color w:val="000000"/>
          <w:lang w:val="lt-LT"/>
        </w:rPr>
        <w:t>)</w:t>
      </w:r>
      <w:r w:rsidRPr="00D325D5">
        <w:rPr>
          <w:lang w:val="lt-LT"/>
        </w:rPr>
        <w:t xml:space="preserve"> pelno mokesčio tarifą.</w:t>
      </w:r>
    </w:p>
    <w:p w14:paraId="79FA6062" w14:textId="77777777" w:rsidR="00B2244C" w:rsidRPr="006A1298" w:rsidRDefault="00B2244C" w:rsidP="00DD4E26">
      <w:pPr>
        <w:tabs>
          <w:tab w:val="left" w:pos="720"/>
          <w:tab w:val="left" w:pos="1077"/>
          <w:tab w:val="left" w:pos="1418"/>
        </w:tabs>
        <w:spacing w:after="0"/>
        <w:ind w:firstLine="720"/>
        <w:jc w:val="both"/>
        <w:rPr>
          <w:szCs w:val="20"/>
        </w:rPr>
      </w:pPr>
      <w:r w:rsidRPr="00D325D5">
        <w:rPr>
          <w:szCs w:val="20"/>
          <w:lang w:val="lt-LT"/>
        </w:rPr>
        <w:t>2. PMĮ nenustatyta šeimos narių sąvoka, todėl šiuo atveju pagal PMĮ 2 str</w:t>
      </w:r>
      <w:r>
        <w:rPr>
          <w:szCs w:val="20"/>
          <w:lang w:val="lt-LT"/>
        </w:rPr>
        <w:t>.</w:t>
      </w:r>
      <w:r w:rsidRPr="00D325D5">
        <w:rPr>
          <w:szCs w:val="20"/>
          <w:lang w:val="lt-LT"/>
        </w:rPr>
        <w:t xml:space="preserve"> 41 dalį reikia vadovautis Civiliniu</w:t>
      </w:r>
      <w:r w:rsidRPr="00E71AD5">
        <w:rPr>
          <w:szCs w:val="20"/>
          <w:lang w:val="lt-LT"/>
        </w:rPr>
        <w:t xml:space="preserve">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14:paraId="15509401" w14:textId="77777777" w:rsidR="00F510E7" w:rsidRDefault="00B2244C" w:rsidP="00DD4E26">
      <w:pPr>
        <w:tabs>
          <w:tab w:val="left" w:pos="720"/>
          <w:tab w:val="left" w:pos="1077"/>
          <w:tab w:val="left" w:pos="1418"/>
        </w:tabs>
        <w:spacing w:after="0"/>
        <w:ind w:firstLine="720"/>
        <w:jc w:val="both"/>
        <w:rPr>
          <w:szCs w:val="20"/>
          <w:lang w:val="lt-LT"/>
        </w:rPr>
      </w:pPr>
      <w:r w:rsidRPr="00E71AD5">
        <w:rPr>
          <w:szCs w:val="20"/>
          <w:lang w:val="lt-LT"/>
        </w:rPr>
        <w:t>3. PMĮ 2 str</w:t>
      </w:r>
      <w:r>
        <w:rPr>
          <w:szCs w:val="20"/>
          <w:lang w:val="lt-LT"/>
        </w:rPr>
        <w:t>.</w:t>
      </w:r>
      <w:r w:rsidRPr="00E71AD5">
        <w:rPr>
          <w:szCs w:val="20"/>
          <w:lang w:val="lt-LT"/>
        </w:rPr>
        <w:t xml:space="preserve">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14:paraId="4F4A9C57" w14:textId="77777777" w:rsidR="00B2244C" w:rsidRDefault="00B2244C" w:rsidP="00DD4E26">
      <w:pPr>
        <w:tabs>
          <w:tab w:val="left" w:pos="720"/>
          <w:tab w:val="left" w:pos="1077"/>
          <w:tab w:val="left" w:pos="1418"/>
        </w:tabs>
        <w:spacing w:after="0"/>
        <w:ind w:firstLine="720"/>
        <w:jc w:val="both"/>
        <w:rPr>
          <w:szCs w:val="20"/>
          <w:lang w:val="lt-LT"/>
        </w:rPr>
      </w:pPr>
      <w:r w:rsidRPr="00E71AD5">
        <w:rPr>
          <w:szCs w:val="20"/>
          <w:lang w:val="lt-LT"/>
        </w:rPr>
        <w:t>1 pavyzdys</w:t>
      </w:r>
    </w:p>
    <w:p w14:paraId="7C5C955C"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 xml:space="preserve">Individualios įmonės X savininko žmona turi individualią įmonę Y, ji yra tos įmonės savininkė. Individualios įmonės X 2026 mokestinių metų pajamos sudaro 120 000 </w:t>
      </w:r>
      <w:r w:rsidRPr="00141E36">
        <w:rPr>
          <w:lang w:val="lt-LT"/>
        </w:rPr>
        <w:t>Eur</w:t>
      </w:r>
      <w:r w:rsidRPr="00141E36">
        <w:rPr>
          <w:szCs w:val="20"/>
          <w:lang w:val="lt-LT"/>
        </w:rPr>
        <w:t xml:space="preserve">, o individualios įmonės Y 2026 mokestinių metų pajamos - </w:t>
      </w:r>
      <w:r w:rsidRPr="00141E36">
        <w:rPr>
          <w:lang w:val="lt-LT"/>
        </w:rPr>
        <w:t>200 000 Eur.</w:t>
      </w:r>
      <w:r w:rsidRPr="00141E36">
        <w:rPr>
          <w:szCs w:val="20"/>
          <w:lang w:val="lt-LT"/>
        </w:rPr>
        <w:t xml:space="preserve"> Bendros šių individualių įmonių 2026 mokestinių metų pajamos – 320 000 Eur.</w:t>
      </w:r>
    </w:p>
    <w:p w14:paraId="06DAEFDF"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individualių įmonių bendros pajamos viršija PMĮ 5 str. 2 dalyje nustatytą apribojimą, t. y. 300 000 Eur, apmokestindamos 2026 mokestinių metų apmokestinamąjį pelną, šios įmonės negali taikyti PMĮ 5 str. 2 dalyje nustatyto lengvatinio pelno mokesčio tarifo.</w:t>
      </w:r>
      <w:r w:rsidRPr="00141E36">
        <w:rPr>
          <w:lang w:val="lt-LT"/>
        </w:rPr>
        <w:t xml:space="preserve"> Apmokestinamajam pelnui turi būti taikomas 17 proc. pelno mokesčio tarifas.</w:t>
      </w:r>
    </w:p>
    <w:p w14:paraId="183104D2" w14:textId="77777777" w:rsidR="00B2244C" w:rsidRPr="00E71AD5" w:rsidRDefault="00B2244C" w:rsidP="00DD4E26">
      <w:pPr>
        <w:spacing w:after="0"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14:paraId="2B92B8B8"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Individualios įmonės X 2026 mokestinių metų pajamos - 150 000 Eur. Įmonės X savininko žmona turi individualią įmonę Y ir yra šios įmonės savininkė.  Šios įmonės Y 2026 mokestinių metų pajamos - 100 000 Eur. Šių individualių įmonių 2026 mokestinių metų bendros</w:t>
      </w:r>
      <w:r w:rsidRPr="00141E36">
        <w:rPr>
          <w:bCs/>
          <w:lang w:val="lt-LT"/>
        </w:rPr>
        <w:t xml:space="preserve"> </w:t>
      </w:r>
      <w:r w:rsidRPr="00141E36">
        <w:rPr>
          <w:szCs w:val="20"/>
          <w:lang w:val="lt-LT"/>
        </w:rPr>
        <w:t>pajamos – 250 000 Eur.</w:t>
      </w:r>
    </w:p>
    <w:p w14:paraId="36C528CF" w14:textId="77777777"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įmonių bendros pajamos neviršija PMĮ 5 str. 2 dalyje nustatyto pajamų apribojimo, t. y.  300 000 Eur, apmokestindamos 2026 metų apmokestinamąjį pelną, šios įmonės galės taikyti PMĮ 5 str. 2 dalyje nustatytą lengvatinį pelno mokesčio tarifą.</w:t>
      </w:r>
    </w:p>
    <w:p w14:paraId="44BB6F5B" w14:textId="77777777" w:rsidR="00CB71B2" w:rsidRDefault="00CB71B2" w:rsidP="005C1F9A">
      <w:pPr>
        <w:rPr>
          <w:color w:val="FF0000"/>
          <w:lang w:val="lt-LT"/>
        </w:rPr>
      </w:pPr>
    </w:p>
    <w:p w14:paraId="65ABCDF3"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0B08BF98" w14:textId="77777777" w:rsidR="006A21E0" w:rsidRPr="00C36238" w:rsidRDefault="006A21E0" w:rsidP="00F36FDB">
      <w:pPr>
        <w:tabs>
          <w:tab w:val="left" w:pos="1077"/>
          <w:tab w:val="left" w:pos="1418"/>
        </w:tabs>
        <w:spacing w:after="0"/>
        <w:jc w:val="both"/>
        <w:rPr>
          <w:bCs/>
          <w:i/>
          <w:szCs w:val="20"/>
          <w:lang w:val="lt-LT"/>
        </w:rPr>
      </w:pPr>
    </w:p>
    <w:p w14:paraId="69AAD54D" w14:textId="77777777" w:rsidR="006A21E0" w:rsidRPr="006A21E0" w:rsidRDefault="006A21E0" w:rsidP="00F36FDB">
      <w:pPr>
        <w:tabs>
          <w:tab w:val="left" w:pos="720"/>
          <w:tab w:val="left" w:pos="1077"/>
          <w:tab w:val="left" w:pos="1418"/>
        </w:tabs>
        <w:ind w:firstLine="426"/>
        <w:jc w:val="both"/>
        <w:rPr>
          <w:b/>
          <w:bCs/>
          <w:szCs w:val="20"/>
          <w:lang w:val="lt-LT"/>
        </w:rPr>
      </w:pPr>
      <w:r w:rsidRPr="00E71AD5">
        <w:rPr>
          <w:b/>
          <w:lang w:val="lt-LT"/>
        </w:rPr>
        <w:t>2</w:t>
      </w:r>
      <w:r w:rsidRPr="00E71AD5">
        <w:rPr>
          <w:b/>
          <w:bCs/>
          <w:szCs w:val="20"/>
          <w:lang w:val="lt-LT"/>
        </w:rPr>
        <w:t>)</w:t>
      </w:r>
      <w:r w:rsidRPr="00E71AD5">
        <w:rPr>
          <w:b/>
          <w:bCs/>
          <w:szCs w:val="20"/>
          <w:lang w:val="lt-LT"/>
        </w:rPr>
        <w:tab/>
        <w:t>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w:t>
      </w:r>
    </w:p>
    <w:p w14:paraId="59C5D5D2" w14:textId="77777777" w:rsidR="00B2244C" w:rsidRPr="000A06C6" w:rsidRDefault="00B2244C" w:rsidP="00F32DE7">
      <w:pPr>
        <w:spacing w:before="160"/>
        <w:ind w:firstLine="720"/>
        <w:jc w:val="both"/>
        <w:rPr>
          <w:b/>
          <w:bCs/>
          <w:iCs/>
          <w:lang w:val="lt-LT"/>
        </w:rPr>
      </w:pPr>
      <w:r w:rsidRPr="000A06C6">
        <w:rPr>
          <w:b/>
          <w:bCs/>
          <w:iCs/>
          <w:lang w:val="lt-LT"/>
        </w:rPr>
        <w:t xml:space="preserve">Komentaras </w:t>
      </w:r>
    </w:p>
    <w:p w14:paraId="15A8B3E1" w14:textId="77777777" w:rsidR="00B2244C" w:rsidRPr="00141E36" w:rsidRDefault="00B2244C" w:rsidP="00DD4E26">
      <w:pPr>
        <w:spacing w:after="0"/>
        <w:ind w:firstLine="720"/>
        <w:jc w:val="both"/>
        <w:rPr>
          <w:szCs w:val="20"/>
          <w:lang w:val="lt-LT"/>
        </w:rPr>
      </w:pPr>
      <w:r w:rsidRPr="00141E36">
        <w:rPr>
          <w:bCs/>
          <w:iCs/>
          <w:lang w:val="lt-LT"/>
        </w:rPr>
        <w:t>1. Ši punkto nuostata taikoma toms individualioms įmonėms, kurių savininkas ir (arba) jo šeimos nariai paskutinę</w:t>
      </w:r>
      <w:r w:rsidRPr="00141E36">
        <w:rPr>
          <w:szCs w:val="20"/>
          <w:lang w:val="lt-LT"/>
        </w:rPr>
        <w:t xml:space="preserve"> mokestinio laikotarpio dieną kitame vienete valdo daugiau kaip 50 proc. akcijų (dalių, pajų) ir jeigu šių vienetų, t. y. individualios įmonės ir vieneto, kuriame individualios įmonės savininkas ir (arba) jo šeimos nariai valdo daugiau kaip 50 proc. akcijų (dalių, pajų), bendros </w:t>
      </w:r>
      <w:r w:rsidRPr="00141E36">
        <w:rPr>
          <w:bCs/>
          <w:lang w:val="lt-LT"/>
        </w:rPr>
        <w:lastRenderedPageBreak/>
        <w:t xml:space="preserve">mokestinio laikotarpio </w:t>
      </w:r>
      <w:r w:rsidRPr="00141E36">
        <w:rPr>
          <w:szCs w:val="20"/>
          <w:lang w:val="lt-LT"/>
        </w:rPr>
        <w:t xml:space="preserve">pajamos viršija PMĮ 5 str. 2 dalyje nustatytą pajamų apribojimą, t. y. 300 000 Eur.  </w:t>
      </w:r>
    </w:p>
    <w:p w14:paraId="0409895F" w14:textId="77777777" w:rsidR="00B2244C" w:rsidRPr="00141E36" w:rsidRDefault="00B2244C" w:rsidP="00DD4E26">
      <w:pPr>
        <w:tabs>
          <w:tab w:val="left" w:pos="720"/>
          <w:tab w:val="left" w:pos="1077"/>
          <w:tab w:val="left" w:pos="1418"/>
        </w:tabs>
        <w:spacing w:after="0"/>
        <w:ind w:firstLine="720"/>
        <w:jc w:val="both"/>
        <w:rPr>
          <w:szCs w:val="20"/>
          <w:lang w:val="lt-LT"/>
        </w:rPr>
      </w:pPr>
      <w:r w:rsidRPr="00141E36">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bendros </w:t>
      </w:r>
      <w:r w:rsidRPr="00141E36">
        <w:rPr>
          <w:bCs/>
          <w:lang w:val="lt-LT"/>
        </w:rPr>
        <w:t>mokestinio laikotarpio</w:t>
      </w:r>
      <w:r w:rsidRPr="00141E36">
        <w:rPr>
          <w:szCs w:val="20"/>
          <w:lang w:val="lt-LT"/>
        </w:rPr>
        <w:t xml:space="preserve"> pajamos viršija PMĮ 5 str. 2 dalyje nustatytą pajamų apribojimą, t. y. 300 000 Eur. </w:t>
      </w:r>
    </w:p>
    <w:p w14:paraId="7CE7B1B0" w14:textId="77777777" w:rsidR="00B2244C" w:rsidRPr="00A51AB1" w:rsidRDefault="00B2244C" w:rsidP="00DD4E26">
      <w:pPr>
        <w:tabs>
          <w:tab w:val="left" w:pos="720"/>
          <w:tab w:val="left" w:pos="1077"/>
          <w:tab w:val="left" w:pos="1418"/>
        </w:tabs>
        <w:spacing w:after="0"/>
        <w:ind w:firstLine="720"/>
        <w:jc w:val="both"/>
        <w:rPr>
          <w:szCs w:val="20"/>
          <w:lang w:val="lt-LT"/>
        </w:rPr>
      </w:pPr>
      <w:r w:rsidRPr="00141E36">
        <w:rPr>
          <w:szCs w:val="20"/>
          <w:lang w:val="lt-LT"/>
        </w:rPr>
        <w:t>Vadinasi, tos individualios įmonės bei vienetai, kurių daugiau kaip 50 proc. akcijų (dalių, pajų) paskutinę mokestinio laikotarpio dieną valdo individualios įmonės savininkas ir (arba) jo šeimos nariai bei</w:t>
      </w:r>
      <w:r>
        <w:rPr>
          <w:szCs w:val="20"/>
          <w:lang w:val="lt-LT"/>
        </w:rPr>
        <w:t>,</w:t>
      </w:r>
      <w:r w:rsidRPr="00141E36">
        <w:rPr>
          <w:szCs w:val="20"/>
          <w:lang w:val="lt-LT"/>
        </w:rPr>
        <w:t xml:space="preserve"> kurių bendros pajamos viršija nustatytą dydį, negali apmokestinamojo pelno apmokestinti taikant PMĮ 5 str. 2 dalyje nustatytą lengvatinį </w:t>
      </w:r>
      <w:r w:rsidRPr="00141E36">
        <w:rPr>
          <w:lang w:val="lt-LT"/>
        </w:rPr>
        <w:t xml:space="preserve">7 proc. arba 0 proc. (pirmąjį ir antrąjį </w:t>
      </w:r>
      <w:r w:rsidRPr="00141E36">
        <w:rPr>
          <w:bCs/>
          <w:color w:val="000000"/>
          <w:lang w:val="lt-LT"/>
        </w:rPr>
        <w:t>mokestinius laikotarpius</w:t>
      </w:r>
      <w:r w:rsidRPr="00141E36">
        <w:rPr>
          <w:lang w:val="lt-LT"/>
        </w:rPr>
        <w:t xml:space="preserve">) </w:t>
      </w:r>
      <w:r w:rsidRPr="00141E36">
        <w:rPr>
          <w:szCs w:val="20"/>
          <w:lang w:val="lt-LT"/>
        </w:rPr>
        <w:t>pelno mokesčio tarifą.</w:t>
      </w:r>
    </w:p>
    <w:p w14:paraId="5F98A545" w14:textId="77777777" w:rsidR="00B2244C" w:rsidRDefault="00B2244C" w:rsidP="00DD4E26">
      <w:pPr>
        <w:tabs>
          <w:tab w:val="left" w:pos="720"/>
          <w:tab w:val="left" w:pos="1077"/>
          <w:tab w:val="left" w:pos="1418"/>
        </w:tabs>
        <w:spacing w:after="0"/>
        <w:ind w:firstLine="720"/>
        <w:jc w:val="both"/>
        <w:rPr>
          <w:lang w:val="lt-LT"/>
        </w:rPr>
      </w:pPr>
      <w:r>
        <w:rPr>
          <w:lang w:val="lt-LT"/>
        </w:rPr>
        <w:t>1</w:t>
      </w:r>
      <w:r w:rsidRPr="00E71AD5">
        <w:rPr>
          <w:lang w:val="lt-LT"/>
        </w:rPr>
        <w:t xml:space="preserve"> pavyzdys</w:t>
      </w:r>
    </w:p>
    <w:p w14:paraId="7E093D7A" w14:textId="77777777"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lang w:val="lt-LT"/>
        </w:rPr>
        <w:t xml:space="preserve">Individualios įmonės savininkui priklauso UAB X 50 proc. akcijų, likusias 50 proc. UAB X akcijų valdo kartu gyvenanti individualios įmonės savininko duktė. </w:t>
      </w:r>
    </w:p>
    <w:p w14:paraId="4388635C" w14:textId="77777777"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F46FC2">
        <w:rPr>
          <w:lang w:val="lt-LT"/>
        </w:rPr>
        <w:t xml:space="preserve">UAB X </w:t>
      </w:r>
      <w:r w:rsidRPr="00F46FC2">
        <w:rPr>
          <w:szCs w:val="20"/>
          <w:lang w:val="lt-LT"/>
        </w:rPr>
        <w:t xml:space="preserve">2026 mokestinių metų pajamos - 250 000 Eur, o individualios įmonės mokestinių metų pajamos - 150 000 </w:t>
      </w:r>
      <w:r w:rsidRPr="00F46FC2">
        <w:rPr>
          <w:lang w:val="lt-LT"/>
        </w:rPr>
        <w:t>Eur</w:t>
      </w:r>
      <w:r w:rsidRPr="00F46FC2">
        <w:rPr>
          <w:szCs w:val="20"/>
          <w:lang w:val="lt-LT"/>
        </w:rPr>
        <w:t xml:space="preserve"> Bendros šių vienetų 2026 mokestinių metų pajamos – 400 000 Eur.</w:t>
      </w:r>
    </w:p>
    <w:p w14:paraId="6258ABF1" w14:textId="77777777"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szCs w:val="20"/>
          <w:lang w:val="lt-LT"/>
        </w:rPr>
        <w:t>Atsižvelgiant į tai, kad šių vienetų bendros mokestinių metų pajamos viršija PMĮ 5 str. 2 dalyje nustatytą apribojimą, t. y. 300 000 Eur, apmokestindami 2026 mokestinių metų apmokestinamąjį pelną, šie vienetai negali taikyti PMĮ 5 str. 2 dalyje nustatyto lengvatinio pelno mokesčio tarifo.</w:t>
      </w:r>
      <w:r w:rsidRPr="00F46FC2">
        <w:rPr>
          <w:lang w:val="lt-LT"/>
        </w:rPr>
        <w:t xml:space="preserve"> Tų metų apmokestinamajam pelnui turi būti taikomas 17 proc. pelno mokesčio tarifas. </w:t>
      </w:r>
    </w:p>
    <w:p w14:paraId="7EC92F7D" w14:textId="77777777" w:rsidR="00B2244C" w:rsidRDefault="00B2244C" w:rsidP="00DD4E26">
      <w:pPr>
        <w:tabs>
          <w:tab w:val="left" w:pos="720"/>
          <w:tab w:val="left" w:pos="1077"/>
          <w:tab w:val="left" w:pos="1418"/>
        </w:tabs>
        <w:spacing w:after="0"/>
        <w:ind w:firstLine="720"/>
        <w:jc w:val="both"/>
        <w:rPr>
          <w:szCs w:val="20"/>
          <w:lang w:val="lt-LT"/>
        </w:rPr>
      </w:pPr>
      <w:r>
        <w:rPr>
          <w:szCs w:val="20"/>
          <w:lang w:val="lt-LT"/>
        </w:rPr>
        <w:t>2</w:t>
      </w:r>
      <w:r w:rsidRPr="00E71AD5">
        <w:rPr>
          <w:szCs w:val="20"/>
          <w:lang w:val="lt-LT"/>
        </w:rPr>
        <w:t xml:space="preserve"> pavyzdys</w:t>
      </w:r>
    </w:p>
    <w:p w14:paraId="072FC0AE" w14:textId="77777777"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324582">
        <w:rPr>
          <w:szCs w:val="20"/>
          <w:lang w:val="lt-LT"/>
        </w:rPr>
        <w:t xml:space="preserve">Individualios įmonės X savininko šeimos nariai nėra kitų individualių įmonių savininkai, tačiau </w:t>
      </w:r>
      <w:r w:rsidRPr="0022501E">
        <w:rPr>
          <w:szCs w:val="20"/>
          <w:lang w:val="lt-LT"/>
        </w:rPr>
        <w:t xml:space="preserve">pats įmonės savininkas paskutinę 2026 metų mokestinio laikotarpio dieną valdo UAB Y 55 proc. akcijų, t. y. individualios įmonės X savininko kitame vienete turimos akcijos viršija 50 proc. </w:t>
      </w:r>
    </w:p>
    <w:p w14:paraId="4DFF86D6" w14:textId="77777777"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 xml:space="preserve">Individualios įmonės X 2026 metų mokestinio laikotarpio pajamos 50 000 </w:t>
      </w:r>
      <w:r w:rsidRPr="0022501E">
        <w:rPr>
          <w:lang w:val="lt-LT"/>
        </w:rPr>
        <w:t>Eur</w:t>
      </w:r>
      <w:r w:rsidRPr="0022501E">
        <w:rPr>
          <w:szCs w:val="20"/>
          <w:lang w:val="lt-LT"/>
        </w:rPr>
        <w:t>, o UAB Y 2026 mokestinių metų pajamos - 100 000 Eur. Bendros šių vienetų 2026 mokestinių metų pajamos – 150 000 Eur.</w:t>
      </w:r>
    </w:p>
    <w:p w14:paraId="5EE49F59" w14:textId="77777777"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Atsižvelgiant į tai, kad individualios įmonės X ir UAB Y bendros mokestinio laikotarpio pajamos neviršija PMĮ 5 str. 2 dalyje nustatyto pajamų apribojimo, t. y.  300 000 Eur, apmokestindami 2026 mokestinių metų apmokestinamąjį pelną, šie vienetai gali taikyti PMĮ 5 str. 2 dalyje nustatytą lengvatinį pelno mokesčio tarifą.</w:t>
      </w:r>
    </w:p>
    <w:p w14:paraId="03C210D9" w14:textId="77777777" w:rsidR="00B2244C" w:rsidRDefault="00B2244C" w:rsidP="00DD4E26">
      <w:pPr>
        <w:spacing w:after="0"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14:paraId="470CFD71" w14:textId="77777777"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14:paraId="5863C31F" w14:textId="77777777"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 xml:space="preserve">Individualios įmonės Y 2026 metų mokestinio laikotarpio pajamos 220 000 </w:t>
      </w:r>
      <w:r w:rsidRPr="00A30542">
        <w:rPr>
          <w:lang w:val="lt-LT"/>
        </w:rPr>
        <w:t>Eur</w:t>
      </w:r>
      <w:r w:rsidRPr="00A30542">
        <w:rPr>
          <w:szCs w:val="20"/>
          <w:lang w:val="lt-LT"/>
        </w:rPr>
        <w:t xml:space="preserve">, o viešosios įstaigos pajamos - 70 000 </w:t>
      </w:r>
      <w:r w:rsidRPr="00A30542">
        <w:rPr>
          <w:lang w:val="lt-LT"/>
        </w:rPr>
        <w:t xml:space="preserve">Eur. </w:t>
      </w:r>
      <w:r w:rsidRPr="00A30542">
        <w:rPr>
          <w:szCs w:val="20"/>
          <w:lang w:val="lt-LT"/>
        </w:rPr>
        <w:t>Bendros šių vienetų 2026 mokestinių metų pajamos – 290 000 Eur.</w:t>
      </w:r>
    </w:p>
    <w:p w14:paraId="06416BC2" w14:textId="77777777"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rFonts w:ascii="Arial Unicode MS" w:hAnsi="Arial Unicode MS" w:cs="Arial Unicode MS"/>
          <w:i/>
          <w:iCs/>
          <w:sz w:val="20"/>
          <w:szCs w:val="20"/>
          <w:lang w:val="lt-LT"/>
        </w:rPr>
      </w:pPr>
      <w:r w:rsidRPr="00A30542">
        <w:rPr>
          <w:szCs w:val="20"/>
          <w:lang w:val="lt-LT"/>
        </w:rPr>
        <w:t>Atsižvelgiant į tai, kad 2026 metais individualios įmonės Y ir viešosios įstaigos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14:paraId="16CFAFBF" w14:textId="77777777" w:rsidR="00CB71B2" w:rsidRDefault="00CB71B2" w:rsidP="005C1F9A">
      <w:pPr>
        <w:rPr>
          <w:color w:val="FF0000"/>
          <w:lang w:val="lt-LT"/>
        </w:rPr>
      </w:pPr>
    </w:p>
    <w:p w14:paraId="3895E3B1" w14:textId="77777777"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694CC4B5" w14:textId="77777777" w:rsidR="00F32DE7" w:rsidRDefault="00F32DE7" w:rsidP="00C36238">
      <w:pPr>
        <w:tabs>
          <w:tab w:val="left" w:pos="720"/>
          <w:tab w:val="left" w:pos="1077"/>
          <w:tab w:val="left" w:pos="1418"/>
        </w:tabs>
        <w:spacing w:after="0"/>
        <w:jc w:val="both"/>
        <w:rPr>
          <w:b/>
          <w:lang w:val="lt-LT"/>
        </w:rPr>
      </w:pPr>
    </w:p>
    <w:p w14:paraId="41233190" w14:textId="77777777" w:rsidR="00493D7B" w:rsidRDefault="007A3283" w:rsidP="00C36238">
      <w:pPr>
        <w:tabs>
          <w:tab w:val="left" w:pos="720"/>
          <w:tab w:val="left" w:pos="1077"/>
          <w:tab w:val="left" w:pos="1418"/>
        </w:tabs>
        <w:spacing w:after="0"/>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14:paraId="7E314B08" w14:textId="77777777"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14:paraId="44187D6C" w14:textId="77777777" w:rsidR="00675C9B" w:rsidRPr="001D56FD" w:rsidRDefault="00675C9B" w:rsidP="00DD4E26">
      <w:pPr>
        <w:tabs>
          <w:tab w:val="left" w:pos="720"/>
          <w:tab w:val="left" w:pos="1077"/>
          <w:tab w:val="left" w:pos="1418"/>
        </w:tabs>
        <w:spacing w:after="0"/>
        <w:ind w:firstLine="720"/>
        <w:jc w:val="both"/>
        <w:rPr>
          <w:lang w:val="lt-LT"/>
        </w:rPr>
      </w:pPr>
      <w:r w:rsidRPr="001D56FD">
        <w:rPr>
          <w:lang w:val="lt-LT"/>
        </w:rPr>
        <w:lastRenderedPageBreak/>
        <w:t>1. Šio punkto nuostata taikoma tiems vienetams, kuriuose tas pats dalyvis (akcininkas, narys ar pajininkas) paskutinę mokestinio laikotarpio dieną valdo daugiau kaip 50 proc. akcijų (dalių, pajų)</w:t>
      </w:r>
      <w:r w:rsidRPr="001D56FD">
        <w:rPr>
          <w:szCs w:val="20"/>
          <w:lang w:val="lt-LT"/>
        </w:rPr>
        <w:t xml:space="preserve">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14:paraId="7A907A76"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jc w:val="both"/>
        <w:rPr>
          <w:szCs w:val="20"/>
          <w:lang w:val="lt-LT"/>
        </w:rPr>
      </w:pPr>
      <w:r w:rsidRPr="001D56FD">
        <w:rPr>
          <w:szCs w:val="20"/>
          <w:lang w:val="lt-LT"/>
        </w:rPr>
        <w:t>1 pavyzdys</w:t>
      </w:r>
    </w:p>
    <w:p w14:paraId="13B70618"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UAB X akcininkas A paskutinę 2026 metų mokestinio laikotarpio dieną valdo 52 proc. UAB X akcijų ir 60 proc. UAB Y akcijų, t. y.  tas pats UAB X ir UAB Y akcininkas A valdo daugiau kaip 50 proc. akcijų.</w:t>
      </w:r>
    </w:p>
    <w:p w14:paraId="6F7178B1"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 xml:space="preserve">UAB X </w:t>
      </w:r>
      <w:r w:rsidRPr="001D56FD">
        <w:rPr>
          <w:szCs w:val="20"/>
          <w:lang w:val="lt-LT"/>
        </w:rPr>
        <w:t xml:space="preserve">2026 metų mokestinio laikotarpio </w:t>
      </w:r>
      <w:r w:rsidRPr="001D56FD">
        <w:rPr>
          <w:lang w:val="lt-LT"/>
        </w:rPr>
        <w:t xml:space="preserve">pajamos – 165 000 Eur, o UAB Y </w:t>
      </w:r>
      <w:r w:rsidRPr="001D56FD">
        <w:rPr>
          <w:szCs w:val="20"/>
          <w:lang w:val="lt-LT"/>
        </w:rPr>
        <w:t xml:space="preserve">mokestinio laikotarpio </w:t>
      </w:r>
      <w:r w:rsidRPr="001D56FD">
        <w:rPr>
          <w:lang w:val="lt-LT"/>
        </w:rPr>
        <w:t>pajamos –  100 000 Eur.</w:t>
      </w:r>
      <w:r w:rsidRPr="001D56FD">
        <w:rPr>
          <w:szCs w:val="20"/>
          <w:lang w:val="lt-LT"/>
        </w:rPr>
        <w:t xml:space="preserve"> Bendros UAB X ir UAB Y 2026 mokestinių metų metinės pajamos – 265 000 Eur.</w:t>
      </w:r>
    </w:p>
    <w:p w14:paraId="6F30246B"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2026 metais UAB X ir UAB Y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14:paraId="24F22278"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2 pavyzdys</w:t>
      </w:r>
    </w:p>
    <w:p w14:paraId="78212A56"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Mažosios bendrijos nariais yra gyventojai A ir B. Įnašai į mažąją bendriją yra gyventojo A – 52 proc., o gyventojo B - 48 proc. Taip pat, gyventojas A paskutinę 2026 metų mokestinio laikotarpio dieną valdo 51 proc. UAB X akcijų.    </w:t>
      </w:r>
    </w:p>
    <w:p w14:paraId="2B620FCB"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Mažosios bendrijos 2026 metų mokestinio laikotarpio</w:t>
      </w:r>
      <w:r w:rsidRPr="001D56FD">
        <w:rPr>
          <w:lang w:val="lt-LT"/>
        </w:rPr>
        <w:t>, pajamos – 35 000 Eur, o UAB X pajamos –  40 000 Eur.</w:t>
      </w:r>
      <w:r w:rsidRPr="001D56FD">
        <w:rPr>
          <w:szCs w:val="20"/>
          <w:lang w:val="lt-LT"/>
        </w:rPr>
        <w:t xml:space="preserve"> Bendros mažosios bendrijos ir UAB X 2026 mokestinių metų pajamos – 75 000 Eur.   </w:t>
      </w:r>
    </w:p>
    <w:p w14:paraId="6C049D9C"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 xml:space="preserve"> 2026 metais</w:t>
      </w:r>
      <w:r w:rsidRPr="001D56FD">
        <w:rPr>
          <w:lang w:val="lt-LT"/>
        </w:rPr>
        <w:t xml:space="preserve"> mažosios bendrijos ir  UAB X pajamos neviršija</w:t>
      </w:r>
      <w:r w:rsidRPr="001D56FD">
        <w:rPr>
          <w:szCs w:val="20"/>
          <w:lang w:val="lt-LT"/>
        </w:rPr>
        <w:t xml:space="preserve"> PMĮ 5 str. 2 dalyje, nustatyto pajamų apribojimo, šie vienetai, apmokestindami </w:t>
      </w:r>
      <w:r w:rsidRPr="001D56FD">
        <w:rPr>
          <w:lang w:val="lt-LT"/>
        </w:rPr>
        <w:t xml:space="preserve">2026 metų mokestinio laikotarpio apmokestinamąjį pelną, gali taikyti </w:t>
      </w:r>
      <w:r w:rsidRPr="001D56FD">
        <w:rPr>
          <w:szCs w:val="20"/>
          <w:lang w:val="lt-LT"/>
        </w:rPr>
        <w:t xml:space="preserve">PMĮ 5 str. 2 dalyje nustatytą </w:t>
      </w:r>
      <w:r w:rsidRPr="001D56FD">
        <w:rPr>
          <w:lang w:val="lt-LT"/>
        </w:rPr>
        <w:t xml:space="preserve">lengvatinį pelno mokesčio tarifą.  </w:t>
      </w:r>
    </w:p>
    <w:p w14:paraId="081F52BA"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3 pavyzdys</w:t>
      </w:r>
    </w:p>
    <w:p w14:paraId="34B55029"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UAB A yra tikrosios ūkinės bendrijos dalyvis, kurio įnašas į tikrąją ūkinę bendriją yra 60 proc. visų įnašų sumos. UAB A paskutinę 2026 metų mokestinio laikotarpio dieną valdo 90 proc. UAB X akcijų,  t. y. tas pats dalyvis, - UAB A, paskutinę mokestinio laikotarpio dieną valdo daugiau kaip 50 proc. UAB X akcijų ir tikrosios ūkinės bendrijos įnašų.      </w:t>
      </w:r>
    </w:p>
    <w:p w14:paraId="2AD0FD47"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Tikrosios ūkinės bendrijos</w:t>
      </w:r>
      <w:r w:rsidRPr="001D56FD">
        <w:rPr>
          <w:szCs w:val="20"/>
          <w:lang w:val="lt-LT"/>
        </w:rPr>
        <w:t xml:space="preserve"> 2026 metų mokestinio laikotarpio</w:t>
      </w:r>
      <w:r w:rsidRPr="001D56FD">
        <w:rPr>
          <w:lang w:val="lt-LT"/>
        </w:rPr>
        <w:t xml:space="preserve"> pajamos –  190 000 Eur, o UAB X pajamos –  240 000 Eur.</w:t>
      </w:r>
      <w:r w:rsidRPr="001D56FD">
        <w:rPr>
          <w:szCs w:val="20"/>
          <w:lang w:val="lt-LT"/>
        </w:rPr>
        <w:t xml:space="preserve"> Bendros tikrosios ūkinės bendrijos ir UAB X 2026 mokestinių metų pajamos – 430 000 Eur.                 </w:t>
      </w:r>
    </w:p>
    <w:p w14:paraId="2E91521A"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Atsižvelgiant į tai, kad šių vienetų bendros mokestinio laikotarpio pajamos viršija PMĮ 5 str. 2 dalyje nustatytą apribojimą, t. y. 300 000 Eur, apmokestinant 2026 mokestinių metų apmokestinamąjį pelną, tiek tikroji ūkinė bendrija, tiek UAB X negali taikyti PMĮ 5 str. 2 dalyje nustatyto lengvatinio pelno mokesčio tarifo.</w:t>
      </w:r>
      <w:r w:rsidRPr="001D56FD">
        <w:rPr>
          <w:lang w:val="lt-LT"/>
        </w:rPr>
        <w:t xml:space="preserve"> Tų metų apmokestinamajam pelnui abu vienetai turi taikyti 17 proc. pelno mokesčio tarifą.  </w:t>
      </w:r>
    </w:p>
    <w:p w14:paraId="180789F6" w14:textId="77777777" w:rsidR="00CB71B2" w:rsidRDefault="00CB71B2" w:rsidP="005C1F9A">
      <w:pPr>
        <w:rPr>
          <w:color w:val="FF0000"/>
          <w:lang w:val="lt-LT"/>
        </w:rPr>
      </w:pPr>
    </w:p>
    <w:p w14:paraId="74446606"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7F0AF534" w14:textId="77777777" w:rsidR="007A3283" w:rsidRDefault="007A3283" w:rsidP="00DD4E26">
      <w:pPr>
        <w:tabs>
          <w:tab w:val="left" w:pos="720"/>
          <w:tab w:val="left" w:pos="1077"/>
          <w:tab w:val="left" w:pos="1418"/>
        </w:tabs>
        <w:spacing w:after="0"/>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14:paraId="626DC400" w14:textId="77777777" w:rsidR="00493D7B" w:rsidRDefault="00493D7B" w:rsidP="00DD4E26">
      <w:pPr>
        <w:tabs>
          <w:tab w:val="left" w:pos="720"/>
          <w:tab w:val="left" w:pos="1077"/>
          <w:tab w:val="left" w:pos="1418"/>
        </w:tabs>
        <w:spacing w:after="0"/>
        <w:ind w:firstLine="720"/>
        <w:jc w:val="both"/>
        <w:rPr>
          <w:b/>
          <w:lang w:val="lt-LT"/>
        </w:rPr>
      </w:pPr>
    </w:p>
    <w:p w14:paraId="2805146F" w14:textId="77777777"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14:paraId="65EDB765" w14:textId="77777777" w:rsidR="00675C9B" w:rsidRPr="001D56FD" w:rsidRDefault="00675C9B" w:rsidP="00DD4E26">
      <w:pPr>
        <w:tabs>
          <w:tab w:val="left" w:pos="720"/>
          <w:tab w:val="left" w:pos="1077"/>
          <w:tab w:val="left" w:pos="1418"/>
        </w:tabs>
        <w:spacing w:after="0"/>
        <w:ind w:firstLine="720"/>
        <w:jc w:val="both"/>
        <w:rPr>
          <w:lang w:val="lt-LT"/>
        </w:rPr>
      </w:pPr>
      <w:r w:rsidRPr="001D56FD">
        <w:rPr>
          <w:szCs w:val="20"/>
          <w:lang w:val="lt-LT"/>
        </w:rPr>
        <w:lastRenderedPageBreak/>
        <w:t xml:space="preserve">1. Šio punkto nuostata taikoma tiems vienetams, kuriuose tie patys dalyviai (akcininkai, nariai ar pajininkai) paskutinę mokestinio laikotarpio dieną kartu valdo daugiau kaip 50 proc. akcijų (dalių, pajų)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14:paraId="6BA18C0F" w14:textId="77777777" w:rsidR="00675C9B" w:rsidRPr="00F510E7" w:rsidRDefault="00675C9B" w:rsidP="00044011">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ind w:firstLine="720"/>
        <w:jc w:val="both"/>
        <w:rPr>
          <w:szCs w:val="20"/>
          <w:lang w:val="lt-LT"/>
        </w:rPr>
      </w:pPr>
      <w:r w:rsidRPr="001D56FD">
        <w:rPr>
          <w:szCs w:val="20"/>
          <w:lang w:val="lt-LT"/>
        </w:rPr>
        <w:t>1 pavyzdys</w:t>
      </w:r>
    </w:p>
    <w:p w14:paraId="2F870AA5"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bookmarkStart w:id="58" w:name="_Hlk209689214"/>
      <w:r w:rsidRPr="001D56FD">
        <w:rPr>
          <w:szCs w:val="20"/>
          <w:lang w:val="lt-LT"/>
        </w:rPr>
        <w:t xml:space="preserve">UAB X du akcininkai A ir B paskutinę 2026 metų mokestinio laikotarpio dieną valdo po 30 proc. UAB X akcijų, t. y. kartu 60 proc., ir po 40 proc. UAB Y akcijų, t. y. abu akcininkai kartu paskutinę mokestinio laikotarpio dieną valdo 80 proc.,  ir tai sudaro daugiau kaip 50 proc. akcijų. </w:t>
      </w:r>
    </w:p>
    <w:p w14:paraId="6AB024B2"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UAB X 2026 metų mokestinio laikotarpio</w:t>
      </w:r>
      <w:r w:rsidRPr="001D56FD">
        <w:rPr>
          <w:lang w:val="lt-LT"/>
        </w:rPr>
        <w:t xml:space="preserve"> pajamos – 280 000 Eur, o UAB Y pajamos –  140 000 Eur.</w:t>
      </w:r>
      <w:r w:rsidRPr="001D56FD">
        <w:rPr>
          <w:szCs w:val="20"/>
          <w:lang w:val="lt-LT"/>
        </w:rPr>
        <w:t xml:space="preserve"> Bendros UAB X ir UAB Y 2026 mokestinių metų mokestinio laikotarpio pajamos 420 000 Eur.</w:t>
      </w:r>
    </w:p>
    <w:p w14:paraId="027CA8D2"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Atsižvelgiant į tai, kad šių vienetų bendros mokestinio laikotarpio pajamos viršija PMĮ 5 str. 2 dalyje nustatytą apribojimą, tiek UAB X, tiek UAB Y apmokestindamos 2026 mokestinių metų apmokestinamąjį pelną negali taikyti PMĮ 5 str. 2 dalyje nustatyto lengvatinio pelno mokesčio tarifo.</w:t>
      </w:r>
      <w:r w:rsidRPr="001D56FD">
        <w:rPr>
          <w:lang w:val="lt-LT"/>
        </w:rPr>
        <w:t xml:space="preserve"> Tų metų apmokestinamajam pelnui turi būti taikomas 17 proc. pelno mokesčio tarifas.</w:t>
      </w:r>
    </w:p>
    <w:bookmarkEnd w:id="58"/>
    <w:p w14:paraId="03651FD7" w14:textId="77777777"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lang w:val="lt-LT"/>
        </w:rPr>
      </w:pPr>
      <w:r w:rsidRPr="001D56FD">
        <w:rPr>
          <w:lang w:val="lt-LT"/>
        </w:rPr>
        <w:t xml:space="preserve">2 pavyzdys </w:t>
      </w:r>
    </w:p>
    <w:p w14:paraId="59831A47"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bookmarkStart w:id="59" w:name="_Hlk209689232"/>
      <w:r w:rsidRPr="001D56FD">
        <w:rPr>
          <w:szCs w:val="20"/>
          <w:lang w:val="lt-LT"/>
        </w:rPr>
        <w:t>Mažoji bendrija turi du narius – gyventojus A ir B (įnašų dalys lygios – t. y. po 50 proc.). Tačiau gyventojas A kartu su gyventoju B paskutinę 2026 metų mokestinio laikotarpio dieną kartu valdo 70 proc. akcijų UAB X, t. y. abu akcininkai kartu valdo daugiau kaip 50 proc. akcijų UAB X ir jiems kartu priklauso 100 proc. mažosios bendrijos įnašų.</w:t>
      </w:r>
    </w:p>
    <w:p w14:paraId="1593F5D8"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mažosios bendrijos ir UAB X 2026 mokestinių metų bendros pajamos – 200 000 Eur, t. y. </w:t>
      </w:r>
      <w:r w:rsidRPr="001D56FD">
        <w:rPr>
          <w:lang w:val="lt-LT"/>
        </w:rPr>
        <w:t>neviršija</w:t>
      </w:r>
      <w:r w:rsidRPr="001D56FD">
        <w:rPr>
          <w:szCs w:val="20"/>
          <w:lang w:val="lt-LT"/>
        </w:rPr>
        <w:t xml:space="preserve"> PMĮ 5 str. 2 dalyje nustatyto pajamų apribojimo, todėl tiek mažoji bendrija, tiek </w:t>
      </w:r>
      <w:r w:rsidRPr="001D56FD">
        <w:rPr>
          <w:lang w:val="lt-LT"/>
        </w:rPr>
        <w:t xml:space="preserve">UAB X 2025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bookmarkEnd w:id="59"/>
    <w:p w14:paraId="684B24C6" w14:textId="77777777"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szCs w:val="20"/>
          <w:lang w:val="lt-LT"/>
        </w:rPr>
      </w:pPr>
      <w:r w:rsidRPr="001D56FD">
        <w:rPr>
          <w:szCs w:val="20"/>
          <w:lang w:val="lt-LT"/>
        </w:rPr>
        <w:t xml:space="preserve">3 pavyzdys </w:t>
      </w:r>
    </w:p>
    <w:p w14:paraId="25CEC0CF"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r w:rsidRPr="001D56FD">
        <w:rPr>
          <w:lang w:val="lt-LT"/>
        </w:rPr>
        <w:t xml:space="preserve">Mažoji bendrija X turi du narius </w:t>
      </w:r>
      <w:r w:rsidRPr="001D56FD">
        <w:rPr>
          <w:szCs w:val="20"/>
          <w:lang w:val="lt-LT"/>
        </w:rPr>
        <w:t>gyventoją A ir B (įnašų dalys lygios – t. y. po 50 proc.), tačiau gyventojai A ir B taip pat yra mažosios bendrijos Y nariai, kurių įnašų dalys taip pat lygios – t. y. po 50 proc., t. y. gyventojai A ir B kartu paskutinę 2026 metų mokestinio laikotarpio dieną valdo daugiau kaip 50 proc. mažosios bendrijos X ir mažosios bendrijos Y įnašų.</w:t>
      </w:r>
    </w:p>
    <w:p w14:paraId="07C788DD"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bendros mažosios bendrijos X ir mažosios bendrijos Y 2026 mokestinių metų pajamos – 250 000 Eur, t. y. </w:t>
      </w:r>
      <w:r w:rsidRPr="001D56FD">
        <w:rPr>
          <w:lang w:val="lt-LT"/>
        </w:rPr>
        <w:t>neviršija</w:t>
      </w:r>
      <w:r w:rsidRPr="001D56FD">
        <w:rPr>
          <w:szCs w:val="20"/>
          <w:lang w:val="lt-LT"/>
        </w:rPr>
        <w:t xml:space="preserve"> PMĮ 5 str. 2 dalyje nustatyto pajamų apribojimo, todėl abi mažosios bendrijos </w:t>
      </w:r>
      <w:r w:rsidRPr="001D56FD">
        <w:rPr>
          <w:lang w:val="lt-LT"/>
        </w:rPr>
        <w:t xml:space="preserve">2026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p w14:paraId="0CDA3A97" w14:textId="77777777"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14:paraId="2B065E17" w14:textId="77777777" w:rsidR="00493D7B" w:rsidRDefault="00493D7B" w:rsidP="00C36238">
      <w:pPr>
        <w:spacing w:after="0"/>
        <w:jc w:val="both"/>
        <w:rPr>
          <w:b/>
          <w:bCs/>
        </w:rPr>
      </w:pPr>
    </w:p>
    <w:p w14:paraId="2E546AC7" w14:textId="77777777" w:rsidR="00093845" w:rsidRDefault="00493D7B" w:rsidP="00DD4E26">
      <w:pPr>
        <w:pStyle w:val="Sraopastraipa"/>
        <w:spacing w:after="0"/>
        <w:jc w:val="both"/>
      </w:pPr>
      <w:r>
        <w:rPr>
          <w:b/>
          <w:bCs/>
        </w:rPr>
        <w:t xml:space="preserve">4. </w:t>
      </w:r>
      <w:r w:rsidR="000D779E" w:rsidRPr="00493D7B">
        <w:rPr>
          <w:b/>
          <w:bCs/>
        </w:rPr>
        <w:t>NETEKO GALIOS</w:t>
      </w:r>
      <w:r w:rsidR="000D779E" w:rsidRPr="00493D7B">
        <w:rPr>
          <w:b/>
          <w:bCs/>
          <w:i/>
        </w:rPr>
        <w:t xml:space="preserve">: </w:t>
      </w:r>
      <w:r w:rsidR="000D779E" w:rsidRPr="00493D7B">
        <w:rPr>
          <w:b/>
          <w:bCs/>
        </w:rPr>
        <w:t>2018 06 28 įstatymu Nr. XIII-1333 (nuo 2019 01 01</w:t>
      </w:r>
      <w:r w:rsidR="000D779E" w:rsidRPr="005D5312">
        <w:t>)</w:t>
      </w:r>
    </w:p>
    <w:p w14:paraId="779126A3" w14:textId="77777777" w:rsidR="00493D7B" w:rsidRDefault="00493D7B" w:rsidP="00DD4E26">
      <w:pPr>
        <w:pStyle w:val="Sraopastraipa"/>
        <w:spacing w:after="0"/>
        <w:jc w:val="both"/>
      </w:pPr>
    </w:p>
    <w:p w14:paraId="16842CF5" w14:textId="77777777" w:rsidR="004C62C6" w:rsidRDefault="000D779E"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iCs/>
        </w:rPr>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14:paraId="67BD82A7" w14:textId="77777777" w:rsidR="00493D7B" w:rsidRPr="00493D7B" w:rsidRDefault="00493D7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p>
    <w:p w14:paraId="6C4A1DBA" w14:textId="77777777" w:rsidR="004C62C6" w:rsidRPr="006419B3" w:rsidRDefault="004C62C6" w:rsidP="00DD4E26">
      <w:pPr>
        <w:spacing w:after="0"/>
        <w:ind w:firstLine="720"/>
        <w:jc w:val="both"/>
        <w:rPr>
          <w:rFonts w:ascii="Times New (W1)" w:hAnsi="Times New (W1)"/>
          <w:b/>
          <w:iCs/>
          <w:color w:val="000000"/>
          <w:lang w:val="lt-LT"/>
        </w:rPr>
      </w:pPr>
      <w:r w:rsidRPr="00AA019F">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w:t>
      </w:r>
      <w:r w:rsidRPr="00AA019F">
        <w:rPr>
          <w:rFonts w:ascii="Times New (W1)" w:hAnsi="Times New (W1)"/>
          <w:b/>
          <w:iCs/>
          <w:color w:val="000000"/>
          <w:lang w:val="lt-LT"/>
        </w:rPr>
        <w:lastRenderedPageBreak/>
        <w:t>(kooperatyvų) pajamas už parduotus įsigytus iš savo narių šių narių pagamintus žemės ūkio produktus, apmokestinamasis pelnas apmokestinamas taikant 7 procentų</w:t>
      </w:r>
      <w:r w:rsidRPr="006419B3">
        <w:rPr>
          <w:rFonts w:ascii="Times New (W1)" w:hAnsi="Times New (W1)"/>
          <w:b/>
          <w:iCs/>
          <w:color w:val="000000"/>
          <w:lang w:val="lt-LT"/>
        </w:rPr>
        <w:t xml:space="preserve"> mokesčio tarifą.</w:t>
      </w:r>
    </w:p>
    <w:p w14:paraId="72635956" w14:textId="77777777" w:rsidR="00DD4E26" w:rsidRDefault="004C62C6" w:rsidP="00DD4E26">
      <w:pPr>
        <w:tabs>
          <w:tab w:val="left" w:pos="720"/>
          <w:tab w:val="left" w:pos="1077"/>
          <w:tab w:val="left" w:pos="1418"/>
        </w:tabs>
        <w:spacing w:after="0"/>
        <w:jc w:val="both"/>
        <w:rPr>
          <w:bCs/>
          <w:i/>
          <w:szCs w:val="20"/>
          <w:lang w:val="lt-LT"/>
        </w:rPr>
      </w:pPr>
      <w:r>
        <w:rPr>
          <w:bCs/>
          <w:i/>
          <w:szCs w:val="20"/>
          <w:lang w:val="lt-LT"/>
        </w:rPr>
        <w:tab/>
      </w:r>
      <w:r w:rsidRPr="00AA019F">
        <w:rPr>
          <w:bCs/>
          <w:i/>
          <w:szCs w:val="20"/>
          <w:lang w:val="lt-LT"/>
        </w:rPr>
        <w:t xml:space="preserve">(Pagal 2025 m. birželio 17 d. įstatymo Nr.  </w:t>
      </w:r>
      <w:r w:rsidRPr="00AA019F">
        <w:rPr>
          <w:i/>
        </w:rPr>
        <w:t>XV-285</w:t>
      </w:r>
      <w:r w:rsidRPr="00AA019F">
        <w:rPr>
          <w:bCs/>
          <w:i/>
          <w:szCs w:val="20"/>
          <w:lang w:val="lt-LT"/>
        </w:rPr>
        <w:t xml:space="preserve"> redakciją; taikoma apskaičiuojant 2026 metais prasidėjusio ir vėlesnių mokestinių laikotarpių apmokestinamąjį pelną)</w:t>
      </w:r>
    </w:p>
    <w:p w14:paraId="68672051" w14:textId="77777777" w:rsidR="00675C9B" w:rsidRPr="00675C9B" w:rsidRDefault="00675C9B" w:rsidP="00F32DE7">
      <w:pPr>
        <w:tabs>
          <w:tab w:val="left" w:pos="720"/>
          <w:tab w:val="left" w:pos="1080"/>
          <w:tab w:val="left" w:pos="1418"/>
        </w:tabs>
        <w:spacing w:before="160"/>
        <w:jc w:val="both"/>
        <w:rPr>
          <w:b/>
          <w:lang w:val="lt-LT"/>
        </w:rPr>
      </w:pPr>
      <w:r>
        <w:rPr>
          <w:bCs/>
          <w:i/>
          <w:szCs w:val="20"/>
          <w:lang w:val="lt-LT"/>
        </w:rPr>
        <w:tab/>
      </w:r>
      <w:r w:rsidRPr="001D56FD">
        <w:rPr>
          <w:b/>
          <w:lang w:val="lt-LT"/>
        </w:rPr>
        <w:t>Komentaras</w:t>
      </w:r>
    </w:p>
    <w:p w14:paraId="574FA8CD" w14:textId="77777777" w:rsidR="00093845" w:rsidRDefault="000D779E" w:rsidP="00DD4E26">
      <w:pPr>
        <w:tabs>
          <w:tab w:val="left" w:pos="1080"/>
        </w:tabs>
        <w:spacing w:after="0"/>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14:paraId="260BB776" w14:textId="77777777" w:rsidR="001A0E6B" w:rsidRPr="001A0E6B" w:rsidRDefault="000D779E" w:rsidP="00DD4E26">
      <w:pPr>
        <w:tabs>
          <w:tab w:val="left" w:pos="1080"/>
        </w:tabs>
        <w:spacing w:after="0"/>
        <w:ind w:firstLine="720"/>
        <w:jc w:val="both"/>
        <w:rPr>
          <w:bCs/>
        </w:rPr>
      </w:pPr>
      <w:r>
        <w:rPr>
          <w:bCs/>
        </w:rPr>
        <w:t>2. Kooperatinių bendrovių veiklą reglamentuoja Lietuvos Respublikos kooperatinių bendrovių (kooperatyvų) įstatymas.</w:t>
      </w:r>
    </w:p>
    <w:p w14:paraId="2A89EE6E" w14:textId="77777777" w:rsidR="001A0E6B" w:rsidRPr="00D25A83" w:rsidRDefault="001A0E6B" w:rsidP="00DD4E26">
      <w:pPr>
        <w:tabs>
          <w:tab w:val="left" w:pos="1080"/>
        </w:tabs>
        <w:spacing w:after="0"/>
        <w:ind w:firstLine="720"/>
        <w:jc w:val="both"/>
        <w:rPr>
          <w:bCs/>
          <w:lang w:val="lt-LT"/>
        </w:rPr>
      </w:pPr>
      <w:r w:rsidRPr="00D25A8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7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17 proc. arba 7 proc.). Pavyzdžiui, jei žemės ūkio veiklą vykdančios kooperatinės bendrovės (kooperatyvo)  mokestinio laikotarpio pajamos neviršija 300 000 Eur ir vienetas neatitinka PMĮ 5 straipsnio 3 dalyje nustatytų sąlygų, tai apmokestinamasis pelnas gali būti apmokestinamas taikant 7 proc. mokesčio tarifą.</w:t>
      </w:r>
    </w:p>
    <w:p w14:paraId="088CAD28" w14:textId="77777777" w:rsidR="001A0E6B" w:rsidRPr="002121F5" w:rsidRDefault="001A0E6B" w:rsidP="00DD4E26">
      <w:pPr>
        <w:tabs>
          <w:tab w:val="left" w:pos="1080"/>
        </w:tabs>
        <w:spacing w:after="0"/>
        <w:ind w:firstLine="720"/>
        <w:jc w:val="both"/>
        <w:rPr>
          <w:bCs/>
          <w:lang w:val="lt-LT"/>
        </w:rPr>
      </w:pPr>
      <w:r w:rsidRPr="002121F5">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(17 proc. arba 7 proc.).</w:t>
      </w:r>
    </w:p>
    <w:p w14:paraId="17DB9E0B" w14:textId="77777777" w:rsidR="00565295" w:rsidRDefault="001A0E6B" w:rsidP="00DD4E26">
      <w:pPr>
        <w:tabs>
          <w:tab w:val="left" w:pos="1080"/>
        </w:tabs>
        <w:spacing w:after="0"/>
        <w:ind w:firstLine="720"/>
        <w:jc w:val="both"/>
        <w:rPr>
          <w:bCs/>
        </w:rPr>
      </w:pPr>
      <w:r>
        <w:rPr>
          <w:iCs/>
          <w:lang w:eastAsia="lt-LT"/>
        </w:rPr>
        <w:t xml:space="preserve"> </w:t>
      </w:r>
      <w:r w:rsidR="00565295">
        <w:rPr>
          <w:iCs/>
          <w:lang w:eastAsia="lt-LT"/>
        </w:rPr>
        <w:t>(PMĮ 5 straipsnio 6 d. 3 p. komentaras parengtas pagal VMI prie FM 2025-01-09 raštą Nr. (18.32-31-1 Mr)-R-80)</w:t>
      </w:r>
    </w:p>
    <w:p w14:paraId="5F4ABC8C" w14:textId="77777777" w:rsidR="00093845" w:rsidRDefault="000D779E" w:rsidP="00DD4E26">
      <w:pPr>
        <w:tabs>
          <w:tab w:val="left" w:pos="1080"/>
        </w:tabs>
        <w:spacing w:after="0"/>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14:paraId="51303BAC" w14:textId="77777777" w:rsidR="00093845" w:rsidRDefault="000D779E" w:rsidP="00DD4E26">
      <w:pPr>
        <w:tabs>
          <w:tab w:val="left" w:pos="1080"/>
        </w:tabs>
        <w:spacing w:after="0"/>
        <w:ind w:firstLine="720"/>
        <w:jc w:val="both"/>
        <w:rPr>
          <w:bCs/>
        </w:rPr>
      </w:pPr>
      <w:r>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14:paraId="426E1624" w14:textId="77777777" w:rsidR="00093845" w:rsidRDefault="000D779E" w:rsidP="00DD4E26">
      <w:pPr>
        <w:tabs>
          <w:tab w:val="left" w:pos="1080"/>
        </w:tabs>
        <w:spacing w:after="0"/>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14:paraId="1454490F" w14:textId="77777777" w:rsidR="00093845" w:rsidRDefault="000D779E" w:rsidP="00DD4E26">
      <w:pPr>
        <w:tabs>
          <w:tab w:val="left" w:pos="1080"/>
        </w:tabs>
        <w:spacing w:after="0"/>
        <w:ind w:firstLine="720"/>
        <w:jc w:val="both"/>
        <w:rPr>
          <w:bCs/>
        </w:rPr>
      </w:pPr>
      <w:r>
        <w:rPr>
          <w:bCs/>
        </w:rPr>
        <w:t>Pažymėtina, kad nustatant žemės ūkio veiklos dalį visose pajamose, iš Lietuvos ir užsienio vienetų gauti dividendai į pajamų ribos skaičiavimą neįtraukiami.</w:t>
      </w:r>
    </w:p>
    <w:p w14:paraId="00838019" w14:textId="77777777" w:rsidR="00044011" w:rsidRDefault="00953C98" w:rsidP="00044011">
      <w:pPr>
        <w:tabs>
          <w:tab w:val="left" w:pos="1080"/>
        </w:tabs>
        <w:spacing w:before="160"/>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F67303" w:rsidRPr="00BA5F78" w14:paraId="6DF2BF17" w14:textId="77777777" w:rsidTr="00774CD5">
        <w:tc>
          <w:tcPr>
            <w:tcW w:w="9449" w:type="dxa"/>
            <w:tcBorders>
              <w:top w:val="single" w:sz="4" w:space="0" w:color="auto"/>
              <w:left w:val="single" w:sz="4" w:space="0" w:color="auto"/>
              <w:bottom w:val="single" w:sz="4" w:space="0" w:color="auto"/>
              <w:right w:val="single" w:sz="4" w:space="0" w:color="auto"/>
            </w:tcBorders>
          </w:tcPr>
          <w:p w14:paraId="4FD5E2AC" w14:textId="77777777" w:rsidR="00F67303" w:rsidRPr="00BC5326" w:rsidRDefault="00F67303" w:rsidP="00DD4E26">
            <w:pPr>
              <w:tabs>
                <w:tab w:val="left" w:pos="1080"/>
              </w:tabs>
              <w:spacing w:after="0"/>
              <w:ind w:firstLine="720"/>
              <w:jc w:val="both"/>
              <w:rPr>
                <w:bCs/>
                <w:lang w:val="lt-LT"/>
              </w:rPr>
            </w:pPr>
            <w:bookmarkStart w:id="60" w:name="_Hlk209687196"/>
            <w:r w:rsidRPr="00BC5326">
              <w:rPr>
                <w:bCs/>
                <w:lang w:val="lt-LT"/>
              </w:rPr>
              <w:t>1. Žemės ūkio kooperatyvas X (toliau – kooperatyvas) vykdo žemės ūkio veiklą. Per 2026 metais prasidėjusį mokestinį laikotarpį uždirbo 260 000 Eur pajamų, iš jų:</w:t>
            </w:r>
          </w:p>
          <w:p w14:paraId="5B65C50A" w14:textId="77777777" w:rsidR="00F67303" w:rsidRPr="00BC5326" w:rsidRDefault="00F67303" w:rsidP="00DD4E26">
            <w:pPr>
              <w:tabs>
                <w:tab w:val="left" w:pos="1080"/>
              </w:tabs>
              <w:spacing w:after="0"/>
              <w:ind w:firstLine="720"/>
              <w:jc w:val="both"/>
              <w:rPr>
                <w:bCs/>
                <w:lang w:val="lt-LT"/>
              </w:rPr>
            </w:pPr>
            <w:r w:rsidRPr="00BC5326">
              <w:rPr>
                <w:bCs/>
                <w:lang w:val="lt-LT"/>
              </w:rPr>
              <w:t>133 000 Eur pajamų už tvenkinių valymo darbus (sudaro 51,15 proc. visų pajamų);</w:t>
            </w:r>
          </w:p>
          <w:p w14:paraId="6A44ECCB" w14:textId="77777777" w:rsidR="00F67303" w:rsidRPr="00BC5326" w:rsidRDefault="00F67303" w:rsidP="00DD4E26">
            <w:pPr>
              <w:tabs>
                <w:tab w:val="left" w:pos="1080"/>
              </w:tabs>
              <w:spacing w:after="0"/>
              <w:ind w:firstLine="720"/>
              <w:jc w:val="both"/>
              <w:rPr>
                <w:bCs/>
                <w:lang w:val="lt-LT"/>
              </w:rPr>
            </w:pPr>
            <w:r w:rsidRPr="00BC5326">
              <w:rPr>
                <w:bCs/>
                <w:lang w:val="lt-LT"/>
              </w:rPr>
              <w:t>10 000 Eur kitų pajamų (sudaro 3,85 proc. visų pajamų);</w:t>
            </w:r>
          </w:p>
          <w:p w14:paraId="713D119E" w14:textId="77777777" w:rsidR="00F67303" w:rsidRPr="00BC5326" w:rsidRDefault="00F67303" w:rsidP="00DD4E26">
            <w:pPr>
              <w:tabs>
                <w:tab w:val="left" w:pos="1080"/>
              </w:tabs>
              <w:spacing w:after="0"/>
              <w:ind w:firstLine="720"/>
              <w:jc w:val="both"/>
              <w:rPr>
                <w:bCs/>
                <w:lang w:val="lt-LT"/>
              </w:rPr>
            </w:pPr>
            <w:r w:rsidRPr="00BC5326">
              <w:rPr>
                <w:bCs/>
                <w:lang w:val="lt-LT"/>
              </w:rPr>
              <w:t>117 000 Eur turto vertės padidėjimo pajamų iš ilgalaikio turto (pastato) perleidimo (sudaro 45 proc. visų pajamų).</w:t>
            </w:r>
          </w:p>
          <w:p w14:paraId="4ED9CD7D" w14:textId="77777777" w:rsidR="00F67303" w:rsidRPr="00BC5326" w:rsidRDefault="00F67303" w:rsidP="00DD4E26">
            <w:pPr>
              <w:tabs>
                <w:tab w:val="left" w:pos="1080"/>
              </w:tabs>
              <w:spacing w:after="0"/>
              <w:ind w:firstLine="720"/>
              <w:jc w:val="both"/>
              <w:rPr>
                <w:bCs/>
                <w:lang w:val="lt-LT"/>
              </w:rPr>
            </w:pPr>
            <w:r w:rsidRPr="00BC5326">
              <w:rPr>
                <w:bCs/>
                <w:lang w:val="lt-LT"/>
              </w:rPr>
              <w:lastRenderedPageBreak/>
              <w:t>Kadangi kooperatyvo pajamos iš žemės ūkio veiklos sudaro 51,15 proc. visų pajamų, tai 2026 metais kooperatyvo apmokestinamasis pelnas apmokestinamas 7 proc. pelno mokesčio tarifu.</w:t>
            </w:r>
          </w:p>
          <w:p w14:paraId="14AD0E41" w14:textId="77777777" w:rsidR="00F67303" w:rsidRPr="00DE1734" w:rsidRDefault="00F67303" w:rsidP="00DD4E26">
            <w:pPr>
              <w:tabs>
                <w:tab w:val="left" w:pos="1080"/>
              </w:tabs>
              <w:spacing w:after="0"/>
              <w:ind w:firstLine="720"/>
              <w:jc w:val="both"/>
              <w:rPr>
                <w:bCs/>
                <w:lang w:val="lt-LT"/>
              </w:rPr>
            </w:pPr>
          </w:p>
          <w:p w14:paraId="4E087EEC" w14:textId="77777777" w:rsidR="00F67303" w:rsidRPr="00BC5326" w:rsidRDefault="00F67303" w:rsidP="00DD4E26">
            <w:pPr>
              <w:tabs>
                <w:tab w:val="left" w:pos="1080"/>
              </w:tabs>
              <w:spacing w:after="0"/>
              <w:ind w:firstLine="720"/>
              <w:jc w:val="both"/>
              <w:rPr>
                <w:bCs/>
                <w:lang w:val="lt-LT"/>
              </w:rPr>
            </w:pPr>
            <w:r w:rsidRPr="00BC5326">
              <w:rPr>
                <w:bCs/>
                <w:lang w:val="lt-LT"/>
              </w:rPr>
              <w:t>2. Žemės ūkio kooperatyvas Y (toliau – kooperatyvas) 2026 metais prasidėjusį mokestinį laikotarpį apskaičiavo 44 000 Eur apmokestinamojo pelno. Kooperatyvas 2026 metais prasidėjusį mokestinį laikotarpį uždirbo 87 000 Eur pajamų, iš jų:</w:t>
            </w:r>
          </w:p>
          <w:p w14:paraId="36F9FD20" w14:textId="77777777" w:rsidR="00F67303" w:rsidRPr="00BC5326" w:rsidRDefault="00F67303" w:rsidP="00DD4E26">
            <w:pPr>
              <w:tabs>
                <w:tab w:val="left" w:pos="1080"/>
              </w:tabs>
              <w:spacing w:after="0"/>
              <w:ind w:firstLine="720"/>
              <w:jc w:val="both"/>
              <w:rPr>
                <w:bCs/>
                <w:lang w:val="lt-LT"/>
              </w:rPr>
            </w:pPr>
            <w:r w:rsidRPr="00BC5326">
              <w:rPr>
                <w:bCs/>
                <w:lang w:val="lt-LT"/>
              </w:rPr>
              <w:t>78 000 Eur pajamų už realizuotą pieną, įsigytą iš savo narių, kurie verčiasi žemės ūkio veikla (sudaro 89,66 proc. visų pajamų);</w:t>
            </w:r>
          </w:p>
          <w:p w14:paraId="2F7082DA" w14:textId="77777777" w:rsidR="00F67303" w:rsidRPr="00BC5326" w:rsidRDefault="00F67303" w:rsidP="00DD4E26">
            <w:pPr>
              <w:tabs>
                <w:tab w:val="left" w:pos="1080"/>
              </w:tabs>
              <w:spacing w:after="0"/>
              <w:ind w:firstLine="720"/>
              <w:jc w:val="both"/>
              <w:rPr>
                <w:bCs/>
                <w:lang w:val="lt-LT"/>
              </w:rPr>
            </w:pPr>
            <w:r w:rsidRPr="00BC5326">
              <w:rPr>
                <w:bCs/>
                <w:lang w:val="lt-LT"/>
              </w:rPr>
              <w:t>4 500 Eur kitų pajamų (5,17 proc. visų pajamų);</w:t>
            </w:r>
          </w:p>
          <w:p w14:paraId="0A58B0F4" w14:textId="77777777" w:rsidR="00F67303" w:rsidRPr="00BC5326" w:rsidRDefault="00F67303" w:rsidP="00DD4E26">
            <w:pPr>
              <w:tabs>
                <w:tab w:val="left" w:pos="1080"/>
              </w:tabs>
              <w:spacing w:after="0"/>
              <w:ind w:firstLine="720"/>
              <w:jc w:val="both"/>
              <w:rPr>
                <w:bCs/>
                <w:lang w:val="lt-LT"/>
              </w:rPr>
            </w:pPr>
            <w:r w:rsidRPr="00BC5326">
              <w:rPr>
                <w:bCs/>
                <w:lang w:val="lt-LT"/>
              </w:rPr>
              <w:t>4 500 Eur neapmokestinamųjų pajamų pagal PMĮ 12 straipsnio 2 punktą (5,17 proc. visų pajamų);</w:t>
            </w:r>
          </w:p>
          <w:p w14:paraId="07892642" w14:textId="77777777" w:rsidR="00F67303" w:rsidRPr="00BC5326" w:rsidRDefault="00F67303" w:rsidP="00DD4E26">
            <w:pPr>
              <w:tabs>
                <w:tab w:val="left" w:pos="1080"/>
              </w:tabs>
              <w:spacing w:after="0"/>
              <w:ind w:firstLine="720"/>
              <w:jc w:val="both"/>
              <w:rPr>
                <w:bCs/>
                <w:lang w:val="lt-LT"/>
              </w:rPr>
            </w:pPr>
            <w:r w:rsidRPr="00BC5326">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2026 metais apmokestinamasis pelnas gali būti apmokestinamas 7 proc. tarifu.</w:t>
            </w:r>
          </w:p>
          <w:p w14:paraId="338D6C7F" w14:textId="77777777" w:rsidR="00F67303" w:rsidRPr="00BA5F78" w:rsidRDefault="00F67303" w:rsidP="00DD4E26">
            <w:pPr>
              <w:tabs>
                <w:tab w:val="left" w:pos="1080"/>
              </w:tabs>
              <w:spacing w:after="0"/>
              <w:ind w:firstLine="720"/>
              <w:jc w:val="both"/>
              <w:rPr>
                <w:bCs/>
                <w:lang w:val="lt-LT"/>
              </w:rPr>
            </w:pPr>
          </w:p>
          <w:p w14:paraId="538818A8" w14:textId="77777777" w:rsidR="00F67303" w:rsidRPr="00BC5326" w:rsidRDefault="00F67303" w:rsidP="00DD4E26">
            <w:pPr>
              <w:tabs>
                <w:tab w:val="left" w:pos="1080"/>
              </w:tabs>
              <w:spacing w:after="0"/>
              <w:ind w:firstLine="720"/>
              <w:jc w:val="both"/>
              <w:rPr>
                <w:bCs/>
                <w:lang w:val="lt-LT"/>
              </w:rPr>
            </w:pPr>
            <w:r w:rsidRPr="00BC5326">
              <w:rPr>
                <w:bCs/>
                <w:lang w:val="lt-LT"/>
              </w:rPr>
              <w:t>3. Žemės ūkio kooperatyvas X (toliau – kooperatyvas) 2026 metais prasidėjusį mokestinį laikotarpį apskaičiavo 20 000 Eur apmokestinamojo pelno. Kooperatyvas 2026 metais prasidėjusį mokestinį laikotarpį uždirbo 217 000 Eur pajamų, iš jų:</w:t>
            </w:r>
          </w:p>
          <w:p w14:paraId="2726BAAD" w14:textId="77777777" w:rsidR="00F67303" w:rsidRPr="00BC5326" w:rsidRDefault="00F67303" w:rsidP="00DD4E26">
            <w:pPr>
              <w:tabs>
                <w:tab w:val="left" w:pos="1080"/>
              </w:tabs>
              <w:spacing w:after="0"/>
              <w:ind w:firstLine="720"/>
              <w:jc w:val="both"/>
              <w:rPr>
                <w:bCs/>
                <w:lang w:val="lt-LT"/>
              </w:rPr>
            </w:pPr>
            <w:r w:rsidRPr="00BC5326">
              <w:rPr>
                <w:bCs/>
                <w:lang w:val="lt-LT"/>
              </w:rPr>
              <w:t>43 000 Eur pajamų už derliaus nuėmimo darbus (sudaro 19.82 proc. visų pajamų);</w:t>
            </w:r>
          </w:p>
          <w:p w14:paraId="13D449EE" w14:textId="77777777" w:rsidR="00F67303" w:rsidRPr="00BC5326" w:rsidRDefault="00F67303" w:rsidP="00DD4E26">
            <w:pPr>
              <w:tabs>
                <w:tab w:val="left" w:pos="1080"/>
              </w:tabs>
              <w:spacing w:after="0"/>
              <w:ind w:firstLine="720"/>
              <w:jc w:val="both"/>
              <w:rPr>
                <w:bCs/>
                <w:lang w:val="lt-LT"/>
              </w:rPr>
            </w:pPr>
            <w:r w:rsidRPr="00BC5326">
              <w:rPr>
                <w:bCs/>
                <w:lang w:val="lt-LT"/>
              </w:rPr>
              <w:t>30 000 Eur pajamų už parduotus įsigytus iš savo narių šių narių pagamintus žemės ūkio produktus (sudaro 13,82 proc. visų pajamų);</w:t>
            </w:r>
          </w:p>
          <w:p w14:paraId="5224E316" w14:textId="77777777" w:rsidR="00F67303" w:rsidRPr="00BC5326" w:rsidRDefault="00F67303" w:rsidP="00DD4E26">
            <w:pPr>
              <w:tabs>
                <w:tab w:val="left" w:pos="1080"/>
              </w:tabs>
              <w:spacing w:after="0"/>
              <w:ind w:firstLine="720"/>
              <w:jc w:val="both"/>
              <w:rPr>
                <w:bCs/>
                <w:lang w:val="lt-LT"/>
              </w:rPr>
            </w:pPr>
            <w:r w:rsidRPr="00BC5326">
              <w:rPr>
                <w:bCs/>
                <w:lang w:val="lt-LT"/>
              </w:rPr>
              <w:t>144 000 Eur kitų pajamų (sudaro 66,36 proc. visų pajamų).</w:t>
            </w:r>
          </w:p>
          <w:p w14:paraId="6C28A299" w14:textId="77777777" w:rsidR="00F67303" w:rsidRPr="00BA5F78" w:rsidRDefault="00F67303" w:rsidP="00DD4E26">
            <w:pPr>
              <w:tabs>
                <w:tab w:val="left" w:pos="1080"/>
              </w:tabs>
              <w:spacing w:after="0"/>
              <w:ind w:firstLine="720"/>
              <w:jc w:val="both"/>
              <w:rPr>
                <w:bCs/>
                <w:lang w:val="lt-LT"/>
              </w:rPr>
            </w:pPr>
            <w:r w:rsidRPr="00BC5326">
              <w:rPr>
                <w:bCs/>
                <w:lang w:val="lt-LT"/>
              </w:rPr>
              <w:t>Kadangi kooperatyvo pajamos iš žemės ūkio veiklos sudaro tik 33,64 proc. visų pajamų ir neatitinka PMĮ 5 straipsnio 6 dalyje keliamų reikalavimų, todėl kooperatyvo apmokestinamasis pelnas, apmokestinamas taikant 17 proc. pelno mokesčio tarifą ir apskaičiuojamas 3 400 Eur (20 000 Eur x 17 proc.) pelno mokestis. Bet jei kooperatyvas atitiktų PMĮ 5 straipsnio 2 dalies reikalavimus - tuo atveju apmokestinamajam pelnui galėtų būti taikomas 7 proc</w:t>
            </w:r>
            <w:r w:rsidRPr="00DE1734">
              <w:rPr>
                <w:bCs/>
                <w:lang w:val="lt-LT"/>
              </w:rPr>
              <w:t>. pelno mokesčio tarifas.</w:t>
            </w:r>
          </w:p>
        </w:tc>
      </w:tr>
      <w:bookmarkEnd w:id="60"/>
    </w:tbl>
    <w:p w14:paraId="1499CAC5" w14:textId="77777777" w:rsidR="00CB71B2" w:rsidRDefault="00CB71B2" w:rsidP="005C1F9A">
      <w:pPr>
        <w:rPr>
          <w:color w:val="FF0000"/>
          <w:lang w:val="lt-LT"/>
        </w:rPr>
      </w:pPr>
    </w:p>
    <w:p w14:paraId="6B04B351"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2E601CC5" w14:textId="77777777" w:rsidR="00675C9B" w:rsidRDefault="00675C9B" w:rsidP="00C36238">
      <w:pPr>
        <w:pStyle w:val="tajtip"/>
        <w:shd w:val="clear" w:color="auto" w:fill="FFFFFF"/>
        <w:spacing w:before="0" w:beforeAutospacing="0" w:after="0" w:afterAutospacing="0"/>
        <w:jc w:val="both"/>
        <w:rPr>
          <w:b/>
        </w:rPr>
      </w:pPr>
    </w:p>
    <w:p w14:paraId="383C6C3C"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w:t>
      </w:r>
      <w:r w:rsidRPr="00BC5326">
        <w:rPr>
          <w:b/>
          <w:iCs/>
          <w:color w:val="000000"/>
          <w:lang w:eastAsia="en-US"/>
        </w:rPr>
        <w:t xml:space="preserve">apmokestinama </w:t>
      </w:r>
      <w:r w:rsidRPr="00BC5326">
        <w:rPr>
          <w:b/>
          <w:iCs/>
          <w:lang w:eastAsia="en-US"/>
        </w:rPr>
        <w:t xml:space="preserve">taikant </w:t>
      </w:r>
      <w:r w:rsidRPr="00BC5326">
        <w:rPr>
          <w:iCs/>
          <w:lang w:eastAsia="en-US"/>
        </w:rPr>
        <w:t xml:space="preserve">7  </w:t>
      </w:r>
      <w:r w:rsidRPr="00BC5326">
        <w:rPr>
          <w:b/>
          <w:iCs/>
          <w:lang w:eastAsia="en-US"/>
        </w:rPr>
        <w:t xml:space="preserve">procentų </w:t>
      </w:r>
      <w:r w:rsidRPr="00A968F4">
        <w:rPr>
          <w:b/>
          <w:iCs/>
          <w:color w:val="000000"/>
          <w:lang w:eastAsia="en-US"/>
        </w:rPr>
        <w:t>mokesčio tarifą, jeigu:</w:t>
      </w:r>
    </w:p>
    <w:p w14:paraId="01111C42"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14:paraId="0875B705"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14:paraId="26FAE049" w14:textId="77777777" w:rsidR="00384EC5" w:rsidRDefault="00384EC5" w:rsidP="00DD4E26">
      <w:pPr>
        <w:tabs>
          <w:tab w:val="left" w:pos="720"/>
          <w:tab w:val="left" w:pos="1077"/>
          <w:tab w:val="left" w:pos="1418"/>
        </w:tabs>
        <w:spacing w:after="0"/>
        <w:jc w:val="both"/>
        <w:rPr>
          <w:bCs/>
          <w:i/>
          <w:szCs w:val="20"/>
          <w:lang w:val="lt-LT"/>
        </w:rPr>
      </w:pPr>
      <w:r>
        <w:rPr>
          <w:b/>
          <w:bCs/>
          <w:i/>
          <w:szCs w:val="20"/>
          <w:lang w:val="lt-LT"/>
        </w:rPr>
        <w:tab/>
      </w: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14:paraId="017B089C" w14:textId="77777777" w:rsidR="00DD4E26" w:rsidRPr="00BC5326" w:rsidRDefault="00DD4E26" w:rsidP="00DD4E26">
      <w:pPr>
        <w:tabs>
          <w:tab w:val="left" w:pos="720"/>
          <w:tab w:val="left" w:pos="1077"/>
          <w:tab w:val="left" w:pos="1418"/>
        </w:tabs>
        <w:spacing w:after="0"/>
        <w:jc w:val="both"/>
        <w:rPr>
          <w:bCs/>
          <w:i/>
          <w:szCs w:val="20"/>
          <w:lang w:val="lt-LT"/>
        </w:rPr>
      </w:pPr>
    </w:p>
    <w:p w14:paraId="6805E75A" w14:textId="77777777" w:rsidR="00C905FC" w:rsidRPr="00C905FC" w:rsidRDefault="00C905FC" w:rsidP="00F32DE7">
      <w:pPr>
        <w:spacing w:before="160"/>
        <w:ind w:firstLine="720"/>
        <w:jc w:val="both"/>
        <w:rPr>
          <w:sz w:val="22"/>
          <w:szCs w:val="22"/>
          <w:lang w:val="lt-LT"/>
        </w:rPr>
      </w:pPr>
      <w:r w:rsidRPr="0065344A">
        <w:rPr>
          <w:b/>
          <w:lang w:val="lt-LT"/>
        </w:rPr>
        <w:t>Komentaras</w:t>
      </w:r>
      <w:r w:rsidRPr="005629D6">
        <w:rPr>
          <w:lang w:val="lt-LT"/>
        </w:rPr>
        <w:t xml:space="preserve">   </w:t>
      </w:r>
    </w:p>
    <w:p w14:paraId="4589635E" w14:textId="77777777"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1. Mokslinių tyrimų ir eksperimentinės plėtros (toliau – MTEP) sąvokos yra apibrėžtos PMĮ 2 str. 18 dalyje (žr. šios dalies komentarą).</w:t>
      </w:r>
    </w:p>
    <w:p w14:paraId="42B5D78D" w14:textId="77777777" w:rsidR="00CB3924" w:rsidRPr="00BC5326"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w:t>
      </w:r>
      <w:r w:rsidRPr="00BC5326">
        <w:rPr>
          <w:iCs/>
          <w:color w:val="000000"/>
          <w:lang w:eastAsia="en-US"/>
        </w:rPr>
        <w:t>taikant 7 procentų mokesčio tarifą, jeigu yra tenkinamos šios sąlygos:</w:t>
      </w:r>
    </w:p>
    <w:p w14:paraId="551B2439" w14:textId="77777777" w:rsidR="00CB3924" w:rsidRPr="00B56C17" w:rsidRDefault="00CB3924" w:rsidP="00DD4E26">
      <w:pPr>
        <w:pStyle w:val="tajtip"/>
        <w:shd w:val="clear" w:color="auto" w:fill="FFFFFF"/>
        <w:spacing w:before="0" w:beforeAutospacing="0" w:after="0" w:afterAutospacing="0"/>
        <w:ind w:firstLine="720"/>
        <w:jc w:val="both"/>
        <w:rPr>
          <w:iCs/>
          <w:color w:val="000000"/>
          <w:lang w:eastAsia="en-US"/>
        </w:rPr>
      </w:pPr>
      <w:r w:rsidRPr="00BC5326">
        <w:rPr>
          <w:iCs/>
          <w:color w:val="000000"/>
          <w:lang w:eastAsia="en-US"/>
        </w:rPr>
        <w:t>1) pajamas iš minėto</w:t>
      </w:r>
      <w:r w:rsidRPr="00B56C17">
        <w:rPr>
          <w:iCs/>
          <w:color w:val="000000"/>
          <w:lang w:eastAsia="en-US"/>
        </w:rPr>
        <w:t xml:space="preserve"> turto naudojimo, pardavimo ar kitokio perleidimo nuosavybėn gauna tik jį sukūręs vienetas ir tik jis dėl minėtų pajamų uždirbimo patiria visas išlaidas</w:t>
      </w:r>
      <w:r w:rsidRPr="002664AB">
        <w:rPr>
          <w:iCs/>
          <w:color w:val="000000"/>
          <w:lang w:eastAsia="en-US"/>
        </w:rPr>
        <w:t xml:space="preserve"> ir</w:t>
      </w:r>
    </w:p>
    <w:p w14:paraId="0D497D0C" w14:textId="77777777" w:rsidR="00CB3924"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574EDCC5" w14:textId="77777777" w:rsidR="00CB71B2" w:rsidRDefault="00CB71B2" w:rsidP="00DD4E26">
      <w:pPr>
        <w:pStyle w:val="tajtip"/>
        <w:shd w:val="clear" w:color="auto" w:fill="FFFFFF"/>
        <w:spacing w:before="0" w:beforeAutospacing="0" w:after="0" w:afterAutospacing="0"/>
        <w:ind w:firstLine="720"/>
        <w:jc w:val="both"/>
        <w:rPr>
          <w:iCs/>
          <w:color w:val="000000"/>
          <w:lang w:eastAsia="en-US"/>
        </w:rPr>
      </w:pPr>
    </w:p>
    <w:p w14:paraId="0778603D" w14:textId="77777777" w:rsidR="006E251E" w:rsidRPr="00CB71B2" w:rsidRDefault="006E251E" w:rsidP="006E251E">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3010C280" w14:textId="77777777"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14:paraId="0E028723"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14:paraId="12070D01" w14:textId="77777777"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14:paraId="338A9730" w14:textId="77777777"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14:paraId="66D6CC46"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14:paraId="59679057" w14:textId="77777777" w:rsidR="00C905FC" w:rsidRPr="00B56C17" w:rsidRDefault="00C905FC" w:rsidP="00DD4E26">
      <w:pPr>
        <w:pStyle w:val="Komentarotekstas"/>
        <w:spacing w:after="0"/>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14:paraId="75193D8F" w14:textId="77777777" w:rsidR="00C905FC" w:rsidRPr="00B56C17" w:rsidRDefault="00C905FC" w:rsidP="00DD4E26">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14:paraId="645B7CA0" w14:textId="77777777" w:rsidR="00C905FC" w:rsidRPr="00B56C17" w:rsidRDefault="00C905FC" w:rsidP="00DD4E26">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14:paraId="24C8F2B3" w14:textId="77777777" w:rsidR="00C905FC" w:rsidRPr="00B56C17" w:rsidRDefault="00C905FC" w:rsidP="00DD4E26">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xml:space="preserve">. Išradimų patentavimui keliamus reikalavimus nustato tarptautinės sutartys, ES teisė ir valstybės, kurioje siekiama gauti patentą, </w:t>
      </w:r>
      <w:r w:rsidRPr="00B56C17">
        <w:rPr>
          <w:iCs/>
          <w:lang w:eastAsia="en-US"/>
        </w:rPr>
        <w:lastRenderedPageBreak/>
        <w:t>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14:paraId="4C137812"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14:paraId="21F2297A"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44"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14:paraId="622DE61D"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14:paraId="15E1DA9A"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14:paraId="148C0749"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14:paraId="5B003DFB"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14:paraId="3356A472" w14:textId="77777777" w:rsidR="00C905FC" w:rsidRPr="00B56C17" w:rsidRDefault="00C905FC" w:rsidP="00DD4E26">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14:paraId="1DEF7039"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14:paraId="05B10723" w14:textId="77777777" w:rsidR="00C905FC" w:rsidRPr="00B56C17" w:rsidRDefault="00C905FC" w:rsidP="00DD4E26">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14:paraId="736B87AD" w14:textId="77777777" w:rsidR="00C905FC" w:rsidRPr="00B56C17" w:rsidRDefault="00C905FC" w:rsidP="00DD4E26">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14:paraId="7F41005D" w14:textId="77777777" w:rsidR="00C905FC" w:rsidRPr="00B56C17" w:rsidRDefault="00C905FC" w:rsidP="00DD4E26">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14:paraId="7BB7EE30"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14:paraId="5A3991C2"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14:paraId="6D99B616"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patento paraiškos patikslinimą (išradimo apibrėžties susiaurinimą) patvirtinančius dokumentus ir</w:t>
      </w:r>
    </w:p>
    <w:p w14:paraId="3CEB5870"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14:paraId="2BAC90A3" w14:textId="77777777"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14:paraId="16358FCA"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14:paraId="1FD9F24E" w14:textId="77777777" w:rsidR="00C905FC" w:rsidRPr="00B56C17" w:rsidRDefault="00C905FC" w:rsidP="00DD4E26">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14:paraId="07315D7A" w14:textId="77777777" w:rsidR="00C905FC" w:rsidRPr="00B56C17" w:rsidRDefault="00C905FC" w:rsidP="00DD4E26">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14:paraId="0BDBBB35" w14:textId="77777777" w:rsidR="00C905FC" w:rsidRPr="00B56C17" w:rsidRDefault="00C905FC" w:rsidP="00DD4E26">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14:paraId="07A9A857" w14:textId="77777777" w:rsidR="00C905FC" w:rsidRPr="00B56C17" w:rsidRDefault="00C905FC" w:rsidP="00DD4E26">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14:paraId="12ABBB0B" w14:textId="77777777"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14:paraId="613359A1"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14:paraId="0A025E04"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14:paraId="17DD81D8"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p>
    <w:p w14:paraId="27CAEC66" w14:textId="77777777" w:rsidR="00C905FC" w:rsidRPr="00B56C17" w:rsidRDefault="00C905FC" w:rsidP="00DD4E26">
      <w:pPr>
        <w:spacing w:after="0"/>
        <w:ind w:firstLine="720"/>
        <w:jc w:val="both"/>
        <w:rPr>
          <w:iCs/>
          <w:color w:val="000000"/>
        </w:rPr>
      </w:pPr>
      <w:r w:rsidRPr="00B56C17">
        <w:rPr>
          <w:iCs/>
          <w:color w:val="000000"/>
        </w:rPr>
        <w:t>1-4 pavyzdžiai</w:t>
      </w:r>
    </w:p>
    <w:p w14:paraId="2EDBCFFC"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14:paraId="41C6C29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w:t>
      </w:r>
      <w:r w:rsidRPr="00B56C17">
        <w:rPr>
          <w:iCs/>
          <w:color w:val="000000"/>
          <w:lang w:eastAsia="en-US"/>
        </w:rPr>
        <w:lastRenderedPageBreak/>
        <w:t>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14:paraId="01244F70"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14:paraId="690825B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14:paraId="789C003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14:paraId="13C1841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14:paraId="01F54A1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14:paraId="3A27FEC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14:paraId="2B6577B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14:paraId="6EADFE5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24035A86"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14:paraId="2FB4978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14:paraId="3E25EF82"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14:paraId="5062236B"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14:paraId="5FF5ADD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14:paraId="6F1BE9FF"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1CECDF5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14:paraId="4641B2D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14:paraId="6177144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14:paraId="30520C1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14:paraId="56A774F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Vienetas X, taikydamas šioje dalyje nustatytą lengvatą, turi turėti išimtinės licencijos išrašą, vieneto Y gautą paieškos ataskaitos ir rašytinės nuomonės kopiją (patvirtintą) ir vieneto Y gauto patento kopiją (patvirtintą).</w:t>
      </w:r>
    </w:p>
    <w:p w14:paraId="713F5663" w14:textId="77777777" w:rsidR="00C905FC" w:rsidRPr="00B56C17" w:rsidRDefault="00C905FC" w:rsidP="00DD4E26">
      <w:pPr>
        <w:pStyle w:val="tajtip"/>
        <w:shd w:val="clear" w:color="auto" w:fill="FFFFFF"/>
        <w:spacing w:before="0" w:beforeAutospacing="0" w:after="0" w:afterAutospacing="0"/>
        <w:ind w:firstLine="720"/>
        <w:jc w:val="both"/>
      </w:pPr>
    </w:p>
    <w:p w14:paraId="25E1FD51" w14:textId="77777777" w:rsidR="00C905FC" w:rsidRPr="00B56C17" w:rsidRDefault="00C905FC" w:rsidP="00DD4E26">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14:paraId="69BFCEE3" w14:textId="77777777" w:rsidR="00C905FC" w:rsidRDefault="00C905FC" w:rsidP="00DD4E26">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7E70B8B9" w14:textId="77777777" w:rsidR="00F510E7" w:rsidRPr="00F510E7" w:rsidRDefault="00F510E7" w:rsidP="00DD4E26">
      <w:pPr>
        <w:pStyle w:val="tajtip"/>
        <w:shd w:val="clear" w:color="auto" w:fill="FFFFFF"/>
        <w:spacing w:before="0" w:beforeAutospacing="0" w:after="0" w:afterAutospacing="0"/>
        <w:jc w:val="both"/>
        <w:rPr>
          <w:bCs/>
          <w:i/>
        </w:rPr>
      </w:pPr>
    </w:p>
    <w:p w14:paraId="456B7E61" w14:textId="77777777" w:rsidR="00C905FC" w:rsidRPr="0065344A" w:rsidRDefault="00C905FC" w:rsidP="00F32DE7">
      <w:pPr>
        <w:spacing w:before="160"/>
        <w:ind w:firstLine="720"/>
        <w:jc w:val="both"/>
        <w:rPr>
          <w:b/>
          <w:lang w:val="lt-LT"/>
        </w:rPr>
      </w:pPr>
      <w:r w:rsidRPr="0065344A">
        <w:rPr>
          <w:b/>
          <w:lang w:val="lt-LT"/>
        </w:rPr>
        <w:t>Komentaras</w:t>
      </w:r>
    </w:p>
    <w:p w14:paraId="47DC1BBD" w14:textId="77777777" w:rsidR="00C905FC" w:rsidRPr="00B56C17" w:rsidRDefault="00C905FC" w:rsidP="00DD4E26">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14:paraId="62210CF5" w14:textId="77777777" w:rsidR="00C905FC" w:rsidRPr="00B56C17" w:rsidRDefault="00C905FC" w:rsidP="00DD4E26">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14:paraId="28FAF10A" w14:textId="77777777" w:rsidR="00C905FC" w:rsidRPr="00B56C17" w:rsidRDefault="00C905FC" w:rsidP="00DD4E26">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14:paraId="3DFDE4E6"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14:paraId="50432458" w14:textId="77777777" w:rsidR="00C905FC" w:rsidRPr="0065344A" w:rsidRDefault="00C905FC" w:rsidP="00DD4E26">
      <w:pPr>
        <w:spacing w:after="0"/>
        <w:ind w:firstLine="720"/>
        <w:jc w:val="both"/>
        <w:rPr>
          <w:lang w:val="lt-LT"/>
        </w:rPr>
      </w:pPr>
      <w:r w:rsidRPr="0065344A">
        <w:rPr>
          <w:lang w:val="lt-LT"/>
        </w:rPr>
        <w:t xml:space="preserve">Atsižvelgiant į tai, kad  autorių teisių apsauga į sukurtą kompiuterinę programą atsiranda iš karto ją sukūrus ir išreiškus objektyvia forma, nereikalaujant jokios papildomos registracijos, todėl  iš </w:t>
      </w:r>
      <w:r w:rsidRPr="0065344A">
        <w:rPr>
          <w:lang w:val="lt-LT"/>
        </w:rPr>
        <w:lastRenderedPageBreak/>
        <w:t>karto pradedama taikyti ir PMĮ 5 str. 7 dalyje nustatyta lengvata. Atitinkamai, atsiradus autorių teisėms į sukurtą kompiuterinę programą, papildomų dokumentų, pagrindžiančių PMĮ 5 str. 7 dalyje nustatytos lengvatos taikymą, vienetui turėti nereikia.</w:t>
      </w:r>
    </w:p>
    <w:p w14:paraId="3AD6272D" w14:textId="77777777" w:rsidR="00C36238" w:rsidRDefault="00C36238" w:rsidP="00DD4E26">
      <w:pPr>
        <w:tabs>
          <w:tab w:val="left" w:pos="720"/>
          <w:tab w:val="left" w:pos="1077"/>
          <w:tab w:val="left" w:pos="1418"/>
        </w:tabs>
        <w:spacing w:after="0"/>
        <w:jc w:val="both"/>
        <w:rPr>
          <w:iCs/>
          <w:color w:val="000000"/>
        </w:rPr>
      </w:pPr>
      <w:r>
        <w:rPr>
          <w:iCs/>
          <w:color w:val="000000"/>
        </w:rPr>
        <w:tab/>
      </w:r>
      <w:r w:rsidR="00CB3924" w:rsidRPr="00BC5326">
        <w:rPr>
          <w:iCs/>
          <w:color w:val="000000"/>
        </w:rPr>
        <w:t xml:space="preserve">3. PMĮ 5 str. 7 dalyje nustatyta lengvata, apmokestinamojo pelno dalį apmokestinant   </w:t>
      </w:r>
      <w:r w:rsidR="00CB3924" w:rsidRPr="00BC5326">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00CB3924" w:rsidRPr="00BC5326">
        <w:rPr>
          <w:color w:val="000000"/>
        </w:rPr>
        <w:t>pelno mokesčio</w:t>
      </w:r>
      <w:r w:rsidR="00CB3924" w:rsidRPr="00BC5326">
        <w:rPr>
          <w:iCs/>
          <w:color w:val="000000"/>
        </w:rPr>
        <w:t xml:space="preserve"> tarifu, pradedama taikyti tą mokestinį laikotarpį, kurį yra išduotas patentas arba paduota paraiška patentui gauti, atsiradusios autorių teisės, įsigaliojęs papildomos apsaugos liudijimas ar kai yra suteikta išimtinė licencija.</w:t>
      </w:r>
    </w:p>
    <w:p w14:paraId="44A9AFB5" w14:textId="77777777" w:rsidR="00CB71B2" w:rsidRDefault="00CB71B2" w:rsidP="00DD4E26">
      <w:pPr>
        <w:tabs>
          <w:tab w:val="left" w:pos="720"/>
          <w:tab w:val="left" w:pos="1077"/>
          <w:tab w:val="left" w:pos="1418"/>
        </w:tabs>
        <w:spacing w:after="0"/>
        <w:jc w:val="both"/>
        <w:rPr>
          <w:iCs/>
          <w:color w:val="000000"/>
        </w:rPr>
      </w:pPr>
    </w:p>
    <w:p w14:paraId="3CC67BBC" w14:textId="77777777" w:rsidR="007D2D47" w:rsidRPr="00CB71B2" w:rsidRDefault="007D2D47" w:rsidP="006E251E">
      <w:r w:rsidRPr="006E251E">
        <w:rPr>
          <w:iCs/>
          <w:color w:val="FF0000"/>
        </w:rPr>
        <w:t xml:space="preserve"> </w:t>
      </w:r>
      <w:r w:rsidR="006E251E" w:rsidRPr="00CB71B2">
        <w:rPr>
          <w:lang w:val="lt-LT"/>
        </w:rPr>
        <w:t xml:space="preserve">(Pakeista pagal VMI prie FM </w:t>
      </w:r>
      <w:r w:rsidR="006E251E" w:rsidRPr="00CB71B2">
        <w:t xml:space="preserve">2025-09-22 </w:t>
      </w:r>
      <w:r w:rsidR="006E251E" w:rsidRPr="00CB71B2">
        <w:rPr>
          <w:lang w:val="lt-LT"/>
        </w:rPr>
        <w:t xml:space="preserve">raštą Nr. </w:t>
      </w:r>
      <w:r w:rsidR="006E251E" w:rsidRPr="00CB71B2">
        <w:t>(18.10-31-1 Mr)  R-3583)</w:t>
      </w:r>
    </w:p>
    <w:p w14:paraId="2585B1FE" w14:textId="77777777" w:rsidR="00C905FC" w:rsidRDefault="00C905FC" w:rsidP="00DD4E26">
      <w:pPr>
        <w:spacing w:after="0"/>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w:t>
      </w:r>
    </w:p>
    <w:p w14:paraId="150A16D2" w14:textId="77777777" w:rsidR="00C36238" w:rsidRPr="0065344A" w:rsidRDefault="00C36238" w:rsidP="00C36238">
      <w:pPr>
        <w:spacing w:after="0"/>
        <w:ind w:right="-82"/>
        <w:jc w:val="both"/>
        <w:rPr>
          <w:color w:val="000000"/>
          <w:shd w:val="clear" w:color="auto" w:fill="FFFFFF"/>
          <w:lang w:val="lt-LT"/>
        </w:rPr>
      </w:pPr>
    </w:p>
    <w:p w14:paraId="3F1A3CF2"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14:paraId="6CA0F4C4"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p>
    <w:p w14:paraId="75DAEFC5" w14:textId="77777777" w:rsidR="00C905FC" w:rsidRDefault="00C905FC" w:rsidP="00DD4E26">
      <w:pPr>
        <w:spacing w:after="0" w:line="360" w:lineRule="atLeast"/>
        <w:ind w:firstLine="720"/>
        <w:jc w:val="both"/>
        <w:rPr>
          <w:b/>
          <w:noProof/>
          <w:color w:val="000000"/>
        </w:rPr>
      </w:pPr>
      <w:r w:rsidRPr="00B56C17">
        <w:rPr>
          <w:noProof/>
          <w:lang w:val="lt-LT" w:eastAsia="lt-LT"/>
        </w:rPr>
        <w:drawing>
          <wp:inline distT="0" distB="0" distL="0" distR="0" wp14:anchorId="5F4A76EE" wp14:editId="46C18178">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14:paraId="6B2D6069" w14:textId="77777777" w:rsidR="006E251E" w:rsidRDefault="006E251E" w:rsidP="00DD4E26">
      <w:pPr>
        <w:pStyle w:val="tajtip"/>
        <w:shd w:val="clear" w:color="auto" w:fill="FFFFFF"/>
        <w:spacing w:before="0" w:beforeAutospacing="0" w:after="0" w:afterAutospacing="0"/>
        <w:ind w:firstLine="720"/>
        <w:jc w:val="both"/>
        <w:rPr>
          <w:b/>
          <w:color w:val="000000"/>
        </w:rPr>
      </w:pPr>
    </w:p>
    <w:p w14:paraId="46D8821F"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14:paraId="7B04C157"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1" w:name="part_fcc6032329ab4971a32d6ae28d7748bf"/>
      <w:bookmarkEnd w:id="61"/>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14:paraId="007A1DE5"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2" w:name="part_76aa6362fa7e4067bb910d0407f387dc"/>
      <w:bookmarkEnd w:id="62"/>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14:paraId="67D99442" w14:textId="77777777" w:rsidR="00C905FC" w:rsidRPr="00F510E7"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21199F6A" w14:textId="77777777" w:rsidR="00C905FC" w:rsidRPr="00B56C17" w:rsidRDefault="00C905FC" w:rsidP="00F32DE7">
      <w:pPr>
        <w:spacing w:before="160"/>
        <w:ind w:firstLine="720"/>
        <w:jc w:val="both"/>
        <w:rPr>
          <w:b/>
        </w:rPr>
      </w:pPr>
      <w:r w:rsidRPr="00B56C17">
        <w:rPr>
          <w:b/>
        </w:rPr>
        <w:t>Komentaras</w:t>
      </w:r>
    </w:p>
    <w:p w14:paraId="6F0578FA" w14:textId="77777777" w:rsidR="00CB3924" w:rsidRDefault="00CB3924" w:rsidP="00DD4E26">
      <w:pPr>
        <w:pStyle w:val="tajtip"/>
        <w:shd w:val="clear" w:color="auto" w:fill="FFFFFF"/>
        <w:spacing w:before="0" w:beforeAutospacing="0" w:after="0" w:afterAutospacing="0"/>
        <w:ind w:firstLine="720"/>
        <w:jc w:val="both"/>
        <w:rPr>
          <w:color w:val="000000"/>
        </w:rPr>
      </w:pPr>
      <w:r w:rsidRPr="00C41E4A">
        <w:rPr>
          <w:color w:val="000000"/>
        </w:rPr>
        <w:lastRenderedPageBreak/>
        <w:t xml:space="preserve">1. Apmokestinamojo pelno dalis, kuri apmokestinama </w:t>
      </w:r>
      <w:r w:rsidRPr="00C41E4A">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Pr="00C41E4A">
        <w:rPr>
          <w:color w:val="000000"/>
        </w:rPr>
        <w:t>pelno mokesčio tarifu apskaičiuojama pagal šią formulę:</w:t>
      </w:r>
    </w:p>
    <w:p w14:paraId="3FFEF5FF" w14:textId="77777777" w:rsidR="00CB71B2" w:rsidRDefault="00CB71B2" w:rsidP="00DD4E26">
      <w:pPr>
        <w:pStyle w:val="tajtip"/>
        <w:shd w:val="clear" w:color="auto" w:fill="FFFFFF"/>
        <w:spacing w:before="0" w:beforeAutospacing="0" w:after="0" w:afterAutospacing="0"/>
        <w:ind w:firstLine="720"/>
        <w:jc w:val="both"/>
        <w:rPr>
          <w:color w:val="000000"/>
        </w:rPr>
      </w:pPr>
    </w:p>
    <w:p w14:paraId="3330161F" w14:textId="77777777" w:rsidR="006E251E" w:rsidRPr="00CB71B2" w:rsidRDefault="006E251E" w:rsidP="006E251E">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14:paraId="56CD7EF9" w14:textId="77777777" w:rsidR="00CB3924" w:rsidRPr="00C41E4A" w:rsidRDefault="00CB3924" w:rsidP="00DD4E26">
      <w:pPr>
        <w:pStyle w:val="tajtip"/>
        <w:shd w:val="clear" w:color="auto" w:fill="FFFFFF"/>
        <w:spacing w:before="0" w:beforeAutospacing="0" w:after="0" w:afterAutospacing="0"/>
        <w:ind w:firstLine="720"/>
        <w:jc w:val="both"/>
        <w:rPr>
          <w:color w:val="000000"/>
        </w:rPr>
      </w:pPr>
    </w:p>
    <w:p w14:paraId="248CFCE3" w14:textId="77777777" w:rsidR="00907D1E" w:rsidRDefault="00907D1E" w:rsidP="00DD4E26">
      <w:pPr>
        <w:spacing w:after="0" w:line="360" w:lineRule="atLeast"/>
        <w:jc w:val="both"/>
        <w:rPr>
          <w:color w:val="000000"/>
        </w:rPr>
      </w:pPr>
      <w:r w:rsidRPr="00B56C17">
        <w:rPr>
          <w:color w:val="000000"/>
        </w:rPr>
        <w:t xml:space="preserve">               </w:t>
      </w:r>
      <w:r w:rsidRPr="00B56C17">
        <w:rPr>
          <w:noProof/>
          <w:color w:val="000000"/>
          <w:lang w:val="lt-LT" w:eastAsia="lt-LT"/>
        </w:rPr>
        <w:drawing>
          <wp:inline distT="0" distB="0" distL="0" distR="0" wp14:anchorId="0890BFD9" wp14:editId="341CA6D9">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14:paraId="4FCE4F8E" w14:textId="77777777" w:rsidR="00C36238" w:rsidRDefault="00C36238" w:rsidP="00DD4E26">
      <w:pPr>
        <w:spacing w:after="0" w:line="360" w:lineRule="atLeast"/>
        <w:jc w:val="both"/>
        <w:rPr>
          <w:color w:val="000000"/>
        </w:rPr>
      </w:pPr>
    </w:p>
    <w:p w14:paraId="38CED22E" w14:textId="77777777" w:rsidR="00332766" w:rsidRPr="00BC5326" w:rsidRDefault="00332766" w:rsidP="00DD4E26">
      <w:pPr>
        <w:tabs>
          <w:tab w:val="left" w:pos="720"/>
          <w:tab w:val="left" w:pos="1077"/>
          <w:tab w:val="left" w:pos="1418"/>
        </w:tabs>
        <w:spacing w:after="0"/>
        <w:jc w:val="both"/>
        <w:rPr>
          <w:bCs/>
          <w:i/>
          <w:szCs w:val="20"/>
          <w:lang w:val="lt-LT"/>
        </w:rPr>
      </w:pPr>
    </w:p>
    <w:p w14:paraId="7161EF26" w14:textId="77777777"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14:paraId="552066BC" w14:textId="77777777"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7"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14:paraId="571223B8" w14:textId="77777777" w:rsidR="00C905FC" w:rsidRPr="00B56C17" w:rsidRDefault="00C905FC" w:rsidP="00DD4E26">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14:paraId="6DF1397C"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14:paraId="5A373C9C"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14:paraId="141D2289" w14:textId="77777777" w:rsidR="00C905FC" w:rsidRPr="00B56C17" w:rsidRDefault="00C905FC" w:rsidP="00DD4E26">
      <w:pPr>
        <w:pStyle w:val="HTMLiankstoformatuotas"/>
        <w:spacing w:after="0"/>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14:paraId="3CC2B0E5"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14:paraId="140913D7"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14:paraId="3B4ADFFE"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w:t>
      </w:r>
      <w:r w:rsidRPr="00B56C17">
        <w:rPr>
          <w:rFonts w:ascii="Times New Roman" w:hAnsi="Times New Roman" w:cs="Times New Roman"/>
          <w:sz w:val="24"/>
          <w:szCs w:val="24"/>
          <w:lang w:val="lt-LT"/>
        </w:rPr>
        <w:lastRenderedPageBreak/>
        <w:t xml:space="preserve">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14:paraId="427FF8A7"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14:paraId="4272EF4A"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14:paraId="4E52D4CE" w14:textId="77777777" w:rsidR="00C905FC" w:rsidRPr="00F150CC" w:rsidRDefault="00C905FC" w:rsidP="00DD4E26">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14:paraId="5ABAC464"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14:paraId="4A0D1D33"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14:paraId="74260471" w14:textId="77777777" w:rsidR="00C905FC" w:rsidRDefault="00C905FC" w:rsidP="00DD4E26">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14:paraId="718557DC" w14:textId="77777777" w:rsidR="00C905FC" w:rsidRPr="007F3CE7" w:rsidRDefault="00C905FC" w:rsidP="00DD4E26">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14:paraId="23889A05" w14:textId="77777777" w:rsidR="00332766" w:rsidRDefault="00C36238" w:rsidP="00DD4E26">
      <w:pPr>
        <w:tabs>
          <w:tab w:val="left" w:pos="720"/>
          <w:tab w:val="left" w:pos="1077"/>
          <w:tab w:val="left" w:pos="1418"/>
        </w:tabs>
        <w:spacing w:after="0"/>
        <w:jc w:val="both"/>
        <w:rPr>
          <w:rFonts w:ascii="Arial" w:hAnsi="Arial" w:cs="Arial"/>
          <w:sz w:val="21"/>
          <w:szCs w:val="21"/>
          <w:shd w:val="clear" w:color="auto" w:fill="FFFFFF"/>
          <w:lang w:val="lt-LT"/>
        </w:rPr>
      </w:pPr>
      <w:bookmarkStart w:id="63" w:name="_Hlk209686647"/>
      <w:r>
        <w:rPr>
          <w:iCs/>
          <w:color w:val="000000"/>
        </w:rPr>
        <w:tab/>
      </w:r>
      <w:r w:rsidR="00CB3924" w:rsidRPr="00326773">
        <w:rPr>
          <w:iCs/>
          <w:color w:val="000000"/>
        </w:rPr>
        <w:t>5</w:t>
      </w:r>
      <w:r w:rsidR="00CB3924" w:rsidRPr="00326773">
        <w:rPr>
          <w:iCs/>
          <w:color w:val="000000"/>
          <w:lang w:val="lt-LT"/>
        </w:rPr>
        <w:t xml:space="preserve">. </w:t>
      </w:r>
      <w:r w:rsidR="00675C9B" w:rsidRPr="001D56FD">
        <w:rPr>
          <w:iCs/>
          <w:lang w:val="lt-LT"/>
        </w:rPr>
        <w:t>Vieneto MTEP veikloje sukurtas turtas gali būti glaudžiai susijęs su jau naudojamu vienete turtu, kuris nebuvo sukurtas MTEP veikloje, t. y. vienete nėra naudojamas kaip savarankiškas</w:t>
      </w:r>
      <w:r w:rsidR="00675C9B" w:rsidRPr="001D56FD">
        <w:rPr>
          <w:iCs/>
        </w:rPr>
        <w:t xml:space="preserve"> turto vienetas, o </w:t>
      </w:r>
      <w:r w:rsidR="00675C9B" w:rsidRPr="001D56FD">
        <w:rPr>
          <w:iCs/>
          <w:lang w:val="lt-LT"/>
        </w:rPr>
        <w:t xml:space="preserve">yra turto tam tikra sudėtinė dalis. </w:t>
      </w:r>
      <w:bookmarkStart w:id="64" w:name="_Hlk191480174"/>
      <w:r w:rsidR="00675C9B" w:rsidRPr="001D56FD">
        <w:rPr>
          <w:iCs/>
          <w:lang w:val="lt-LT"/>
        </w:rPr>
        <w:t>Tokiu atveju, apskaičiuojant a</w:t>
      </w:r>
      <w:r w:rsidR="00675C9B" w:rsidRPr="001D56FD">
        <w:rPr>
          <w:lang w:val="lt-LT"/>
        </w:rPr>
        <w:t xml:space="preserve">pmokestinamojo pelno dalį, apmokestinamą </w:t>
      </w:r>
      <w:r w:rsidR="00675C9B" w:rsidRPr="001D56FD">
        <w:rPr>
          <w:bCs/>
          <w:lang w:val="lt-LT"/>
        </w:rPr>
        <w:t xml:space="preserve">lengvatiniu pelno mokesčio tarifu,  </w:t>
      </w:r>
      <w:r w:rsidR="00675C9B" w:rsidRPr="001D56FD">
        <w:rPr>
          <w:shd w:val="clear" w:color="auto" w:fill="FFFFFF"/>
          <w:lang w:val="lt-LT"/>
        </w:rPr>
        <w:t>vadovaujantis vieneto pasitvirtinta vidaus tvarka</w:t>
      </w:r>
      <w:r w:rsidR="00675C9B" w:rsidRPr="001D56FD">
        <w:rPr>
          <w:iCs/>
          <w:lang w:val="lt-LT"/>
        </w:rPr>
        <w:t xml:space="preserve"> turi būti nustatoma </w:t>
      </w:r>
      <w:r w:rsidR="00675C9B" w:rsidRPr="001D56FD">
        <w:rPr>
          <w:shd w:val="clear" w:color="auto" w:fill="FFFFFF"/>
          <w:lang w:val="lt-LT"/>
        </w:rPr>
        <w:t xml:space="preserve">apmokestinamojo pelno iš </w:t>
      </w:r>
      <w:r w:rsidR="00675C9B" w:rsidRPr="001D56FD">
        <w:rPr>
          <w:lang w:val="lt-LT"/>
        </w:rPr>
        <w:t xml:space="preserve">MTEP veikloje sukurto </w:t>
      </w:r>
      <w:r w:rsidR="00675C9B" w:rsidRPr="001D56FD">
        <w:rPr>
          <w:shd w:val="clear" w:color="auto" w:fill="FFFFFF"/>
          <w:lang w:val="lt-LT"/>
        </w:rPr>
        <w:t xml:space="preserve">turto naudojimo, pardavimo ar </w:t>
      </w:r>
      <w:r w:rsidR="00675C9B" w:rsidRPr="001D56FD">
        <w:rPr>
          <w:shd w:val="clear" w:color="auto" w:fill="FFFFFF"/>
          <w:lang w:val="lt-LT"/>
        </w:rPr>
        <w:lastRenderedPageBreak/>
        <w:t>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675C9B" w:rsidRPr="001D56FD">
        <w:rPr>
          <w:rFonts w:ascii="Arial" w:hAnsi="Arial" w:cs="Arial"/>
          <w:sz w:val="21"/>
          <w:szCs w:val="21"/>
          <w:shd w:val="clear" w:color="auto" w:fill="FFFFFF"/>
          <w:lang w:val="lt-LT"/>
        </w:rPr>
        <w:t xml:space="preserve"> </w:t>
      </w:r>
      <w:bookmarkEnd w:id="64"/>
    </w:p>
    <w:p w14:paraId="4A897879" w14:textId="77777777" w:rsidR="00CB71B2" w:rsidRDefault="00CB71B2" w:rsidP="00DD4E26">
      <w:pPr>
        <w:tabs>
          <w:tab w:val="left" w:pos="720"/>
          <w:tab w:val="left" w:pos="1077"/>
          <w:tab w:val="left" w:pos="1418"/>
        </w:tabs>
        <w:spacing w:after="0"/>
        <w:jc w:val="both"/>
        <w:rPr>
          <w:rFonts w:ascii="Arial" w:hAnsi="Arial" w:cs="Arial"/>
          <w:sz w:val="21"/>
          <w:szCs w:val="21"/>
          <w:shd w:val="clear" w:color="auto" w:fill="FFFFFF"/>
          <w:lang w:val="lt-LT"/>
        </w:rPr>
      </w:pPr>
    </w:p>
    <w:p w14:paraId="16DF9ED0" w14:textId="77777777" w:rsidR="006E251E" w:rsidRPr="00CB71B2" w:rsidRDefault="006E251E" w:rsidP="006E251E">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1BDC57C6" w14:textId="77777777" w:rsidR="00675C9B" w:rsidRPr="001D56FD" w:rsidRDefault="00675C9B" w:rsidP="00DD4E26">
      <w:pPr>
        <w:tabs>
          <w:tab w:val="left" w:pos="9540"/>
        </w:tabs>
        <w:spacing w:after="0" w:line="280" w:lineRule="atLeast"/>
        <w:ind w:right="6" w:firstLine="862"/>
        <w:jc w:val="both"/>
        <w:rPr>
          <w:strike/>
        </w:rPr>
      </w:pPr>
    </w:p>
    <w:bookmarkEnd w:id="63"/>
    <w:p w14:paraId="6F2001F8" w14:textId="77777777" w:rsidR="00C905FC" w:rsidRPr="0065344A" w:rsidRDefault="00C905FC" w:rsidP="00DD4E26">
      <w:pPr>
        <w:spacing w:after="0"/>
        <w:ind w:firstLine="720"/>
        <w:jc w:val="both"/>
        <w:rPr>
          <w:iCs/>
          <w:color w:val="000000"/>
          <w:lang w:val="lt-LT"/>
        </w:rPr>
      </w:pPr>
      <w:r w:rsidRPr="0065344A">
        <w:rPr>
          <w:iCs/>
          <w:color w:val="000000"/>
          <w:lang w:val="lt-LT"/>
        </w:rPr>
        <w:t>1-3 Pavyzdžiai</w:t>
      </w:r>
    </w:p>
    <w:p w14:paraId="39F88C6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14:paraId="0F2EB791"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14:paraId="0E44E3FC"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14:paraId="03EAF7C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14:paraId="682FDD0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14:paraId="0F3FA360"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14:paraId="176B4C1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14:paraId="0A526992"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14:paraId="16A8B266"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14:paraId="60D0BAE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14:paraId="429F5DE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14:paraId="76E237EA"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14:paraId="5F87F368"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14:paraId="7D91D018" w14:textId="77777777" w:rsidR="00C905FC"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14:paraId="5DE91776" w14:textId="77777777" w:rsidR="00332766" w:rsidRPr="007F3CE7" w:rsidRDefault="00332766"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235F5B0" w14:textId="77777777" w:rsidR="00BD4C77" w:rsidRPr="002708F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w:t>
      </w:r>
      <w:r w:rsidRPr="002708F5">
        <w:rPr>
          <w:iCs/>
          <w:color w:val="000000"/>
          <w:lang w:eastAsia="en-US"/>
        </w:rPr>
        <w:lastRenderedPageBreak/>
        <w:t xml:space="preserve">nebuvo taikyta. </w:t>
      </w:r>
      <w:bookmarkStart w:id="65" w:name="_Hlk208317501"/>
      <w:r w:rsidRPr="002708F5">
        <w:rPr>
          <w:iCs/>
          <w:color w:val="000000"/>
          <w:lang w:eastAsia="en-US"/>
        </w:rPr>
        <w:t xml:space="preserve">2022 – 2024 </w:t>
      </w:r>
      <w:bookmarkEnd w:id="65"/>
      <w:r w:rsidRPr="002708F5">
        <w:rPr>
          <w:iCs/>
          <w:color w:val="000000"/>
          <w:lang w:eastAsia="en-US"/>
        </w:rPr>
        <w:t xml:space="preserve">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14:paraId="7B1F4962"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14:paraId="7A4F3CBE"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14:paraId="4CDA46E0"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14:paraId="6CDDD0F8"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14:paraId="14A6B2E2" w14:textId="77777777"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14:paraId="5A293415" w14:textId="77777777"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procentinę dalį apskaičiuoja 15 000 Eur (27 000 Eur (90 000 x 30 / 100) - 12 000 Eur (40 000 Eur x 30 / 100)) apmokestinamąjį pelną iš šio turto, t. y. iš MTEP veikloje sukurto,  algoritmo platinimo. </w:t>
      </w:r>
    </w:p>
    <w:p w14:paraId="79BFFB5E" w14:textId="77777777"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r w:rsidR="00C36238">
        <w:rPr>
          <w:iCs/>
          <w:color w:val="000000"/>
          <w:lang w:eastAsia="en-US"/>
        </w:rPr>
        <w:t xml:space="preserve"> </w:t>
      </w:r>
    </w:p>
    <w:p w14:paraId="551B3B02" w14:textId="77777777" w:rsidR="00332766" w:rsidRDefault="00C36238" w:rsidP="00C36238">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Pr>
          <w:iCs/>
          <w:color w:val="000000"/>
          <w:lang w:eastAsia="en-US"/>
        </w:rPr>
        <w:t xml:space="preserve">        </w:t>
      </w:r>
    </w:p>
    <w:p w14:paraId="10B3B14B" w14:textId="77777777" w:rsidR="00BD4C77" w:rsidRPr="007F3CE7" w:rsidRDefault="00BD4C77" w:rsidP="0033276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14:paraId="58A53D7F"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14:paraId="56351444"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14:paraId="4D575A75"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14:paraId="2B36079B"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14:paraId="52CE9BA0"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B352C8E"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14:paraId="21FB1EDA"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14:paraId="39DB4DD0"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14:paraId="2D44FC61"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14:paraId="4A92EA95"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14:paraId="013E2BB4" w14:textId="77777777" w:rsidR="00BD4C77" w:rsidRPr="00B56C1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14:paraId="491F3623" w14:textId="77777777"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4D6CBAD3"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F481B59" w14:textId="77777777" w:rsidR="00F67303" w:rsidRPr="002708F5" w:rsidRDefault="00F67303"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C4E1858" w14:textId="77777777" w:rsidR="00C905FC" w:rsidRPr="008A410F" w:rsidRDefault="008A410F" w:rsidP="008A410F">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0B08E135" w14:textId="77777777" w:rsidR="00C905FC" w:rsidRPr="0065344A" w:rsidRDefault="00C905FC" w:rsidP="00DD4E26">
      <w:pPr>
        <w:spacing w:after="0"/>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14:paraId="6EB45DD5" w14:textId="77777777" w:rsidR="00C905FC"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18809B55" w14:textId="77777777" w:rsidR="00F510E7" w:rsidRPr="00F510E7" w:rsidRDefault="00F510E7" w:rsidP="00DD4E26">
      <w:pPr>
        <w:pStyle w:val="tajtip"/>
        <w:shd w:val="clear" w:color="auto" w:fill="FFFFFF"/>
        <w:spacing w:before="0" w:beforeAutospacing="0" w:after="0" w:afterAutospacing="0"/>
        <w:jc w:val="both"/>
        <w:rPr>
          <w:bCs/>
          <w:i/>
        </w:rPr>
      </w:pPr>
    </w:p>
    <w:p w14:paraId="18D3D589" w14:textId="77777777" w:rsidR="00C905FC" w:rsidRPr="0065344A" w:rsidRDefault="00C905FC" w:rsidP="00F32DE7">
      <w:pPr>
        <w:spacing w:before="160"/>
        <w:ind w:firstLine="720"/>
        <w:jc w:val="both"/>
        <w:rPr>
          <w:b/>
          <w:lang w:val="lt-LT"/>
        </w:rPr>
      </w:pPr>
      <w:r w:rsidRPr="0065344A">
        <w:rPr>
          <w:b/>
          <w:lang w:val="lt-LT"/>
        </w:rPr>
        <w:t>Komentaras</w:t>
      </w:r>
    </w:p>
    <w:p w14:paraId="11B3B174" w14:textId="77777777" w:rsidR="00C905FC" w:rsidRPr="0065344A" w:rsidRDefault="00C905FC" w:rsidP="00DD4E26">
      <w:pPr>
        <w:spacing w:after="0"/>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14:paraId="35AB69F6" w14:textId="77777777" w:rsidR="00C905FC" w:rsidRPr="00B56C17" w:rsidRDefault="00C905FC" w:rsidP="00DD4E26">
      <w:pPr>
        <w:spacing w:after="0"/>
        <w:ind w:firstLine="567"/>
        <w:jc w:val="both"/>
      </w:pPr>
      <w:r w:rsidRPr="00B56C17">
        <w:t xml:space="preserve">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w:t>
      </w:r>
      <w:r w:rsidRPr="00B56C17">
        <w:lastRenderedPageBreak/>
        <w:t>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14:paraId="0C0CCC66" w14:textId="77777777" w:rsidR="00C905FC" w:rsidRDefault="00C905FC" w:rsidP="00DD4E26">
      <w:pPr>
        <w:shd w:val="clear" w:color="auto" w:fill="FFFFFF"/>
        <w:spacing w:after="0"/>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14:paraId="620A2A36" w14:textId="77777777" w:rsidR="00093845" w:rsidRPr="005E291D" w:rsidRDefault="00C905FC" w:rsidP="00DD4E26">
      <w:pPr>
        <w:tabs>
          <w:tab w:val="left" w:pos="720"/>
          <w:tab w:val="left" w:pos="1077"/>
          <w:tab w:val="left" w:pos="1418"/>
        </w:tabs>
        <w:spacing w:after="0"/>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14:paraId="3B024C8F" w14:textId="77777777" w:rsidR="00CB71B2" w:rsidRDefault="00CB71B2" w:rsidP="00CB71B2">
      <w:pPr>
        <w:pStyle w:val="tajtip"/>
        <w:rPr>
          <w:color w:val="FF0000"/>
          <w:lang w:val="en-US" w:eastAsia="en-US"/>
        </w:rPr>
      </w:pPr>
      <w:bookmarkStart w:id="66" w:name="_6_straipsnis._Mokestinis"/>
      <w:bookmarkEnd w:id="66"/>
    </w:p>
    <w:p w14:paraId="623FD5DA" w14:textId="77777777" w:rsidR="00CB71B2" w:rsidRPr="00CB71B2" w:rsidRDefault="00CB71B2" w:rsidP="00CB71B2">
      <w:pPr>
        <w:pStyle w:val="tajtip"/>
        <w:rPr>
          <w:b/>
          <w:iCs/>
        </w:rPr>
      </w:pPr>
      <w:r>
        <w:rPr>
          <w:b/>
          <w:iCs/>
        </w:rPr>
        <w:t>Iki</w:t>
      </w:r>
      <w:r w:rsidRPr="00CB71B2">
        <w:rPr>
          <w:b/>
          <w:iCs/>
        </w:rPr>
        <w:t xml:space="preserve"> 202</w:t>
      </w:r>
      <w:r w:rsidR="00EB4807">
        <w:rPr>
          <w:b/>
          <w:iCs/>
        </w:rPr>
        <w:t>6 metų mokestinio laikotarpio</w:t>
      </w:r>
      <w:r w:rsidRPr="00CB71B2">
        <w:rPr>
          <w:b/>
          <w:iCs/>
        </w:rPr>
        <w:t xml:space="preserve"> galiojanti PMĮ  5 straipsnio redacija:</w:t>
      </w:r>
    </w:p>
    <w:p w14:paraId="45FBE61C" w14:textId="77777777" w:rsidR="009E0403" w:rsidRDefault="009E0403" w:rsidP="00E1190A">
      <w:pPr>
        <w:pStyle w:val="Antrat1"/>
        <w:spacing w:after="0"/>
        <w:jc w:val="both"/>
        <w:rPr>
          <w:rFonts w:ascii="Times New Roman" w:hAnsi="Times New Roman" w:cs="Times New Roman"/>
          <w:bCs w:val="0"/>
          <w:lang w:val="lt-LT"/>
        </w:rPr>
      </w:pPr>
      <w:r>
        <w:rPr>
          <w:rFonts w:ascii="Times New Roman" w:hAnsi="Times New Roman" w:cs="Times New Roman"/>
          <w:bCs w:val="0"/>
          <w:lang w:val="lt-LT"/>
        </w:rPr>
        <w:t xml:space="preserve">5 STRAIPSNIS. Mokesčio tarifai </w:t>
      </w:r>
    </w:p>
    <w:p w14:paraId="6BB798CF" w14:textId="77777777" w:rsidR="00E1190A" w:rsidRPr="00C26FC4" w:rsidRDefault="0068038A" w:rsidP="00E1190A">
      <w:pPr>
        <w:tabs>
          <w:tab w:val="left" w:pos="720"/>
          <w:tab w:val="left" w:pos="1077"/>
          <w:tab w:val="left" w:pos="1418"/>
        </w:tabs>
        <w:spacing w:after="0"/>
        <w:jc w:val="both"/>
        <w:rPr>
          <w:bCs/>
          <w:i/>
          <w:szCs w:val="20"/>
          <w:lang w:val="lt-LT"/>
        </w:rPr>
      </w:pPr>
      <w:r>
        <w:rPr>
          <w:bCs/>
          <w:i/>
          <w:szCs w:val="20"/>
          <w:lang w:val="lt-LT"/>
        </w:rPr>
        <w:t>(</w:t>
      </w:r>
      <w:r w:rsidR="00E1190A" w:rsidRPr="00C26FC4">
        <w:rPr>
          <w:bCs/>
          <w:i/>
          <w:szCs w:val="20"/>
          <w:lang w:val="lt-LT"/>
        </w:rPr>
        <w:t xml:space="preserve">Pagal 2024 m. birželio 20  d. įstatymo Nr.  </w:t>
      </w:r>
      <w:r w:rsidR="00E1190A" w:rsidRPr="00C26FC4">
        <w:rPr>
          <w:i/>
          <w:color w:val="000000"/>
          <w:lang w:val="lt-LT"/>
        </w:rPr>
        <w:t>XIV-2774</w:t>
      </w:r>
      <w:r w:rsidR="00E1190A" w:rsidRPr="00C26FC4">
        <w:rPr>
          <w:i/>
          <w:lang w:val="lt-LT"/>
        </w:rPr>
        <w:t xml:space="preserve"> </w:t>
      </w:r>
      <w:r w:rsidR="00E1190A" w:rsidRPr="00C26FC4">
        <w:rPr>
          <w:bCs/>
          <w:i/>
          <w:szCs w:val="20"/>
          <w:lang w:val="lt-LT"/>
        </w:rPr>
        <w:t>redakciją; taikoma apskaičiuojant 2025 met</w:t>
      </w:r>
      <w:r>
        <w:rPr>
          <w:bCs/>
          <w:i/>
          <w:szCs w:val="20"/>
          <w:lang w:val="lt-LT"/>
        </w:rPr>
        <w:t>ų</w:t>
      </w:r>
      <w:r w:rsidR="00E1190A" w:rsidRPr="00C26FC4">
        <w:rPr>
          <w:bCs/>
          <w:i/>
          <w:szCs w:val="20"/>
          <w:lang w:val="lt-LT"/>
        </w:rPr>
        <w:t xml:space="preserve"> apmokestinamąjį pelną)</w:t>
      </w:r>
    </w:p>
    <w:p w14:paraId="7D6E38D4" w14:textId="77777777" w:rsidR="00E1190A" w:rsidRPr="00E1190A" w:rsidRDefault="00E1190A" w:rsidP="00E1190A">
      <w:pPr>
        <w:rPr>
          <w:lang w:val="lt-LT"/>
        </w:rPr>
      </w:pPr>
    </w:p>
    <w:p w14:paraId="08871222" w14:textId="77777777" w:rsidR="009E0403" w:rsidRDefault="009E0403" w:rsidP="009E0403">
      <w:pPr>
        <w:jc w:val="both"/>
        <w:rPr>
          <w:b/>
        </w:rPr>
      </w:pPr>
      <w:r>
        <w:rPr>
          <w:b/>
        </w:rPr>
        <w:t xml:space="preserve">           1. Taikomi šie pelno mokesčio tarifai:</w:t>
      </w:r>
    </w:p>
    <w:p w14:paraId="40CF523B" w14:textId="77777777" w:rsidR="009E0403" w:rsidRPr="00017F09" w:rsidRDefault="009E0403" w:rsidP="009E0403">
      <w:pPr>
        <w:ind w:firstLine="720"/>
        <w:jc w:val="both"/>
        <w:rPr>
          <w:b/>
          <w:lang w:val="lt-LT" w:eastAsia="lt-LT"/>
        </w:rPr>
      </w:pPr>
      <w:r w:rsidRPr="00017F09">
        <w:rPr>
          <w:b/>
          <w:lang w:val="lt-LT" w:eastAsia="lt-LT"/>
        </w:rPr>
        <w:t xml:space="preserve">1) Lietuvos vieneto, nuolatinių buveinių apmokestinamasis pelnas apmokestinamas taikant </w:t>
      </w:r>
      <w:r w:rsidRPr="00C26FC4">
        <w:rPr>
          <w:b/>
          <w:lang w:val="lt-LT" w:eastAsia="lt-LT"/>
        </w:rPr>
        <w:t>16 p</w:t>
      </w:r>
      <w:r w:rsidRPr="00017F09">
        <w:rPr>
          <w:b/>
          <w:lang w:val="lt-LT" w:eastAsia="lt-LT"/>
        </w:rPr>
        <w:t xml:space="preserve">rocentų </w:t>
      </w:r>
      <w:r w:rsidRPr="00017F09">
        <w:rPr>
          <w:b/>
          <w:color w:val="000000"/>
          <w:lang w:val="lt-LT" w:eastAsia="lt-LT"/>
        </w:rPr>
        <w:t>mokesčio</w:t>
      </w:r>
      <w:r w:rsidRPr="00017F09">
        <w:rPr>
          <w:b/>
          <w:lang w:val="lt-LT" w:eastAsia="lt-LT"/>
        </w:rPr>
        <w:t xml:space="preserve"> tarifą, jeigu šis Įstatymas nenustato ko kita;</w:t>
      </w:r>
    </w:p>
    <w:p w14:paraId="6C927DE5"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4AF49993" w14:textId="77777777" w:rsidR="009E0403" w:rsidRPr="00DD4E26" w:rsidRDefault="009E0403" w:rsidP="00DD4E26">
      <w:pPr>
        <w:tabs>
          <w:tab w:val="left" w:pos="720"/>
          <w:tab w:val="left" w:pos="1077"/>
          <w:tab w:val="left" w:pos="1418"/>
        </w:tabs>
        <w:jc w:val="both"/>
        <w:rPr>
          <w:bCs/>
          <w:i/>
          <w:szCs w:val="20"/>
          <w:lang w:val="lt-LT"/>
        </w:rPr>
      </w:pPr>
    </w:p>
    <w:p w14:paraId="24B47F16" w14:textId="77777777" w:rsidR="009E0403" w:rsidRPr="00017F09" w:rsidRDefault="009E0403" w:rsidP="009E0403">
      <w:pPr>
        <w:tabs>
          <w:tab w:val="left" w:pos="720"/>
          <w:tab w:val="left" w:pos="1077"/>
          <w:tab w:val="left" w:pos="1134"/>
          <w:tab w:val="left" w:pos="1418"/>
        </w:tabs>
        <w:ind w:right="-85" w:firstLine="720"/>
        <w:jc w:val="both"/>
        <w:rPr>
          <w:b/>
          <w:bCs/>
          <w:lang w:val="lt-LT"/>
        </w:rPr>
      </w:pPr>
      <w:r w:rsidRPr="00017F09">
        <w:rPr>
          <w:b/>
          <w:bCs/>
          <w:lang w:val="lt-LT"/>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w:t>
      </w:r>
      <w:r w:rsidRPr="002C1260">
        <w:rPr>
          <w:b/>
          <w:bCs/>
          <w:lang w:val="lt-LT"/>
        </w:rPr>
        <w:t>6</w:t>
      </w:r>
      <w:r w:rsidRPr="00017F09">
        <w:rPr>
          <w:b/>
          <w:bCs/>
          <w:lang w:val="lt-LT"/>
        </w:rPr>
        <w:t xml:space="preserve">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14:paraId="3B7C2AEF"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2587F8A7" w14:textId="77777777" w:rsidR="009E0403" w:rsidRPr="00183317" w:rsidRDefault="009E0403" w:rsidP="0068038A">
      <w:pPr>
        <w:tabs>
          <w:tab w:val="left" w:pos="720"/>
          <w:tab w:val="left" w:pos="1077"/>
          <w:tab w:val="left" w:pos="1418"/>
        </w:tabs>
        <w:jc w:val="both"/>
        <w:rPr>
          <w:b/>
          <w:bCs/>
          <w:iCs/>
          <w:lang w:val="lt-LT"/>
        </w:rPr>
      </w:pPr>
      <w:r w:rsidRPr="00183317">
        <w:rPr>
          <w:b/>
          <w:bCs/>
          <w:iCs/>
          <w:lang w:val="lt-LT"/>
        </w:rPr>
        <w:t xml:space="preserve">Komentaras </w:t>
      </w:r>
    </w:p>
    <w:p w14:paraId="6C5AF2BC" w14:textId="77777777" w:rsidR="009E0403" w:rsidRPr="00DF0C52" w:rsidRDefault="009E0403" w:rsidP="009E0403">
      <w:pPr>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w:t>
      </w:r>
      <w:r w:rsidRPr="00017F09">
        <w:rPr>
          <w:bCs/>
          <w:lang w:val="lt-LT"/>
        </w:rPr>
        <w:lastRenderedPageBreak/>
        <w:t>veiklą ir (arba) parduotą ar kitaip perleistą nuosavybėn turtą perskaičiavimo. Žr. PMĮ 54 straipsnio komentarą) taikant 1</w:t>
      </w:r>
      <w:r w:rsidRPr="002C1260">
        <w:rPr>
          <w:bCs/>
          <w:lang w:val="lt-LT"/>
        </w:rPr>
        <w:t>6</w:t>
      </w:r>
      <w:r>
        <w:rPr>
          <w:bCs/>
          <w:lang w:val="lt-LT"/>
        </w:rPr>
        <w:t xml:space="preserve"> </w:t>
      </w:r>
      <w:r w:rsidRPr="00017F09">
        <w:rPr>
          <w:bCs/>
          <w:lang w:val="lt-LT"/>
        </w:rPr>
        <w:t xml:space="preserve">proc. mokesčio </w:t>
      </w:r>
      <w:r w:rsidRPr="00DF0C52">
        <w:rPr>
          <w:lang w:val="lt-LT"/>
        </w:rPr>
        <w:t xml:space="preserve">tarifą, jeigu: </w:t>
      </w:r>
    </w:p>
    <w:p w14:paraId="781F0EDA" w14:textId="77777777" w:rsidR="009E0403" w:rsidRPr="00017F09" w:rsidRDefault="009E0403" w:rsidP="009E0403">
      <w:pPr>
        <w:ind w:right="-82" w:firstLine="720"/>
        <w:jc w:val="both"/>
        <w:rPr>
          <w:bCs/>
          <w:lang w:val="lt-LT"/>
        </w:rPr>
      </w:pPr>
      <w:r w:rsidRPr="00DF0C52">
        <w:rPr>
          <w:lang w:val="lt-LT"/>
        </w:rPr>
        <w:t>- tokias pajamas jis gauna ne per</w:t>
      </w:r>
      <w:r w:rsidRPr="00017F09">
        <w:rPr>
          <w:bCs/>
          <w:lang w:val="lt-LT"/>
        </w:rPr>
        <w:t xml:space="preserve"> savo nuolatinę buveinę Lietuvos Respublikoje ir </w:t>
      </w:r>
    </w:p>
    <w:p w14:paraId="5A89CB70" w14:textId="77777777" w:rsidR="009E0403" w:rsidRPr="00BB302F" w:rsidRDefault="009E0403" w:rsidP="00BB302F">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BB302F">
        <w:rPr>
          <w:lang w:val="lt-LT" w:eastAsia="lt-LT"/>
        </w:rPr>
        <w:t xml:space="preserve"> </w:t>
      </w:r>
      <w:r>
        <w:rPr>
          <w:iCs/>
          <w:lang w:eastAsia="lt-LT"/>
        </w:rPr>
        <w:t>(PMĮ 5 straipsnio 1 d. 1 p. ir 2 p. 1 p. komentaras parengtas pagal VMI prie FM 2025-01-09 raštą Nr. (18.32-31-1 Mr)-R-80)</w:t>
      </w:r>
    </w:p>
    <w:p w14:paraId="734E6678"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14:paraId="21BE012E"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14017A8" w14:textId="77777777" w:rsidR="009E0403" w:rsidRDefault="009E0403" w:rsidP="009E04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14:paraId="62D8489E"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14:paraId="1E66C545"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67AAA2CF"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14:paraId="1834C8A0"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14:paraId="3C016B68"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D8240FC"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14:paraId="2903D2F9"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14:paraId="12C1629E" w14:textId="77777777" w:rsidR="009E0403" w:rsidRPr="00F56688"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14:paraId="1FF0F7CE" w14:textId="77777777" w:rsidR="009E0403" w:rsidRDefault="009E0403" w:rsidP="009E0403">
      <w:pPr>
        <w:tabs>
          <w:tab w:val="left" w:pos="720"/>
          <w:tab w:val="left" w:pos="1077"/>
          <w:tab w:val="left" w:pos="1418"/>
          <w:tab w:val="left" w:pos="9356"/>
        </w:tabs>
        <w:jc w:val="both"/>
        <w:rPr>
          <w:rFonts w:ascii="TimesLT" w:hAnsi="TimesLT" w:cs="Arial Unicode MS"/>
          <w:b/>
        </w:rPr>
      </w:pPr>
      <w:r>
        <w:rPr>
          <w:b/>
        </w:rPr>
        <w:lastRenderedPageBreak/>
        <w:tab/>
        <w:t>3</w:t>
      </w:r>
      <w:r w:rsidRPr="00E673AF">
        <w:rPr>
          <w:rFonts w:ascii="TimesLT" w:hAnsi="TimesLT" w:cs="Arial Unicode MS"/>
          <w:b/>
          <w:lang w:val="lt-LT"/>
        </w:rPr>
        <w:t>) pajamos iš paskirstytojo pelno apmokestinamos taikant 1</w:t>
      </w:r>
      <w:r w:rsidRPr="002C1260">
        <w:rPr>
          <w:rFonts w:ascii="TimesLT" w:hAnsi="TimesLT" w:cs="Arial Unicode MS"/>
          <w:b/>
          <w:lang w:val="lt-LT"/>
        </w:rPr>
        <w:t>6</w:t>
      </w:r>
      <w:r w:rsidRPr="00E673AF">
        <w:rPr>
          <w:rFonts w:ascii="TimesLT" w:hAnsi="TimesLT" w:cs="Arial Unicode MS"/>
          <w:b/>
          <w:lang w:val="lt-LT"/>
        </w:rPr>
        <w:t xml:space="preserve"> procentų mokesčio tarifą.</w:t>
      </w:r>
    </w:p>
    <w:p w14:paraId="7A5F5A59" w14:textId="77777777" w:rsidR="0068038A" w:rsidRPr="00C26FC4"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719F13C" w14:textId="77777777" w:rsidR="009E0403" w:rsidRPr="00EA5331" w:rsidRDefault="009E0403" w:rsidP="009E0403">
      <w:pPr>
        <w:tabs>
          <w:tab w:val="left" w:pos="720"/>
          <w:tab w:val="left" w:pos="1077"/>
          <w:tab w:val="left" w:pos="1418"/>
        </w:tabs>
        <w:jc w:val="both"/>
        <w:rPr>
          <w:bCs/>
          <w:i/>
          <w:szCs w:val="20"/>
        </w:rPr>
      </w:pPr>
    </w:p>
    <w:p w14:paraId="794849A9" w14:textId="77777777" w:rsidR="009E0403" w:rsidRDefault="009E0403" w:rsidP="009E0403">
      <w:pPr>
        <w:spacing w:before="100" w:after="100"/>
        <w:ind w:firstLine="720"/>
        <w:jc w:val="both"/>
        <w:rPr>
          <w:iCs/>
          <w:lang w:val="lt-LT"/>
        </w:rPr>
      </w:pPr>
      <w:r>
        <w:rPr>
          <w:b/>
          <w:bCs/>
          <w:iCs/>
          <w:lang w:val="lt-LT"/>
        </w:rPr>
        <w:t>Komentaras</w:t>
      </w:r>
    </w:p>
    <w:p w14:paraId="653EC171" w14:textId="77777777" w:rsidR="009E0403" w:rsidRPr="0081358A" w:rsidRDefault="009E0403" w:rsidP="009E0403">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14:paraId="338FFF5E" w14:textId="77777777" w:rsidR="009E0403" w:rsidRPr="00EC4AE3" w:rsidRDefault="009E0403" w:rsidP="009E0403">
      <w:pPr>
        <w:ind w:right="-82" w:firstLine="720"/>
        <w:jc w:val="both"/>
        <w:rPr>
          <w:lang w:val="lt-LT"/>
        </w:rPr>
      </w:pPr>
      <w:r w:rsidRPr="0081358A">
        <w:rPr>
          <w:lang w:val="lt-LT"/>
        </w:rPr>
        <w:t>2. Iš paskirstytojo pelno gautos pajamos apmokestinamos 1</w:t>
      </w:r>
      <w:r w:rsidRPr="002C1260">
        <w:rPr>
          <w:lang w:val="lt-LT"/>
        </w:rPr>
        <w:t>6</w:t>
      </w:r>
      <w:r w:rsidRPr="0081358A">
        <w:rPr>
          <w:lang w:val="lt-LT"/>
        </w:rPr>
        <w:t xml:space="preserve"> proc. pelno mokesčio tarifu, išskyrus tam tikras išimtis nustatytas PMĮ 33-35 straipsniuose.</w:t>
      </w:r>
    </w:p>
    <w:p w14:paraId="36448188" w14:textId="77777777" w:rsidR="009E0403" w:rsidRPr="00183317" w:rsidRDefault="009E0403" w:rsidP="009E0403">
      <w:pPr>
        <w:ind w:firstLine="720"/>
        <w:jc w:val="both"/>
        <w:rPr>
          <w:b/>
          <w:lang w:val="lt-LT"/>
        </w:rPr>
      </w:pPr>
      <w:r>
        <w:rPr>
          <w:rFonts w:ascii="TimesLT" w:hAnsi="TimesLT" w:cs="Arial Unicode MS"/>
          <w:b/>
        </w:rPr>
        <w:t xml:space="preserve">  </w:t>
      </w:r>
      <w:r w:rsidRPr="00183317">
        <w:rPr>
          <w:b/>
          <w:lang w:val="lt-LT"/>
        </w:rPr>
        <w:t>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w:t>
      </w:r>
      <w:r w:rsidRPr="002C1260">
        <w:rPr>
          <w:b/>
          <w:lang w:val="lt-LT"/>
        </w:rPr>
        <w:t>6</w:t>
      </w:r>
      <w:r w:rsidRPr="00183317">
        <w:rPr>
          <w:b/>
          <w:lang w:val="lt-LT"/>
        </w:rPr>
        <w:t xml:space="preserve"> procentų mokesčio tarifą.</w:t>
      </w:r>
    </w:p>
    <w:p w14:paraId="7D2A03B6" w14:textId="77777777" w:rsidR="009E0403" w:rsidRPr="00EC4AE3"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4FDD5DFE" w14:textId="77777777" w:rsidR="009E0403" w:rsidRDefault="009E0403" w:rsidP="009E0403">
      <w:pPr>
        <w:spacing w:before="100" w:after="100"/>
        <w:ind w:firstLine="720"/>
        <w:jc w:val="both"/>
        <w:rPr>
          <w:iCs/>
          <w:lang w:val="lt-LT"/>
        </w:rPr>
      </w:pPr>
      <w:r>
        <w:rPr>
          <w:b/>
          <w:bCs/>
          <w:iCs/>
          <w:lang w:val="lt-LT"/>
        </w:rPr>
        <w:t>Komentaras</w:t>
      </w:r>
    </w:p>
    <w:p w14:paraId="7A6BC34B" w14:textId="77777777" w:rsidR="009E0403" w:rsidRPr="002B3757" w:rsidRDefault="009E0403" w:rsidP="009E0403">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w:t>
      </w:r>
      <w:r w:rsidRPr="00031CE9">
        <w:rPr>
          <w:lang w:val="lt-LT"/>
        </w:rPr>
        <w:t>16</w:t>
      </w:r>
      <w:r w:rsidRPr="002B3757">
        <w:rPr>
          <w:lang w:val="lt-LT"/>
        </w:rPr>
        <w:t xml:space="preserve"> proc. pelno mokesčio tarifą.</w:t>
      </w:r>
    </w:p>
    <w:p w14:paraId="13301547" w14:textId="77777777" w:rsidR="009E0403" w:rsidRPr="00BF1018" w:rsidRDefault="009E0403" w:rsidP="009E0403">
      <w:pPr>
        <w:ind w:right="-82" w:firstLine="720"/>
        <w:jc w:val="both"/>
        <w:rPr>
          <w:lang w:val="lt-LT"/>
        </w:rPr>
      </w:pPr>
      <w:r w:rsidRPr="00BF1018">
        <w:rPr>
          <w:lang w:val="lt-LT"/>
        </w:rPr>
        <w:t>Pavyzdys</w:t>
      </w:r>
    </w:p>
    <w:p w14:paraId="36ACF02D" w14:textId="77777777" w:rsidR="009E0403" w:rsidRPr="002C1260" w:rsidRDefault="009E0403" w:rsidP="009E0403">
      <w:pPr>
        <w:pBdr>
          <w:top w:val="single" w:sz="4" w:space="0" w:color="auto"/>
          <w:left w:val="single" w:sz="4" w:space="0" w:color="auto"/>
          <w:bottom w:val="single" w:sz="4" w:space="1" w:color="auto"/>
          <w:right w:val="single" w:sz="4" w:space="0" w:color="auto"/>
        </w:pBdr>
        <w:ind w:right="-82" w:firstLine="720"/>
        <w:jc w:val="both"/>
        <w:rPr>
          <w:lang w:val="lt-LT"/>
        </w:rPr>
      </w:pPr>
      <w:r w:rsidRPr="002C1260">
        <w:rPr>
          <w:lang w:val="lt-LT"/>
        </w:rPr>
        <w:t xml:space="preserve">Viešoji įstaiga iš akcinės bendrovės X per mokestinį laikotarpį grynais pinigais gavo </w:t>
      </w:r>
      <w:r>
        <w:rPr>
          <w:lang w:val="lt-LT"/>
        </w:rPr>
        <w:t>19</w:t>
      </w:r>
      <w:r w:rsidRPr="002C1260">
        <w:rPr>
          <w:lang w:val="lt-LT"/>
        </w:rPr>
        <w:t> 500 Eur paramą. 2025 metų 250 MGL</w:t>
      </w:r>
      <w:r w:rsidRPr="002C1260">
        <w:rPr>
          <w:szCs w:val="20"/>
          <w:lang w:val="lt-LT"/>
        </w:rPr>
        <w:t xml:space="preserve"> (</w:t>
      </w:r>
      <w:r w:rsidRPr="002C1260">
        <w:rPr>
          <w:lang w:val="lt-LT"/>
        </w:rPr>
        <w:t>bazinė socialinė išmoka)</w:t>
      </w:r>
      <w:r w:rsidRPr="002C1260">
        <w:rPr>
          <w:szCs w:val="20"/>
          <w:lang w:val="lt-LT"/>
        </w:rPr>
        <w:t xml:space="preserve"> </w:t>
      </w:r>
      <w:r w:rsidRPr="002C1260">
        <w:rPr>
          <w:lang w:val="lt-LT"/>
        </w:rPr>
        <w:t>yra 1</w:t>
      </w:r>
      <w:r>
        <w:rPr>
          <w:lang w:val="lt-LT"/>
        </w:rPr>
        <w:t>7 50</w:t>
      </w:r>
      <w:r w:rsidRPr="002C1260">
        <w:rPr>
          <w:lang w:val="lt-LT"/>
        </w:rPr>
        <w:t>0 Eur (</w:t>
      </w:r>
      <w:r>
        <w:rPr>
          <w:lang w:val="lt-LT"/>
        </w:rPr>
        <w:t>70</w:t>
      </w:r>
      <w:r w:rsidRPr="002C1260">
        <w:rPr>
          <w:lang w:val="lt-LT"/>
        </w:rPr>
        <w:t xml:space="preserve"> Eur x 250). Gautą paramą viešoji įstaiga panaudojo savo įstatuose numatytai veiklai vykdyti. Vadovaujantis PMĮ 5 str. 1 dalies 4 punktu, visa 250 MGL dydžio sumą viršijanti grynais pinigais gautos paramos dalis, t. y. </w:t>
      </w:r>
      <w:r>
        <w:rPr>
          <w:lang w:val="lt-LT"/>
        </w:rPr>
        <w:t xml:space="preserve">    2 000</w:t>
      </w:r>
      <w:r w:rsidRPr="002C1260">
        <w:rPr>
          <w:lang w:val="lt-LT"/>
        </w:rPr>
        <w:t xml:space="preserve"> Eur (1</w:t>
      </w:r>
      <w:r>
        <w:rPr>
          <w:lang w:val="lt-LT"/>
        </w:rPr>
        <w:t>9</w:t>
      </w:r>
      <w:r w:rsidRPr="002C1260">
        <w:rPr>
          <w:lang w:val="lt-LT"/>
        </w:rPr>
        <w:t xml:space="preserve"> 500 Eur – </w:t>
      </w:r>
      <w:r>
        <w:rPr>
          <w:lang w:val="lt-LT"/>
        </w:rPr>
        <w:t>17 500</w:t>
      </w:r>
      <w:r w:rsidRPr="002C1260">
        <w:rPr>
          <w:lang w:val="lt-LT"/>
        </w:rPr>
        <w:t xml:space="preserve"> Eur), priskiriama pelno mokesčio bazei, neatsižvelgiant į gautos paramos panaudojimą. Todėl viešoji įstaiga nuo mokesčio bazei (pajamoms) priskirtų </w:t>
      </w:r>
      <w:r>
        <w:rPr>
          <w:lang w:val="lt-LT"/>
        </w:rPr>
        <w:t>2 000</w:t>
      </w:r>
      <w:r w:rsidRPr="002C1260">
        <w:rPr>
          <w:lang w:val="lt-LT"/>
        </w:rPr>
        <w:t xml:space="preserve"> Eur privalo apskaičiuoti ir sumokėti  </w:t>
      </w:r>
      <w:r>
        <w:rPr>
          <w:lang w:val="lt-LT"/>
        </w:rPr>
        <w:t xml:space="preserve">320 </w:t>
      </w:r>
      <w:r w:rsidRPr="002C1260">
        <w:rPr>
          <w:lang w:val="lt-LT"/>
        </w:rPr>
        <w:t>Eur (</w:t>
      </w:r>
      <w:r>
        <w:rPr>
          <w:lang w:val="lt-LT"/>
        </w:rPr>
        <w:t>2 000</w:t>
      </w:r>
      <w:r w:rsidRPr="002C1260">
        <w:rPr>
          <w:lang w:val="lt-LT"/>
        </w:rPr>
        <w:t xml:space="preserve"> Eur x 16 proc.) pelno mokestį.</w:t>
      </w:r>
    </w:p>
    <w:p w14:paraId="2386CEB5" w14:textId="77777777" w:rsidR="009E0403" w:rsidRPr="002D57A4" w:rsidRDefault="009E0403" w:rsidP="009E0403">
      <w:pPr>
        <w:jc w:val="both"/>
        <w:rPr>
          <w:rFonts w:ascii="Trebuchet MS" w:hAnsi="Trebuchet MS"/>
          <w:sz w:val="20"/>
          <w:szCs w:val="22"/>
          <w:lang w:val="lt-LT"/>
        </w:rPr>
      </w:pPr>
      <w:r>
        <w:rPr>
          <w:b/>
          <w:i/>
        </w:rPr>
        <w:t xml:space="preserve">  </w:t>
      </w:r>
      <w:r>
        <w:rPr>
          <w:iCs/>
          <w:lang w:eastAsia="lt-LT"/>
        </w:rPr>
        <w:t>(PMĮ 5 straipsnio 1 d. 3, 4 p.  komentaras parengtas pagal VMI prie FM 2025-01-09 raštą Nr. (18.32-31-1 Mr)-R-80)</w:t>
      </w:r>
    </w:p>
    <w:p w14:paraId="05B4BFDD" w14:textId="77777777" w:rsidR="009E0403" w:rsidRPr="00C268C0" w:rsidRDefault="009E0403" w:rsidP="009E0403">
      <w:pPr>
        <w:ind w:firstLine="720"/>
        <w:jc w:val="both"/>
        <w:rPr>
          <w:b/>
          <w:bCs/>
          <w:sz w:val="22"/>
          <w:szCs w:val="22"/>
          <w:lang w:val="lt-LT"/>
        </w:rPr>
      </w:pPr>
      <w:r w:rsidRPr="00C268C0">
        <w:rPr>
          <w:b/>
          <w:bCs/>
          <w:lang w:val="lt-LT"/>
        </w:rPr>
        <w:t xml:space="preserve">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w:t>
      </w:r>
      <w:r w:rsidRPr="00031C2E">
        <w:rPr>
          <w:b/>
          <w:bCs/>
          <w:lang w:val="lt-LT"/>
        </w:rPr>
        <w:t>taikant 6 procentų</w:t>
      </w:r>
      <w:r w:rsidRPr="00C268C0">
        <w:rPr>
          <w:b/>
          <w:bCs/>
          <w:lang w:val="lt-LT"/>
        </w:rPr>
        <w:t xml:space="preserve">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14:paraId="0231270E"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2B3E62E" w14:textId="77777777" w:rsidR="009E0403" w:rsidRPr="008C104A" w:rsidRDefault="009E0403" w:rsidP="009E0403">
      <w:pPr>
        <w:tabs>
          <w:tab w:val="left" w:pos="720"/>
          <w:tab w:val="left" w:pos="1077"/>
          <w:tab w:val="left" w:pos="1418"/>
        </w:tabs>
        <w:jc w:val="both"/>
        <w:rPr>
          <w:bCs/>
          <w:i/>
          <w:szCs w:val="20"/>
          <w:lang w:val="lt-LT"/>
        </w:rPr>
      </w:pPr>
    </w:p>
    <w:p w14:paraId="3A923EFE" w14:textId="77777777" w:rsidR="009E0403" w:rsidRPr="00550091" w:rsidRDefault="009E0403" w:rsidP="009E0403">
      <w:pPr>
        <w:spacing w:before="100" w:after="100"/>
        <w:ind w:firstLine="720"/>
        <w:jc w:val="both"/>
        <w:rPr>
          <w:b/>
          <w:bCs/>
          <w:iCs/>
          <w:lang w:val="lt-LT"/>
        </w:rPr>
      </w:pPr>
      <w:r w:rsidRPr="00550091">
        <w:rPr>
          <w:b/>
          <w:bCs/>
          <w:iCs/>
          <w:lang w:val="lt-LT"/>
        </w:rPr>
        <w:t xml:space="preserve">Komentaras </w:t>
      </w:r>
    </w:p>
    <w:p w14:paraId="17875D4F" w14:textId="77777777" w:rsidR="009E0403" w:rsidRPr="00550091" w:rsidRDefault="009E0403" w:rsidP="009E0403">
      <w:pPr>
        <w:ind w:right="-82" w:firstLine="720"/>
        <w:jc w:val="both"/>
        <w:rPr>
          <w:lang w:val="lt-LT"/>
        </w:rPr>
      </w:pPr>
      <w:r w:rsidRPr="00550091">
        <w:rPr>
          <w:bCs/>
          <w:iCs/>
          <w:lang w:val="lt-LT"/>
        </w:rPr>
        <w:t>1. Apmokestinti</w:t>
      </w:r>
      <w:r w:rsidRPr="00550091">
        <w:rPr>
          <w:lang w:val="lt-LT"/>
        </w:rPr>
        <w:t xml:space="preserve"> apmokestinamąjį </w:t>
      </w:r>
      <w:r w:rsidRPr="00031C2E">
        <w:rPr>
          <w:lang w:val="lt-LT"/>
        </w:rPr>
        <w:t>pelną 6 pr</w:t>
      </w:r>
      <w:r w:rsidRPr="00550091">
        <w:rPr>
          <w:lang w:val="lt-LT"/>
        </w:rPr>
        <w:t>oc. mokesčio tarifu vienetai gali tuo atveju, jei tie vienetai atitinka 3 sąlygas:</w:t>
      </w:r>
    </w:p>
    <w:p w14:paraId="3F135AAB" w14:textId="77777777" w:rsidR="009E0403" w:rsidRPr="00550091" w:rsidRDefault="009E0403" w:rsidP="009E0403">
      <w:pPr>
        <w:ind w:right="-82" w:firstLine="720"/>
        <w:jc w:val="both"/>
        <w:rPr>
          <w:lang w:val="lt-LT"/>
        </w:rPr>
      </w:pPr>
      <w:r w:rsidRPr="00550091">
        <w:rPr>
          <w:lang w:val="lt-LT"/>
        </w:rPr>
        <w:t xml:space="preserve">1) vidutinis sąrašuose esančių darbuotojų skaičius ne didesnis kaip 10 žmonių, t. y. mažiau arba lygus 10; </w:t>
      </w:r>
    </w:p>
    <w:p w14:paraId="648A2A16" w14:textId="77777777" w:rsidR="009E0403" w:rsidRPr="00550091" w:rsidRDefault="009E0403" w:rsidP="009E0403">
      <w:pPr>
        <w:ind w:firstLine="709"/>
        <w:jc w:val="both"/>
        <w:rPr>
          <w:lang w:val="lt-LT"/>
        </w:rPr>
      </w:pPr>
      <w:r w:rsidRPr="00550091">
        <w:rPr>
          <w:lang w:val="lt-LT"/>
        </w:rPr>
        <w:t>2) mokestinio laikotarpio pajamos ne didesnės kaip 300 000 Eur;</w:t>
      </w:r>
    </w:p>
    <w:p w14:paraId="237D7146" w14:textId="77777777" w:rsidR="009E0403" w:rsidRPr="00550091" w:rsidRDefault="009E0403" w:rsidP="009E0403">
      <w:pPr>
        <w:ind w:right="26" w:firstLine="709"/>
        <w:jc w:val="both"/>
        <w:rPr>
          <w:lang w:val="lt-LT"/>
        </w:rPr>
      </w:pPr>
      <w:r w:rsidRPr="00550091">
        <w:rPr>
          <w:lang w:val="lt-LT"/>
        </w:rPr>
        <w:t xml:space="preserve">3) vienetas neatitinka </w:t>
      </w:r>
      <w:hyperlink r:id="rId48" w:history="1">
        <w:r w:rsidRPr="00550091">
          <w:rPr>
            <w:rStyle w:val="Hipersaitas"/>
            <w:lang w:val="lt-LT"/>
          </w:rPr>
          <w:t>PMĮ</w:t>
        </w:r>
      </w:hyperlink>
      <w:r w:rsidRPr="00550091">
        <w:rPr>
          <w:lang w:val="lt-LT"/>
        </w:rPr>
        <w:t xml:space="preserve"> 5 str. 3 dalyje nustatytų sąlygų (žr. PMĮ 5 str. 3 dalies komentarą).</w:t>
      </w:r>
    </w:p>
    <w:p w14:paraId="1E6F57C2" w14:textId="77777777" w:rsidR="009E0403" w:rsidRPr="008C104A" w:rsidRDefault="009E0403" w:rsidP="009E0403">
      <w:pPr>
        <w:jc w:val="both"/>
        <w:rPr>
          <w:rFonts w:ascii="Trebuchet MS" w:hAnsi="Trebuchet MS"/>
          <w:sz w:val="20"/>
          <w:szCs w:val="22"/>
          <w:lang w:val="lt-LT"/>
        </w:rPr>
      </w:pPr>
      <w:r>
        <w:rPr>
          <w:iCs/>
          <w:lang w:eastAsia="lt-LT"/>
        </w:rPr>
        <w:t>(PMĮ 5  straipsnio 2 d. 1 p. komentaras parengtas pagal VMI prie FM 2025-01-09 raštą Nr. (18.32-31-1 Mr)-R-80)</w:t>
      </w:r>
    </w:p>
    <w:p w14:paraId="30867256" w14:textId="77777777" w:rsidR="009E0403" w:rsidRDefault="009E0403" w:rsidP="009E0403">
      <w:pPr>
        <w:ind w:firstLine="709"/>
        <w:jc w:val="both"/>
      </w:pPr>
      <w:r>
        <w:t xml:space="preserve">2. Vidutinis sąrašuose esančių darbuotojų skaičius apskaičiuojamas pagal 2002 m. gegužės 15 d. finansų ministro </w:t>
      </w:r>
      <w:hyperlink r:id="rId49" w:history="1">
        <w:r>
          <w:rPr>
            <w:rStyle w:val="Hipersaitas"/>
          </w:rPr>
          <w:t>įsakymą Nr. 134</w:t>
        </w:r>
      </w:hyperlink>
      <w:r>
        <w:t xml:space="preserve"> „Dėl Vidutinio metų sąrašinio darbuotojų skaičiaus apskaičiavimo taisyklių patvirtinimo“.</w:t>
      </w:r>
    </w:p>
    <w:p w14:paraId="30DD244F" w14:textId="77777777" w:rsidR="009E0403" w:rsidRDefault="009E0403" w:rsidP="009E0403">
      <w:pPr>
        <w:ind w:right="26" w:firstLine="709"/>
        <w:jc w:val="both"/>
      </w:pPr>
      <w:r>
        <w:t>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14:paraId="2EC6C716" w14:textId="77777777" w:rsidR="009E0403" w:rsidRPr="00267536" w:rsidRDefault="009E0403" w:rsidP="009E0403">
      <w:pPr>
        <w:ind w:firstLine="709"/>
        <w:jc w:val="both"/>
        <w:rPr>
          <w:lang w:val="lt-LT"/>
        </w:rPr>
      </w:pPr>
      <w:r w:rsidRPr="00267536">
        <w:rPr>
          <w:lang w:val="lt-LT"/>
        </w:rPr>
        <w:t>1 pavyzdys</w:t>
      </w:r>
    </w:p>
    <w:p w14:paraId="1AD06F69"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267536">
        <w:rPr>
          <w:u w:val="single"/>
          <w:lang w:val="lt-LT"/>
        </w:rPr>
        <w:t>Pastaba</w:t>
      </w:r>
      <w:r w:rsidRPr="00267536">
        <w:rPr>
          <w:lang w:val="lt-LT"/>
        </w:rPr>
        <w:t xml:space="preserve">. </w:t>
      </w:r>
      <w:r w:rsidRPr="00031CE9">
        <w:rPr>
          <w:lang w:val="lt-LT"/>
        </w:rPr>
        <w:t xml:space="preserve">Pavyzdyje mokestinis laikotarpis sutampa su kalendoriniais metais. </w:t>
      </w:r>
    </w:p>
    <w:p w14:paraId="494ECF82"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J. Jonaičio individualios įmonės 2025 metų rodikliai atitinka PMĮ 5 straipsnio 2 dalyje nustatytas sąlygas:</w:t>
      </w:r>
    </w:p>
    <w:p w14:paraId="6F7B8930"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xml:space="preserve">- įmonės mokestinio laikotarpio pajamos – 250 000 Eur (neviršija 300 000 Eur), </w:t>
      </w:r>
    </w:p>
    <w:p w14:paraId="714AE3E8"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įmonės vidutinis sąrašuose esantis darbuotojų skaičius - 8 darbuotojai,</w:t>
      </w:r>
    </w:p>
    <w:p w14:paraId="611623A8"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 neatitinka PMĮ 5 str. 3 dalyje nustatytų sąlygų.</w:t>
      </w:r>
    </w:p>
    <w:p w14:paraId="2962BEEC" w14:textId="77777777" w:rsidR="009E0403" w:rsidRPr="00267536"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Atsižvelgiant į tai, kad J. Jonaičio individuali įmonė atitinka visas 5 str. 2 dalyje nustatytas 3 sąlygas, todėl ši įmonė gali 2025 metų apmokestinamąjį pelną apmokestinti 6 proc. pelno mokesčio tarifu.</w:t>
      </w:r>
    </w:p>
    <w:p w14:paraId="4C4323DF" w14:textId="77777777" w:rsidR="009E0403" w:rsidRPr="00267536" w:rsidRDefault="009E0403" w:rsidP="009E0403">
      <w:pPr>
        <w:ind w:firstLine="709"/>
        <w:jc w:val="both"/>
        <w:rPr>
          <w:lang w:val="lt-LT"/>
        </w:rPr>
      </w:pPr>
      <w:r w:rsidRPr="00267536">
        <w:rPr>
          <w:lang w:val="lt-LT"/>
        </w:rPr>
        <w:t>2 pavyzdys</w:t>
      </w:r>
    </w:p>
    <w:p w14:paraId="46C40E6F"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xml:space="preserve">2025 metų rugsėjo mėnesį įsteigta mažoji bendrija, kurios 2025 metų rodikliai: </w:t>
      </w:r>
    </w:p>
    <w:p w14:paraId="6A6A8BCB"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mokestinio laikotarpio pajamos – 200 000 Eur (neviršija 300 000 Eur);</w:t>
      </w:r>
    </w:p>
    <w:p w14:paraId="1481D1ED"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vidutinis sąrašuose esantis darbuotojų skaičius - 11 darbuotojų (viršija 10 darbuotojų),</w:t>
      </w:r>
    </w:p>
    <w:p w14:paraId="535F2925"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neatitinka PMĮ 5 straipsnio 3 dalyje nustatytų sąlygų.</w:t>
      </w:r>
    </w:p>
    <w:p w14:paraId="04BA4530"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Atsižvelgiant į tai, kad mažoji bendrija neatitinka visų 5 str. 2 dalyje nustatytų 3 sąlygų (vidutinis sąrašuose esantis darbuotojų skaičius - 11 darbuotojų), todėl mažoji bendrija negali 2025 metų apmokestinamąjį pelną apmokestinti 6 proc. pelno mokesčio tarifu.</w:t>
      </w:r>
    </w:p>
    <w:p w14:paraId="78FD069E" w14:textId="77777777" w:rsidR="009E0403" w:rsidRDefault="009E0403" w:rsidP="009E0403">
      <w:pPr>
        <w:ind w:right="26"/>
        <w:jc w:val="both"/>
      </w:pPr>
      <w:r>
        <w:t>(</w:t>
      </w:r>
      <w:r>
        <w:rPr>
          <w:iCs/>
          <w:lang w:eastAsia="lt-LT"/>
        </w:rPr>
        <w:t>PMĮ 5 straipsnio 2 d. 2 p. 1 ir 2 pavyzdžiai parengti pagal VMI prie FM 2025-01-09 raštą Nr. (18.32-31-1 Mr)-R-80)</w:t>
      </w:r>
    </w:p>
    <w:p w14:paraId="1DF3E6D8" w14:textId="77777777" w:rsidR="009E0403" w:rsidRPr="00B51B7C" w:rsidRDefault="009E0403" w:rsidP="009E0403">
      <w:pPr>
        <w:ind w:firstLine="709"/>
        <w:jc w:val="both"/>
        <w:rPr>
          <w:lang w:val="lt-LT"/>
        </w:rPr>
      </w:pPr>
      <w:r>
        <w:lastRenderedPageBreak/>
        <w:t xml:space="preserve">3. PMĮ 5 straipsnio 2 dalies nuostatos taikomos ir žemės ūkio veiklą vykdantiems vienetams, jeigu negali būti taikomos PMĮ 5 str. 6 dalies nuostatos. </w:t>
      </w:r>
    </w:p>
    <w:p w14:paraId="30EBA14B" w14:textId="77777777" w:rsidR="009E0403" w:rsidRPr="0065344A" w:rsidRDefault="009E0403" w:rsidP="009E0403">
      <w:pPr>
        <w:ind w:firstLine="709"/>
        <w:jc w:val="both"/>
        <w:rPr>
          <w:color w:val="000000"/>
          <w:lang w:val="lt-LT"/>
        </w:rPr>
      </w:pPr>
      <w:r w:rsidRPr="0065344A">
        <w:rPr>
          <w:lang w:val="lt-LT"/>
        </w:rPr>
        <w:t>4. PMĮ 5 straipsnio 2 dalyje nustatyta pelno mokesčio lengvata</w:t>
      </w:r>
      <w:r w:rsidRPr="0065344A">
        <w:rPr>
          <w:color w:val="000000"/>
          <w:lang w:val="lt-LT"/>
        </w:rPr>
        <w:t xml:space="preserve"> taikoma ir pelno nesiekiantiems vienetams,</w:t>
      </w:r>
      <w:r w:rsidRPr="0065344A">
        <w:rPr>
          <w:lang w:val="lt-LT"/>
        </w:rPr>
        <w:t xml:space="preserve"> apskaičiuojantiems 2019 metais prasidėjusio ir vėlesnių mokestinių laikotarpių apmokestinamąjį pelną</w:t>
      </w:r>
      <w:r w:rsidRPr="0065344A">
        <w:rPr>
          <w:color w:val="000000"/>
          <w:lang w:val="lt-LT"/>
        </w:rPr>
        <w:t>.</w:t>
      </w:r>
    </w:p>
    <w:p w14:paraId="5A979642" w14:textId="77777777" w:rsidR="009E0403" w:rsidRPr="00B51B7C" w:rsidRDefault="009E0403" w:rsidP="009E0403">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14:paraId="046C3DEB" w14:textId="77777777" w:rsidR="009E0403" w:rsidRDefault="009E0403" w:rsidP="009E0403">
      <w:pPr>
        <w:ind w:right="26" w:firstLine="709"/>
        <w:jc w:val="both"/>
      </w:pPr>
      <w:r>
        <w:t xml:space="preserve">5. Pagal </w:t>
      </w:r>
      <w:hyperlink r:id="rId50" w:history="1">
        <w:r>
          <w:rPr>
            <w:rStyle w:val="Hipersaitas"/>
          </w:rPr>
          <w:t>PMĮ</w:t>
        </w:r>
      </w:hyperlink>
      <w: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14:paraId="47900EFA" w14:textId="77777777" w:rsidR="009E0403" w:rsidRDefault="009E0403" w:rsidP="009E0403">
      <w:pPr>
        <w:ind w:right="26" w:firstLine="709"/>
        <w:jc w:val="both"/>
      </w:pPr>
      <w:r>
        <w:t xml:space="preserve">Skaičiuojant, ar pajamos nėra didesnės už šią sumą, atsižvelgiama į visas pajamas, t. y. ir į tas, kurios, vadovaujantis </w:t>
      </w:r>
      <w:hyperlink r:id="rId51"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7C9B65E8" w14:textId="77777777" w:rsidR="009E0403" w:rsidRDefault="009E0403" w:rsidP="009E0403">
      <w:pPr>
        <w:ind w:firstLine="709"/>
        <w:jc w:val="both"/>
      </w:pPr>
      <w:r>
        <w:t>Jeigu šią lengvatą taiko užsienio vieneto nuolatinė buveinė Lietuvoje, tai turi būti skaičiuojamos visos užsienio vieneto pajamos, įskaitant nuolatinės buveinės pajamas uždirbtas Lietuvoje.</w:t>
      </w:r>
    </w:p>
    <w:p w14:paraId="70A1745B" w14:textId="77777777" w:rsidR="009E0403" w:rsidRDefault="009E0403" w:rsidP="009E0403">
      <w:pPr>
        <w:ind w:firstLine="709"/>
        <w:jc w:val="both"/>
      </w:pPr>
      <w:r>
        <w:t>Pažymėtina, kad į pajamų ribos skaičiavimą neįtraukiami iš Lietuvos ir užsienio vienetų gauti dividendai.</w:t>
      </w:r>
    </w:p>
    <w:p w14:paraId="7CF9C9A8" w14:textId="77777777" w:rsidR="009E0403" w:rsidRPr="00DF0C52" w:rsidRDefault="009E0403" w:rsidP="009E0403">
      <w:pPr>
        <w:ind w:right="-82" w:firstLine="720"/>
        <w:jc w:val="both"/>
        <w:rPr>
          <w:lang w:val="lt-LT"/>
        </w:rPr>
      </w:pPr>
      <w:r>
        <w:rPr>
          <w:color w:val="000000"/>
          <w:shd w:val="clear" w:color="auto" w:fill="FFFFFF"/>
        </w:rPr>
        <w:t xml:space="preserve">6. </w:t>
      </w:r>
      <w:r w:rsidRPr="00DF0C52">
        <w:rPr>
          <w:lang w:val="lt-LT"/>
        </w:rPr>
        <w:t>Vienetų pirmojo mokestinio laikotarpio apmokestinamasis pelnas gali būti apmokestinamas taikant 0 procentų mokesčio tarifą, jeigu t</w:t>
      </w:r>
      <w:r>
        <w:rPr>
          <w:lang w:val="lt-LT"/>
        </w:rPr>
        <w:t>e</w:t>
      </w:r>
      <w:r w:rsidRPr="00DF0C52">
        <w:rPr>
          <w:lang w:val="lt-LT"/>
        </w:rPr>
        <w:t>nkinamos  šios sąlygos:</w:t>
      </w:r>
    </w:p>
    <w:p w14:paraId="15BA22F3" w14:textId="77777777" w:rsidR="009E0403" w:rsidRPr="00DF0C52" w:rsidRDefault="009E0403" w:rsidP="009E0403">
      <w:pPr>
        <w:ind w:right="-82" w:firstLine="720"/>
        <w:jc w:val="both"/>
        <w:rPr>
          <w:lang w:val="lt-LT"/>
        </w:rPr>
      </w:pPr>
      <w:r w:rsidRPr="00DF0C52">
        <w:rPr>
          <w:lang w:val="lt-LT"/>
        </w:rPr>
        <w:t xml:space="preserve">-vidutinis sąrašuose esančių darbuotojų skaičius ne didesnis kaip 10 žmonių, t. y. mažiau arba lygus 10; </w:t>
      </w:r>
    </w:p>
    <w:p w14:paraId="20DB93EE" w14:textId="77777777" w:rsidR="009E0403" w:rsidRPr="00DF0C52" w:rsidRDefault="009E0403" w:rsidP="009E0403">
      <w:pPr>
        <w:ind w:right="-82" w:firstLine="720"/>
        <w:jc w:val="both"/>
        <w:rPr>
          <w:lang w:val="lt-LT"/>
        </w:rPr>
      </w:pPr>
      <w:r w:rsidRPr="00DF0C52">
        <w:rPr>
          <w:lang w:val="lt-LT"/>
        </w:rPr>
        <w:t>- pirmojo mokestinio laikotarpio pajamos ne didesnės kaip 300 000 Eur;</w:t>
      </w:r>
    </w:p>
    <w:p w14:paraId="22C6C829" w14:textId="77777777" w:rsidR="009E0403" w:rsidRPr="00DF0C52" w:rsidRDefault="009E0403" w:rsidP="009E0403">
      <w:pPr>
        <w:ind w:right="-82" w:firstLine="720"/>
        <w:jc w:val="both"/>
        <w:rPr>
          <w:lang w:val="lt-LT"/>
        </w:rPr>
      </w:pPr>
      <w:r w:rsidRPr="00DF0C52">
        <w:rPr>
          <w:lang w:val="lt-LT"/>
        </w:rPr>
        <w:t xml:space="preserve">-vienetas neatitinka </w:t>
      </w:r>
      <w:hyperlink r:id="rId52" w:history="1">
        <w:r w:rsidRPr="00DF0C52">
          <w:rPr>
            <w:lang w:val="lt-LT"/>
          </w:rPr>
          <w:t>PMĮ</w:t>
        </w:r>
      </w:hyperlink>
      <w:r w:rsidRPr="00DF0C52">
        <w:rPr>
          <w:lang w:val="lt-LT"/>
        </w:rPr>
        <w:t xml:space="preserve"> 5 str. 3 dalyje nustatytų sąlygų (žr. PMĮ 5 str. 3 dalies komentarą);</w:t>
      </w:r>
    </w:p>
    <w:p w14:paraId="3EF9974C" w14:textId="77777777" w:rsidR="009E0403" w:rsidRPr="00DF0C52" w:rsidRDefault="009E0403" w:rsidP="009E0403">
      <w:pPr>
        <w:ind w:right="-82" w:firstLine="720"/>
        <w:jc w:val="both"/>
        <w:rPr>
          <w:lang w:val="lt-LT"/>
        </w:rPr>
      </w:pPr>
      <w:r w:rsidRPr="00DF0C52">
        <w:rPr>
          <w:lang w:val="lt-LT"/>
        </w:rPr>
        <w:t>- vieneto dalyvis (dalyviai) yra tik fizinis asmuo (ar fiziniai asmenys);</w:t>
      </w:r>
    </w:p>
    <w:p w14:paraId="082E269D" w14:textId="77777777" w:rsidR="009E0403" w:rsidRPr="00DF0C52" w:rsidRDefault="009E0403" w:rsidP="009E0403">
      <w:pPr>
        <w:ind w:right="-82" w:firstLine="720"/>
        <w:jc w:val="both"/>
        <w:rPr>
          <w:lang w:val="lt-LT"/>
        </w:rPr>
      </w:pPr>
      <w:r w:rsidRPr="00DF0C52">
        <w:rPr>
          <w:lang w:val="lt-LT"/>
        </w:rPr>
        <w:t>- per tris vienas po kito einančius mokestinius laikotarpius, įskaitant pirmąjį mokestinį laikotarpį: vieneto veikla nėra sustabdoma, vienetas nėra likviduojamas, reorganizuojamas ir vieneto akcijos (dalys, pajai) nėra perleidžiamos naujiems dalyviams.</w:t>
      </w:r>
    </w:p>
    <w:p w14:paraId="6D8C0D01" w14:textId="77777777" w:rsidR="009E0403" w:rsidRPr="00DF0C52" w:rsidRDefault="009E0403" w:rsidP="009E0403">
      <w:pPr>
        <w:ind w:right="-82" w:firstLine="720"/>
        <w:jc w:val="both"/>
        <w:rPr>
          <w:lang w:val="lt-LT"/>
        </w:rPr>
      </w:pPr>
      <w:r w:rsidRPr="00DF0C52">
        <w:rPr>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w:t>
      </w:r>
      <w:r w:rsidRPr="00415932">
        <w:rPr>
          <w:lang w:val="lt-LT"/>
        </w:rPr>
        <w:t xml:space="preserve">vieneto akcijos (dalys, pajai) perleidžiamos naujiems dalyviams, tai 0 tarifą taikęs vienetas privalo perskaičiuoti ir apmokestinti </w:t>
      </w:r>
      <w:r w:rsidRPr="00415932">
        <w:rPr>
          <w:bCs/>
          <w:color w:val="000000"/>
          <w:lang w:val="lt-LT"/>
        </w:rPr>
        <w:t>lengvatiniu (5 proc. – apskaičiuojant iki 2025 metais prasidėjusio mokestinio laikotarpio bei 6 proc. – apskaičiuojant 2025 metais prasidėjusio ir vėlesnių mokestinių laikotarpių apmokestinamąjį pelną)</w:t>
      </w:r>
      <w:r w:rsidRPr="00415932">
        <w:rPr>
          <w:bCs/>
          <w:color w:val="000000"/>
        </w:rPr>
        <w:t xml:space="preserve"> </w:t>
      </w:r>
      <w:r w:rsidRPr="00415932">
        <w:rPr>
          <w:lang w:val="lt-LT"/>
        </w:rPr>
        <w:t>pelno mokesčio tarifu</w:t>
      </w:r>
      <w:r>
        <w:rPr>
          <w:lang w:val="lt-LT"/>
        </w:rPr>
        <w:t xml:space="preserve"> </w:t>
      </w:r>
      <w:r w:rsidRPr="00DF0C52">
        <w:rPr>
          <w:lang w:val="lt-LT"/>
        </w:rPr>
        <w:t xml:space="preserve">pirmojo mokestinio laikotarpio apmokestinamąjį pelną, ir mokesčių administratoriui pateikti patikslintą to mokestinio laikotarpio </w:t>
      </w:r>
      <w:r w:rsidRPr="00DF0C52">
        <w:rPr>
          <w:lang w:val="lt-LT"/>
        </w:rPr>
        <w:lastRenderedPageBreak/>
        <w:t xml:space="preserve">metinę pelno mokesčio deklaraciją. Delspinigiai už ne laiku sumokėtą mokestį sumokami Mokesčių administravimo įstatymo nustatyta tvarka. </w:t>
      </w:r>
    </w:p>
    <w:p w14:paraId="30DBD381" w14:textId="77777777" w:rsidR="009E0403" w:rsidRPr="00250D8F" w:rsidRDefault="009E0403" w:rsidP="009E0403">
      <w:pPr>
        <w:jc w:val="both"/>
        <w:rPr>
          <w:rFonts w:ascii="Trebuchet MS" w:hAnsi="Trebuchet MS"/>
          <w:sz w:val="20"/>
          <w:szCs w:val="22"/>
          <w:lang w:val="lt-LT"/>
        </w:rPr>
      </w:pPr>
      <w:r>
        <w:rPr>
          <w:iCs/>
          <w:lang w:eastAsia="lt-LT"/>
        </w:rPr>
        <w:t>(PMĮ  5 straipsnio 2 d. 6 p. komentaras parengtas pagal VMI prie FM 2025-01-09 raštą Nr. (18.32-31-1 Mr)-R-80)</w:t>
      </w:r>
    </w:p>
    <w:p w14:paraId="7C4DC451" w14:textId="77777777" w:rsidR="009E0403" w:rsidRDefault="009E0403" w:rsidP="009E0403">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14:paraId="4E714A11" w14:textId="77777777" w:rsidR="009E0403" w:rsidRPr="00FC4CFA" w:rsidRDefault="009E0403" w:rsidP="009E0403">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14:paraId="6B3344B7" w14:textId="77777777" w:rsidR="009E0403" w:rsidRDefault="009E0403" w:rsidP="00BB302F">
      <w:pPr>
        <w:tabs>
          <w:tab w:val="left" w:pos="720"/>
          <w:tab w:val="left" w:pos="1077"/>
          <w:tab w:val="left" w:pos="1418"/>
        </w:tabs>
        <w:spacing w:before="100" w:after="100"/>
        <w:ind w:firstLine="720"/>
        <w:jc w:val="both"/>
        <w:rPr>
          <w:b/>
          <w:lang w:val="lt-LT"/>
        </w:rPr>
      </w:pPr>
      <w:r>
        <w:rPr>
          <w:b/>
          <w:lang w:val="lt-LT"/>
        </w:rPr>
        <w:t>Komentaras</w:t>
      </w:r>
    </w:p>
    <w:p w14:paraId="28E018D1" w14:textId="77777777" w:rsidR="009E0403" w:rsidRPr="002322C5" w:rsidRDefault="009E0403" w:rsidP="009E0403">
      <w:pPr>
        <w:spacing w:before="100" w:after="100"/>
        <w:ind w:firstLine="720"/>
        <w:jc w:val="both"/>
        <w:rPr>
          <w:bCs/>
          <w:lang w:val="lt-LT"/>
        </w:rPr>
      </w:pPr>
      <w:r w:rsidRPr="0053304A">
        <w:rPr>
          <w:bCs/>
          <w:iCs/>
          <w:lang w:val="lt-LT"/>
        </w:rPr>
        <w:t>Pagal šios</w:t>
      </w:r>
      <w:r w:rsidRPr="0053304A">
        <w:rPr>
          <w:lang w:val="lt-LT"/>
        </w:rPr>
        <w:t xml:space="preserve"> dalies</w:t>
      </w:r>
      <w:r w:rsidRPr="00A51AB1">
        <w:rPr>
          <w:lang w:val="lt-LT"/>
        </w:rPr>
        <w:t xml:space="preserve"> nuostatas, PMĮ 5 str. 2 dalyje nustatytas lengvatinis</w:t>
      </w:r>
      <w:r w:rsidRPr="00092859">
        <w:rPr>
          <w:lang w:val="lt-LT"/>
        </w:rPr>
        <w:t xml:space="preserve"> 6</w:t>
      </w:r>
      <w:r w:rsidRPr="00030E10">
        <w:rPr>
          <w:b/>
          <w:lang w:val="lt-LT"/>
        </w:rPr>
        <w:t xml:space="preserve"> </w:t>
      </w:r>
      <w:r w:rsidRPr="00A51AB1">
        <w:rPr>
          <w:lang w:val="lt-LT"/>
        </w:rPr>
        <w:t xml:space="preserve">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14:paraId="3824D8FA" w14:textId="77777777" w:rsidR="009E0403" w:rsidRPr="00FC4CFA" w:rsidRDefault="009E0403" w:rsidP="009E0403">
      <w:pPr>
        <w:jc w:val="both"/>
        <w:rPr>
          <w:rFonts w:ascii="Trebuchet MS" w:hAnsi="Trebuchet MS"/>
          <w:sz w:val="20"/>
          <w:szCs w:val="22"/>
          <w:lang w:val="lt-LT"/>
        </w:rPr>
      </w:pPr>
      <w:r>
        <w:rPr>
          <w:iCs/>
          <w:lang w:eastAsia="lt-LT"/>
        </w:rPr>
        <w:t>(PMĮ 5 straipsnio 3 d. pirmos pastraipos komentaras parengtas pagal VMI prie FM 2025-01-09 raštą Nr. (18.32-31-1 Mr)-R-80)</w:t>
      </w:r>
    </w:p>
    <w:p w14:paraId="78A4BA7F" w14:textId="77777777" w:rsidR="009E0403" w:rsidRPr="00E71AD5" w:rsidRDefault="009E0403" w:rsidP="009E0403">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14:paraId="62938582" w14:textId="77777777" w:rsidR="009E0403" w:rsidRDefault="009E0403" w:rsidP="00BB302F">
      <w:pPr>
        <w:tabs>
          <w:tab w:val="left" w:pos="720"/>
          <w:tab w:val="left" w:pos="1077"/>
          <w:tab w:val="left" w:pos="1418"/>
        </w:tabs>
        <w:spacing w:before="100" w:after="100"/>
        <w:ind w:firstLine="720"/>
        <w:jc w:val="both"/>
        <w:rPr>
          <w:b/>
          <w:bCs/>
          <w:szCs w:val="20"/>
          <w:lang w:val="lt-LT"/>
        </w:rPr>
      </w:pPr>
      <w:r w:rsidRPr="00E71AD5">
        <w:rPr>
          <w:b/>
          <w:bCs/>
          <w:szCs w:val="20"/>
          <w:lang w:val="lt-LT"/>
        </w:rPr>
        <w:t>Komentaras</w:t>
      </w:r>
    </w:p>
    <w:p w14:paraId="5075B14E" w14:textId="77777777" w:rsidR="009E0403" w:rsidRPr="00BF1BA7" w:rsidRDefault="009E0403" w:rsidP="009E0403">
      <w:pPr>
        <w:ind w:right="-82" w:firstLine="720"/>
        <w:jc w:val="both"/>
        <w:rPr>
          <w:lang w:val="lt-LT"/>
        </w:rPr>
      </w:pPr>
      <w:r>
        <w:rPr>
          <w:lang w:val="lt-LT"/>
        </w:rPr>
        <w:t>1. Š</w:t>
      </w:r>
      <w:r w:rsidRPr="00BF1BA7">
        <w:rPr>
          <w:lang w:val="lt-LT"/>
        </w:rPr>
        <w:t xml:space="preserve">i punkto nuostata taikoma toms individualioms įmonėms, kurių savininkai ar jų šeimos nariai yra ir kitų individualių įmonių savininkai ir jeigu šių individualių įmonių bendras vidutinis sąrašuose esančių darbuotojų skaičius ir (arba) bendros mokestinio laikotarpio 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mokestinio laikotarpio pajamos viršija nustatytus dydžius, t. y. 10 darbuotojų ir (arba) 300 000 eurų pajamų, negali apmokestinamojo pelno apmokestinti taikant PMĮ 5 str. 2 dalyje nustatytą lengvatinį </w:t>
      </w:r>
      <w:r w:rsidRPr="00092859">
        <w:rPr>
          <w:lang w:val="lt-LT"/>
        </w:rPr>
        <w:t>6</w:t>
      </w:r>
      <w:r>
        <w:rPr>
          <w:lang w:val="lt-LT"/>
        </w:rPr>
        <w:t xml:space="preserve"> </w:t>
      </w:r>
      <w:r w:rsidRPr="00BF1BA7">
        <w:rPr>
          <w:lang w:val="lt-LT"/>
        </w:rPr>
        <w:t>proc. arba 0 proc. (pirmąjį mokestinį laikotarpį) pelno mokesčio tarifą.</w:t>
      </w:r>
    </w:p>
    <w:p w14:paraId="4E1FD873" w14:textId="77777777" w:rsidR="009E0403" w:rsidRPr="006A1298" w:rsidRDefault="009E0403" w:rsidP="009E0403">
      <w:pPr>
        <w:tabs>
          <w:tab w:val="left" w:pos="720"/>
          <w:tab w:val="left" w:pos="1077"/>
          <w:tab w:val="left" w:pos="1418"/>
        </w:tabs>
        <w:ind w:firstLine="720"/>
        <w:jc w:val="both"/>
        <w:rPr>
          <w:szCs w:val="20"/>
        </w:rPr>
      </w:pPr>
      <w:r w:rsidRPr="00E71AD5">
        <w:rPr>
          <w:szCs w:val="20"/>
          <w:lang w:val="lt-LT"/>
        </w:rPr>
        <w:t>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14:paraId="36BF88D2" w14:textId="77777777" w:rsidR="009E0403" w:rsidRPr="00BB302F" w:rsidRDefault="009E0403" w:rsidP="00BB302F">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14:paraId="6CF0C058" w14:textId="77777777" w:rsidR="009E0403" w:rsidRDefault="009E0403" w:rsidP="00BB302F">
      <w:pPr>
        <w:tabs>
          <w:tab w:val="left" w:pos="720"/>
          <w:tab w:val="left" w:pos="1077"/>
          <w:tab w:val="left" w:pos="1418"/>
        </w:tabs>
        <w:ind w:firstLine="720"/>
        <w:jc w:val="both"/>
        <w:rPr>
          <w:szCs w:val="20"/>
          <w:lang w:val="lt-LT"/>
        </w:rPr>
      </w:pPr>
      <w:r w:rsidRPr="00E71AD5">
        <w:rPr>
          <w:szCs w:val="20"/>
          <w:lang w:val="lt-LT"/>
        </w:rPr>
        <w:t>1 pavyzdys</w:t>
      </w:r>
    </w:p>
    <w:p w14:paraId="6B0FEAEC"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Individualios įmonės X savininko žmona turi individualią įmonę Y, ji yra tos įmonės savininkė. Individualios įmonės X 2025 mokestinių metų pajamos sudaro 120 000 </w:t>
      </w:r>
      <w:r w:rsidRPr="006A1298">
        <w:rPr>
          <w:lang w:val="lt-LT"/>
        </w:rPr>
        <w:t>Eur</w:t>
      </w:r>
      <w:r w:rsidRPr="006A1298">
        <w:rPr>
          <w:szCs w:val="20"/>
          <w:lang w:val="lt-LT"/>
        </w:rPr>
        <w:t xml:space="preserve"> ir vidutinis sąrašuose </w:t>
      </w:r>
      <w:r w:rsidRPr="006A1298">
        <w:rPr>
          <w:szCs w:val="20"/>
          <w:lang w:val="lt-LT"/>
        </w:rPr>
        <w:lastRenderedPageBreak/>
        <w:t xml:space="preserve">esančių darbuotojų skaičius yra 2,13 darbuotojai, o individualios įmonės Y 2025 mokestinių metų pajamos - 150 000 </w:t>
      </w:r>
      <w:r w:rsidRPr="006A1298">
        <w:rPr>
          <w:lang w:val="lt-LT"/>
        </w:rPr>
        <w:t>Eur</w:t>
      </w:r>
      <w:r w:rsidRPr="006A1298">
        <w:rPr>
          <w:szCs w:val="20"/>
          <w:lang w:val="lt-LT"/>
        </w:rPr>
        <w:t xml:space="preserve"> ir vidutinis sąrašuose esančių darbuotojų skaičius – 8,46 darbuotojai. Bendras šių individualių įmonių 2025 mokestinių metų vidutinis sąrašuose esančių darbuotojų skaičius – 10,59, t. y. 11 darbuotojų ir bendros </w:t>
      </w:r>
      <w:r w:rsidRPr="006A1298">
        <w:rPr>
          <w:bCs/>
          <w:lang w:val="lt-LT"/>
        </w:rPr>
        <w:t xml:space="preserve">mokestinio laikotarpio </w:t>
      </w:r>
      <w:r w:rsidRPr="006A1298">
        <w:rPr>
          <w:szCs w:val="20"/>
          <w:lang w:val="lt-LT"/>
        </w:rPr>
        <w:t>pajamos – 270 000 Eur.</w:t>
      </w:r>
    </w:p>
    <w:p w14:paraId="5CB462C8"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Atsižvelgiant į tai, kad šių individualių įmonių bendras vidutinis sąrašuose esančių darbuotojų skaičius viršija PMĮ 5 str. 2 dalyje nustatytą apribojimą, t. y. 10 darbuotojų, apmokestindamos 2025 mokestinių metų apmokestinamąjį pelną, šios įmonės negali taikyti PMĮ 5 str. 2 dalyje nustatyto lengvatinio pelno mokesčio tarifo.</w:t>
      </w:r>
      <w:r w:rsidRPr="006A1298">
        <w:rPr>
          <w:lang w:val="lt-LT"/>
        </w:rPr>
        <w:t xml:space="preserve"> Apmokestinamajam pelnui turi būti taikomas 16 proc. pelno mokesčio tarifas.</w:t>
      </w:r>
    </w:p>
    <w:p w14:paraId="0F3E8706" w14:textId="77777777" w:rsidR="00BB302F" w:rsidRDefault="00BB302F">
      <w:pPr>
        <w:rPr>
          <w:rFonts w:ascii="TimesLT" w:hAnsi="TimesLT" w:cs="Arial Unicode MS"/>
          <w:lang w:val="lt-LT"/>
        </w:rPr>
      </w:pPr>
      <w:r>
        <w:rPr>
          <w:rFonts w:ascii="TimesLT" w:hAnsi="TimesLT" w:cs="Arial Unicode MS"/>
          <w:lang w:val="lt-LT"/>
        </w:rPr>
        <w:br w:type="page"/>
      </w:r>
    </w:p>
    <w:p w14:paraId="6CCEA806" w14:textId="77777777" w:rsidR="009E0403" w:rsidRPr="00E71AD5" w:rsidRDefault="009E0403" w:rsidP="009E0403">
      <w:pPr>
        <w:spacing w:line="360" w:lineRule="auto"/>
        <w:ind w:firstLine="720"/>
        <w:jc w:val="both"/>
        <w:rPr>
          <w:rFonts w:ascii="TimesLT" w:hAnsi="TimesLT" w:cs="Arial Unicode MS"/>
          <w:lang w:val="lt-LT"/>
        </w:rPr>
      </w:pPr>
      <w:r w:rsidRPr="00E71AD5">
        <w:rPr>
          <w:rFonts w:ascii="TimesLT" w:hAnsi="TimesLT" w:cs="Arial Unicode MS"/>
          <w:lang w:val="lt-LT"/>
        </w:rPr>
        <w:lastRenderedPageBreak/>
        <w:t xml:space="preserve">2 pavyzdys     </w:t>
      </w:r>
    </w:p>
    <w:p w14:paraId="4F10ECE2"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Individualios įmonės X 2025 mokestinių metų pajamos - 150 000 Eur, vidutinis sąrašuose esančių darbuotojų skaičius – 5 darbuotojai. Įmonės X savininko žmona turi individualią įmonę Y ir yra šios įmonės savininkė.  Šios įmonės Y 2025 mokestinių metų pajamos - 100 000 Eur, vidutinis sąrašuose esančių darbuotojų skaičius – 3 darbuotojai. Bendras šių individualių įmonių 2025  mokestinių metų vidutinis sąrašuose esančių darbuotojų skaičius – 8 darbuotojai ir bendros</w:t>
      </w:r>
      <w:r w:rsidRPr="006A1298">
        <w:rPr>
          <w:bCs/>
          <w:lang w:val="lt-LT"/>
        </w:rPr>
        <w:t xml:space="preserve"> mokestinio laikotarpio</w:t>
      </w:r>
      <w:r w:rsidRPr="006A1298">
        <w:rPr>
          <w:szCs w:val="20"/>
          <w:lang w:val="lt-LT"/>
        </w:rPr>
        <w:t xml:space="preserve"> pajamos – 250 000 Eur.</w:t>
      </w:r>
    </w:p>
    <w:p w14:paraId="575C79EF" w14:textId="77777777" w:rsidR="009E0403" w:rsidRPr="00FC4CFA"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Atsižvelgiant į tai, kad šių įmonių bendros pajamos ir darbuotojų skaičius neviršija PMĮ 5 str. 2 dalyje nustatytų apribojimų, t. y. 10 darbuotojų ir 300 000 Eur </w:t>
      </w:r>
      <w:r w:rsidRPr="006A1298">
        <w:rPr>
          <w:bCs/>
          <w:lang w:val="lt-LT"/>
        </w:rPr>
        <w:t xml:space="preserve">mokestinio laikotarpio </w:t>
      </w:r>
      <w:r w:rsidRPr="006A1298">
        <w:rPr>
          <w:szCs w:val="20"/>
          <w:lang w:val="lt-LT"/>
        </w:rPr>
        <w:t>pajamų,  apmokestindamos 2025 metų apmokestinamąjį pelną, šios įmonės galės taikyti PMĮ 5 str. 2 dalyje nustatytą lengvatinį pelno mokesčio tarifą.</w:t>
      </w:r>
    </w:p>
    <w:p w14:paraId="11BEABE1" w14:textId="77777777" w:rsidR="009E0403" w:rsidRPr="00826334" w:rsidRDefault="009E0403" w:rsidP="009E0403">
      <w:pPr>
        <w:jc w:val="both"/>
        <w:rPr>
          <w:rFonts w:ascii="Trebuchet MS" w:hAnsi="Trebuchet MS"/>
          <w:sz w:val="20"/>
          <w:szCs w:val="22"/>
          <w:lang w:val="lt-LT"/>
        </w:rPr>
      </w:pPr>
      <w:r>
        <w:rPr>
          <w:iCs/>
          <w:lang w:eastAsia="lt-LT"/>
        </w:rPr>
        <w:t>(PMĮ 5 straipsnio 3 d. 1 p. komentaras parengtas pagal VMI prie FM 2025-01-09 raštą Nr. (18.32-31-1 Mr)-R-80)</w:t>
      </w:r>
    </w:p>
    <w:p w14:paraId="5AD49959" w14:textId="77777777" w:rsidR="009E0403" w:rsidRPr="00E71AD5" w:rsidRDefault="009E0403" w:rsidP="00BB302F">
      <w:pPr>
        <w:tabs>
          <w:tab w:val="left" w:pos="720"/>
          <w:tab w:val="left" w:pos="1077"/>
          <w:tab w:val="left" w:pos="1418"/>
        </w:tabs>
        <w:spacing w:before="100" w:after="100"/>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14:paraId="290BD788" w14:textId="77777777" w:rsidR="009E0403" w:rsidRPr="00E71AD5" w:rsidRDefault="009E0403" w:rsidP="00BB302F">
      <w:pPr>
        <w:tabs>
          <w:tab w:val="left" w:pos="720"/>
          <w:tab w:val="left" w:pos="1077"/>
          <w:tab w:val="left" w:pos="1418"/>
        </w:tabs>
        <w:spacing w:before="100" w:after="100"/>
        <w:ind w:firstLine="720"/>
        <w:jc w:val="both"/>
        <w:rPr>
          <w:b/>
          <w:lang w:val="lt-LT"/>
        </w:rPr>
      </w:pPr>
      <w:r w:rsidRPr="00E71AD5">
        <w:rPr>
          <w:b/>
          <w:lang w:val="lt-LT"/>
        </w:rPr>
        <w:t xml:space="preserve">Komentaras </w:t>
      </w:r>
    </w:p>
    <w:p w14:paraId="46583AF9" w14:textId="77777777" w:rsidR="009E0403" w:rsidRPr="002322C5" w:rsidRDefault="009E0403" w:rsidP="009E0403">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14:paraId="41DB2FA2" w14:textId="77777777" w:rsidR="009E0403" w:rsidRPr="002322C5" w:rsidRDefault="009E0403" w:rsidP="009E0403">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14:paraId="10BF3724" w14:textId="77777777" w:rsidR="009E0403" w:rsidRPr="00A51AB1" w:rsidRDefault="009E0403" w:rsidP="009E0403">
      <w:pPr>
        <w:tabs>
          <w:tab w:val="left" w:pos="720"/>
          <w:tab w:val="left" w:pos="1077"/>
          <w:tab w:val="left" w:pos="1418"/>
        </w:tabs>
        <w:ind w:firstLine="720"/>
        <w:jc w:val="both"/>
        <w:rPr>
          <w:szCs w:val="20"/>
          <w:lang w:val="lt-LT"/>
        </w:rPr>
      </w:pPr>
      <w:r w:rsidRPr="002322C5">
        <w:rPr>
          <w:szCs w:val="20"/>
          <w:lang w:val="lt-LT"/>
        </w:rPr>
        <w:t xml:space="preserve">Vadinasi, tos individualios įmonės bei vienetai, kurių daugiau kaip 50 proc. akcijų (dalių, pajų) paskutinę mokestinio laikotarpio dieną valdo individualios įmonės savininkas ir (arba) jo šeimos nariai bei kurių bendras vidutinis sąrašuose esančių darbuotojų skaičius ir (arba) bendros pajamos viršija nustatytus dydžius, negali apmokestinamojo pelno apmokestinti taikant  PMĮ 5 str. 2 dalyje nustatytą lengvatinį </w:t>
      </w:r>
      <w:r w:rsidRPr="00AD2204">
        <w:rPr>
          <w:lang w:val="lt-LT"/>
        </w:rPr>
        <w:t>6 proc. arba 0 proc. (pirmąjį mokestinį laikotarpį)</w:t>
      </w:r>
      <w:r>
        <w:rPr>
          <w:b/>
          <w:lang w:val="lt-LT"/>
        </w:rPr>
        <w:t xml:space="preserve"> </w:t>
      </w:r>
      <w:r w:rsidRPr="002322C5">
        <w:rPr>
          <w:szCs w:val="20"/>
          <w:lang w:val="lt-LT"/>
        </w:rPr>
        <w:t>pelno mokesčio tarifą.</w:t>
      </w:r>
    </w:p>
    <w:p w14:paraId="12B31907" w14:textId="77777777" w:rsidR="009E0403" w:rsidRDefault="009E0403" w:rsidP="009E0403">
      <w:pPr>
        <w:tabs>
          <w:tab w:val="left" w:pos="720"/>
          <w:tab w:val="left" w:pos="1077"/>
          <w:tab w:val="left" w:pos="1418"/>
        </w:tabs>
        <w:ind w:firstLine="720"/>
        <w:jc w:val="both"/>
        <w:rPr>
          <w:lang w:val="lt-LT"/>
        </w:rPr>
      </w:pPr>
      <w:r>
        <w:rPr>
          <w:lang w:val="lt-LT"/>
        </w:rPr>
        <w:t>1</w:t>
      </w:r>
      <w:r w:rsidRPr="00E71AD5">
        <w:rPr>
          <w:lang w:val="lt-LT"/>
        </w:rPr>
        <w:t xml:space="preserve"> pavyzdys</w:t>
      </w:r>
    </w:p>
    <w:p w14:paraId="7BD3D6D0"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lang w:val="lt-LT"/>
        </w:rPr>
        <w:t xml:space="preserve">Individualios įmonės savininkui priklauso UAB X 50 proc. akcijų, likusias 50 proc. UAB X akcijų valdo kartu gyvenanti individualios įmonės savininko duktė. </w:t>
      </w:r>
    </w:p>
    <w:p w14:paraId="08E4EF63"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lang w:val="lt-LT"/>
        </w:rPr>
        <w:t xml:space="preserve">UAB X </w:t>
      </w:r>
      <w:r w:rsidRPr="00324582">
        <w:rPr>
          <w:szCs w:val="20"/>
          <w:lang w:val="lt-LT"/>
        </w:rPr>
        <w:t xml:space="preserve">2025 mokestinių metų pajamos - 250 000 Eur, vidutinis sąrašuose esančių darbuotojų skaičius – 5 darbuotojai, o individualios įmonės mokestinių metų pajamos - 150 000 </w:t>
      </w:r>
      <w:r w:rsidRPr="00324582">
        <w:rPr>
          <w:lang w:val="lt-LT"/>
        </w:rPr>
        <w:t>Eur</w:t>
      </w:r>
      <w:r w:rsidRPr="00324582">
        <w:rPr>
          <w:szCs w:val="20"/>
          <w:lang w:val="lt-LT"/>
        </w:rPr>
        <w:t xml:space="preserve"> ir vidutinis sąrašuose esančių darbuotojų skaičius – 4 darbuotojai. Bendras šių vienetų 2025 mokestinių metų vidutinis sąrašuose esančių darbuotojų skaičius – 9 darbuotojai ir bendros  mokestinių metų pajamos – 400 000 Eur.</w:t>
      </w:r>
    </w:p>
    <w:p w14:paraId="51C06C53" w14:textId="77777777"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szCs w:val="20"/>
          <w:lang w:val="lt-LT"/>
        </w:rPr>
        <w:lastRenderedPageBreak/>
        <w:t>Atsižvelgiant į tai, kad šių vienetų bendros mokestinių metų pajamos viršija PMĮ 5 str. 2 dalyje nustatytą apribojimą, t. y. 300 000 Eur, apmokestindami 2025 mokestinių metų apmokestinamąjį pelną, šie vienetai negali taikyti PMĮ 5 str. 2 dalyje nustatyto lengvatinio pelno mokesčio tarifo.</w:t>
      </w:r>
      <w:r w:rsidRPr="00324582">
        <w:rPr>
          <w:lang w:val="lt-LT"/>
        </w:rPr>
        <w:t xml:space="preserve"> Tų metų apmokestinamajam pelnui turi būti taikomas 16 proc. pelno mokesčio tarifas. </w:t>
      </w:r>
    </w:p>
    <w:p w14:paraId="5E08914E" w14:textId="77777777" w:rsidR="009E0403" w:rsidRDefault="009E0403" w:rsidP="009E0403">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14:paraId="09BB3F6C"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savininko šeimos nariai nėra kitų individualių įmonių savininkai, tačiau pats įmonės savininkas paskutinę 2025 metų mokestinio laikotarpio dieną valdo UAB Y 55 proc. akcijų, t. y. individualios įmonės X savininko kitame vienete turimos akcijos viršija 50 proc. </w:t>
      </w:r>
    </w:p>
    <w:p w14:paraId="6F7CBCCB"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2025 metų mokestinio laikotarpio pajamos 50 000 </w:t>
      </w:r>
      <w:r w:rsidRPr="00324582">
        <w:rPr>
          <w:lang w:val="lt-LT"/>
        </w:rPr>
        <w:t xml:space="preserve">Eur ir </w:t>
      </w:r>
      <w:r w:rsidRPr="00324582">
        <w:rPr>
          <w:szCs w:val="20"/>
          <w:lang w:val="lt-LT"/>
        </w:rPr>
        <w:t>samdomų darbuotojų įmonė neturi, o UAB Y 2025 mokestinių metų pajamos - 100 000 Eur bei vidutinis sąrašuose esančių darbuotojų skaičius – 5 darbuotojai. Bendras šių vienetų 2025 mokestinių metų vidutinis sąrašuose esančių darbuotojų skaičius – 5 darbuotojai ir bendros metinės pajamos – 150 000 Eur.</w:t>
      </w:r>
    </w:p>
    <w:p w14:paraId="1F63982E" w14:textId="77777777"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2025 mokestinių metų apmokestinamąjį pelną, šie vienetai gali taikyti PMĮ 5 str. 2 dalyje nustatytą lengvatinį pelno mokesčio tarifą.</w:t>
      </w:r>
    </w:p>
    <w:p w14:paraId="4AD1EDDC" w14:textId="77777777" w:rsidR="009E0403" w:rsidRDefault="009E0403" w:rsidP="009E0403">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14:paraId="729EDFE5"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14:paraId="54003F43"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 xml:space="preserve">Individualios įmonės Y 2025 metų mokestinio laikotarpio pajamos 220 000 </w:t>
      </w:r>
      <w:r w:rsidRPr="00E32C21">
        <w:rPr>
          <w:lang w:val="lt-LT"/>
        </w:rPr>
        <w:t>Eur</w:t>
      </w:r>
      <w:r w:rsidRPr="00E32C21">
        <w:rPr>
          <w:szCs w:val="20"/>
          <w:lang w:val="lt-LT"/>
        </w:rPr>
        <w:t xml:space="preserve"> ir vidutinis sąrašinis darbuotojų skaičius yra 5 darbuotojai, o viešosios įstaigos pajamos - 70 000 </w:t>
      </w:r>
      <w:r w:rsidRPr="00E32C21">
        <w:rPr>
          <w:lang w:val="lt-LT"/>
        </w:rPr>
        <w:t>Eur</w:t>
      </w:r>
      <w:r w:rsidRPr="00E32C21">
        <w:rPr>
          <w:szCs w:val="20"/>
          <w:lang w:val="lt-LT"/>
        </w:rPr>
        <w:t xml:space="preserve"> ir vidutinis sąrašuose esančių darbuotojų skaičius – 2 darbuotojai. Bendras šių vienetų 2025 mokestinių metų vidutinis sąrašuose esančių darbuotojų skaičius – 7 darbuotojai ir bendros mokestinio laikotarpio pajamos – 290 000 Eur.</w:t>
      </w:r>
    </w:p>
    <w:p w14:paraId="2887DCE9"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32C21">
        <w:rPr>
          <w:szCs w:val="20"/>
          <w:lang w:val="lt-LT"/>
        </w:rPr>
        <w:t>Atsižvelgiant į tai, kad 2025 metais individualios įmonės Y ir viešosios įstaigos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 mokesčio tarifą.</w:t>
      </w:r>
    </w:p>
    <w:p w14:paraId="7F329BE0" w14:textId="77777777" w:rsidR="009E0403" w:rsidRPr="00A13C01" w:rsidRDefault="009E0403" w:rsidP="009E0403">
      <w:pPr>
        <w:jc w:val="both"/>
        <w:rPr>
          <w:rFonts w:ascii="Trebuchet MS" w:hAnsi="Trebuchet MS"/>
          <w:sz w:val="20"/>
          <w:szCs w:val="22"/>
          <w:lang w:val="lt-LT"/>
        </w:rPr>
      </w:pPr>
      <w:r>
        <w:rPr>
          <w:iCs/>
          <w:lang w:eastAsia="lt-LT"/>
        </w:rPr>
        <w:t>(PMĮ 5 straipsnio 3 d. 2 p. komentaras parengtas pagal VMI prie FM 2025-01-09 raštą Nr. (18.32-31-1 Mr)-R-80)</w:t>
      </w:r>
    </w:p>
    <w:p w14:paraId="5392DA48" w14:textId="77777777" w:rsidR="009E0403" w:rsidRPr="00E71AD5" w:rsidRDefault="009E0403" w:rsidP="009E0403">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14:paraId="43CCEA60" w14:textId="77777777" w:rsidR="009E0403" w:rsidRDefault="009E0403" w:rsidP="00BB302F">
      <w:pPr>
        <w:tabs>
          <w:tab w:val="left" w:pos="720"/>
          <w:tab w:val="left" w:pos="1077"/>
          <w:tab w:val="left" w:pos="1418"/>
        </w:tabs>
        <w:spacing w:before="100" w:after="100"/>
        <w:ind w:firstLine="720"/>
        <w:jc w:val="both"/>
        <w:rPr>
          <w:b/>
          <w:lang w:val="lt-LT"/>
        </w:rPr>
      </w:pPr>
      <w:r w:rsidRPr="00E71AD5">
        <w:rPr>
          <w:b/>
          <w:lang w:val="lt-LT"/>
        </w:rPr>
        <w:t>Komentaras</w:t>
      </w:r>
    </w:p>
    <w:p w14:paraId="27484622" w14:textId="77777777" w:rsidR="009E0403" w:rsidRPr="00A51AB1" w:rsidRDefault="009E0403" w:rsidP="009E0403">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w:t>
      </w:r>
      <w:r w:rsidRPr="0024409D">
        <w:rPr>
          <w:lang w:val="lt-LT"/>
        </w:rPr>
        <w:lastRenderedPageBreak/>
        <w:t xml:space="preserve">apmokestinti taikant </w:t>
      </w:r>
      <w:r w:rsidRPr="0024409D">
        <w:rPr>
          <w:szCs w:val="20"/>
          <w:lang w:val="lt-LT"/>
        </w:rPr>
        <w:t xml:space="preserve">PMĮ 5 str. 2 dalyje nustatytą lengvatinį </w:t>
      </w:r>
      <w:r w:rsidRPr="009B3499">
        <w:rPr>
          <w:szCs w:val="20"/>
          <w:lang w:val="lt-LT"/>
        </w:rPr>
        <w:t>6</w:t>
      </w:r>
      <w:r>
        <w:rPr>
          <w:szCs w:val="20"/>
          <w:lang w:val="lt-LT"/>
        </w:rPr>
        <w:t xml:space="preserve">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14:paraId="1AB7575A"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14:paraId="069ED8BD" w14:textId="77777777"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UAB X akcininkas A paskutinę 2025 metų mokestinio laikotarpio dieną valdo 52 proc. UAB X akcijų ir 60 proc. UAB Y akcijų, t. y.  tas pats UAB X ir UAB Y akcininkas A valdo daugiau kaip 50 proc. akcijų.</w:t>
      </w:r>
    </w:p>
    <w:p w14:paraId="16ED7140" w14:textId="77777777"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B3499">
        <w:rPr>
          <w:lang w:val="lt-LT"/>
        </w:rPr>
        <w:t xml:space="preserve">UAB X </w:t>
      </w:r>
      <w:r w:rsidRPr="009B3499">
        <w:rPr>
          <w:szCs w:val="20"/>
          <w:lang w:val="lt-LT"/>
        </w:rPr>
        <w:t xml:space="preserve">2025 metų mokestinio laikotarpio </w:t>
      </w:r>
      <w:r w:rsidRPr="009B3499">
        <w:rPr>
          <w:lang w:val="lt-LT"/>
        </w:rPr>
        <w:t xml:space="preserve">vidutinis sąrašuose esančių darbuotojų skaičius – 6 darbuotojai, </w:t>
      </w:r>
      <w:r w:rsidRPr="009B3499">
        <w:rPr>
          <w:szCs w:val="20"/>
          <w:lang w:val="lt-LT"/>
        </w:rPr>
        <w:t xml:space="preserve">mokestinio laikotarpio </w:t>
      </w:r>
      <w:r w:rsidRPr="009B3499">
        <w:rPr>
          <w:lang w:val="lt-LT"/>
        </w:rPr>
        <w:t xml:space="preserve">pajamos – 165 000 Eur, o UAB Y vidutinis sąrašuose esančių darbuotojų skaičius –  3 darbuotojai, </w:t>
      </w:r>
      <w:r w:rsidRPr="009B3499">
        <w:rPr>
          <w:szCs w:val="20"/>
          <w:lang w:val="lt-LT"/>
        </w:rPr>
        <w:t xml:space="preserve">mokestinio laikotarpio </w:t>
      </w:r>
      <w:r w:rsidRPr="009B3499">
        <w:rPr>
          <w:lang w:val="lt-LT"/>
        </w:rPr>
        <w:t>pajamos –  100 000 Eur.</w:t>
      </w:r>
      <w:r w:rsidRPr="009B3499">
        <w:rPr>
          <w:szCs w:val="20"/>
          <w:lang w:val="lt-LT"/>
        </w:rPr>
        <w:t xml:space="preserve"> Bendras UAB X ir UAB Y 2025 mokestinių metų vidutinis sąrašuose esančių darbuotojų skaičius – 9 darbuotojai ir bendros metinės pajamos – 265 000 Eur.</w:t>
      </w:r>
    </w:p>
    <w:p w14:paraId="2E1E6CA2" w14:textId="77777777"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 xml:space="preserve">Atsižvelgiant į tai, kad </w:t>
      </w:r>
      <w:r w:rsidRPr="009B3499">
        <w:rPr>
          <w:szCs w:val="20"/>
          <w:lang w:val="lt-LT"/>
        </w:rPr>
        <w:t>2025 metais UAB X ir UAB Y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w:t>
      </w:r>
      <w:r w:rsidRPr="0024409D">
        <w:rPr>
          <w:szCs w:val="20"/>
          <w:lang w:val="lt-LT"/>
        </w:rPr>
        <w:t xml:space="preserve"> mokesčio tarifą.</w:t>
      </w:r>
    </w:p>
    <w:p w14:paraId="603A4829"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14:paraId="36EF2769" w14:textId="77777777"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2025 metais rugsėjo mėnesį įsteigiama mažoji bendrija, kurios nariais yra gyventojai A ir B. Įnašai į mažąją bendriją yra gyventojo A – 52 proc., o gyventojo B - 48 proc. Taip pat, gyventojas A paskutinę 2025 metų mokestinio laikotarpio dieną valdo 51 proc. UAB X akcijų.    </w:t>
      </w:r>
    </w:p>
    <w:p w14:paraId="0FC7AACF" w14:textId="77777777"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063AE2">
        <w:rPr>
          <w:szCs w:val="20"/>
          <w:lang w:val="lt-LT"/>
        </w:rPr>
        <w:t xml:space="preserve">Mažosios bendrijos 2025 metų mokestinio laikotarpio </w:t>
      </w:r>
      <w:r w:rsidRPr="00063AE2">
        <w:rPr>
          <w:lang w:val="lt-LT"/>
        </w:rPr>
        <w:t>vidutinis sąrašuose esančių darbuotojų skaičius – 2 darbuotojai, pajamos – 35 000 Eur, o UAB X vidutinis sąrašuose esančių darbuotojų skaičius –  3 darbuotojai, pajamos –  40 000 Eur.</w:t>
      </w:r>
      <w:r w:rsidRPr="00063AE2">
        <w:rPr>
          <w:szCs w:val="20"/>
          <w:lang w:val="lt-LT"/>
        </w:rPr>
        <w:t xml:space="preserve"> Bendras mažosios bendrijos ir UAB X 2025 mokestinių metų vidutinis sąrašuose esančių darbuotojų skaičius – 5 darbuotojai ir bendros mokestinio laikotarpio pajamos – 75 000 Eur.   </w:t>
      </w:r>
    </w:p>
    <w:p w14:paraId="79F07B7F" w14:textId="77777777"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Atsižvelgiant į tai, kad </w:t>
      </w:r>
      <w:r w:rsidRPr="00063AE2">
        <w:rPr>
          <w:szCs w:val="20"/>
          <w:lang w:val="lt-LT"/>
        </w:rPr>
        <w:t xml:space="preserve"> 2025 metais</w:t>
      </w:r>
      <w:r w:rsidRPr="00063AE2">
        <w:rPr>
          <w:lang w:val="lt-LT"/>
        </w:rPr>
        <w:t xml:space="preserve"> mažosios bendrijos ir  UAB X vidutinis sąrašuose esančių darbuotojų skaičius neviršija</w:t>
      </w:r>
      <w:r w:rsidRPr="00063AE2">
        <w:rPr>
          <w:szCs w:val="20"/>
          <w:lang w:val="lt-LT"/>
        </w:rPr>
        <w:t xml:space="preserve"> PMĮ 5 str. 2 dalyje nustatytų apribojimų, šie vienetai, apmokestindami  </w:t>
      </w:r>
      <w:r w:rsidRPr="00063AE2">
        <w:rPr>
          <w:lang w:val="lt-LT"/>
        </w:rPr>
        <w:t xml:space="preserve">2025 metų mokestinio laikotarpio apmokestinamąjį pelną, gali taikyti </w:t>
      </w:r>
      <w:r w:rsidRPr="00063AE2">
        <w:rPr>
          <w:szCs w:val="20"/>
          <w:lang w:val="lt-LT"/>
        </w:rPr>
        <w:t xml:space="preserve">PMĮ 5 str. 2 dalyje nustatytą </w:t>
      </w:r>
      <w:r w:rsidRPr="00063AE2">
        <w:rPr>
          <w:lang w:val="lt-LT"/>
        </w:rPr>
        <w:t xml:space="preserve">lengvatinį pelno mokesčio tarifą.  </w:t>
      </w:r>
    </w:p>
    <w:p w14:paraId="19BEAF19"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14:paraId="4350249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lang w:val="lt-LT"/>
        </w:rPr>
        <w:t xml:space="preserve">UAB A yra tikrosios ūkinės bendrijos dalyvis, kurio įnašas į tikrąją ūkinę bendriją yra 60 proc. visų įnašų sumos. UAB A paskutinę 2025 metų mokestinio laikotarpio dieną valdo 90 proc. UAB X akcijų,  t. y. tas pats dalyvis, - UAB A, paskutinę mokestinio laikotarpio dieną valdo daugiau kaip 50 proc. UAB X akcijų ir tikrosios ūkinės bendrijos įnašų.      </w:t>
      </w:r>
    </w:p>
    <w:p w14:paraId="74981B1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02B67">
        <w:rPr>
          <w:lang w:val="lt-LT"/>
        </w:rPr>
        <w:t>Tikrosios ūkinės bendrijos</w:t>
      </w:r>
      <w:r w:rsidRPr="00902B67">
        <w:rPr>
          <w:szCs w:val="20"/>
          <w:lang w:val="lt-LT"/>
        </w:rPr>
        <w:t xml:space="preserve"> 2025 metų mokestinio laikotarpio </w:t>
      </w:r>
      <w:r w:rsidRPr="00902B67">
        <w:rPr>
          <w:lang w:val="lt-LT"/>
        </w:rPr>
        <w:t>vidutinis sąrašuose esančių darbuotojų skaičius – 3 darbuotojai, pajamos –  190 000 Eur, o UAB X vidutinis sąrašuose esančių darbuotojų skaičius –  5 darbuotojai, pajamos –  240 000 Eur.</w:t>
      </w:r>
      <w:r w:rsidRPr="00902B67">
        <w:rPr>
          <w:szCs w:val="20"/>
          <w:lang w:val="lt-LT"/>
        </w:rPr>
        <w:t xml:space="preserve"> Bendras tikrosios ūkinės bendrijos ir UAB X 2025 mokestinių metų vidutinis sąrašuose esančių darbuotojų skaičius – 8 darbuotojai ir bendros mokestinio laikotarpio pajamos – 430 000 Eur.                 </w:t>
      </w:r>
    </w:p>
    <w:p w14:paraId="0A53BBE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szCs w:val="20"/>
          <w:lang w:val="lt-LT"/>
        </w:rPr>
        <w:t xml:space="preserve">Atsižvelgiant į tai, kad šių vienetų bendros mokestinio laikotarpio pajamos viršija PMĮ 5 str. 2 dalyje nustatytą apribojimą, t. y. 300 000 Eur, apmokestinant 2025 mokestinių metų apmokestinamąjį pelną, tiek tikroji ūkinė bendrija, tiek UAB X negali taikyti PMĮ 5 str. 2 dalyje nustatyto lengvatinio </w:t>
      </w:r>
      <w:r w:rsidRPr="00902B67">
        <w:rPr>
          <w:szCs w:val="20"/>
          <w:lang w:val="lt-LT"/>
        </w:rPr>
        <w:lastRenderedPageBreak/>
        <w:t>pelno mokesčio tarifo.</w:t>
      </w:r>
      <w:r w:rsidRPr="00902B67">
        <w:rPr>
          <w:lang w:val="lt-LT"/>
        </w:rPr>
        <w:t xml:space="preserve"> Tų metų apmokestinamajam pelnui abu vienetai turi taikyti 16 proc. pelno mokesčio tarifą.  </w:t>
      </w:r>
    </w:p>
    <w:p w14:paraId="495BC36A" w14:textId="77777777" w:rsidR="009E0403" w:rsidRPr="006C5724" w:rsidRDefault="009E0403" w:rsidP="009E0403">
      <w:pPr>
        <w:jc w:val="both"/>
        <w:rPr>
          <w:rFonts w:ascii="Trebuchet MS" w:hAnsi="Trebuchet MS"/>
          <w:sz w:val="20"/>
          <w:szCs w:val="22"/>
          <w:lang w:val="lt-LT"/>
        </w:rPr>
      </w:pPr>
      <w:r>
        <w:rPr>
          <w:iCs/>
          <w:lang w:eastAsia="lt-LT"/>
        </w:rPr>
        <w:t>(PMĮ 5 straipsnio 3 d. 3 p. komentaras parengtas pagal VMI prie FM 2025-01-09 raštą Nr. (18.32-31-1 Mr)-R-80)</w:t>
      </w:r>
    </w:p>
    <w:p w14:paraId="60648C14" w14:textId="77777777" w:rsidR="009E0403" w:rsidRDefault="009E0403" w:rsidP="009E0403">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14:paraId="0C5EBB8D" w14:textId="77777777" w:rsidR="009E0403" w:rsidRPr="00A51AB1" w:rsidRDefault="009E0403" w:rsidP="009E0403">
      <w:pPr>
        <w:tabs>
          <w:tab w:val="left" w:pos="720"/>
          <w:tab w:val="left" w:pos="1077"/>
          <w:tab w:val="left" w:pos="1418"/>
        </w:tabs>
        <w:ind w:firstLine="720"/>
        <w:jc w:val="both"/>
        <w:rPr>
          <w:lang w:val="lt-LT"/>
        </w:rPr>
      </w:pPr>
      <w:r w:rsidRPr="00330745">
        <w:rPr>
          <w:szCs w:val="20"/>
          <w:lang w:val="lt-LT"/>
        </w:rPr>
        <w:t xml:space="preserve">1. </w:t>
      </w:r>
      <w:r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777B3F">
        <w:rPr>
          <w:szCs w:val="20"/>
          <w:lang w:val="lt-LT"/>
        </w:rPr>
        <w:t xml:space="preserve">6 </w:t>
      </w:r>
      <w:r w:rsidRPr="0024409D">
        <w:rPr>
          <w:lang w:val="lt-LT"/>
        </w:rPr>
        <w:t xml:space="preserve">procentų </w:t>
      </w:r>
      <w:r w:rsidRPr="0024409D">
        <w:rPr>
          <w:szCs w:val="20"/>
          <w:lang w:val="lt-LT"/>
        </w:rPr>
        <w:t>arba 0 proc. (pirmąjį mokestinį laikotarpį</w:t>
      </w:r>
      <w:r w:rsidRPr="00A51AB1">
        <w:rPr>
          <w:szCs w:val="20"/>
          <w:lang w:val="lt-LT"/>
        </w:rPr>
        <w:t xml:space="preserve">) </w:t>
      </w:r>
      <w:r w:rsidRPr="00A51AB1">
        <w:rPr>
          <w:lang w:val="lt-LT"/>
        </w:rPr>
        <w:t xml:space="preserve">tarifą. </w:t>
      </w:r>
    </w:p>
    <w:p w14:paraId="294DD35C" w14:textId="77777777" w:rsidR="009E0403" w:rsidRPr="00383405" w:rsidRDefault="009E0403" w:rsidP="009E0403">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Pr>
          <w:szCs w:val="20"/>
          <w:lang w:val="lt-LT"/>
        </w:rPr>
        <w:t>1</w:t>
      </w:r>
      <w:r w:rsidRPr="00E71AD5">
        <w:rPr>
          <w:szCs w:val="20"/>
          <w:lang w:val="lt-LT"/>
        </w:rPr>
        <w:t xml:space="preserve"> pavyzdys</w:t>
      </w:r>
    </w:p>
    <w:p w14:paraId="29B240AC"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du akcininkai A ir B paskutinę 2025 metų mokestinio laikotarpio dieną valdo po 30 proc. UAB X akcijų, t. y. kartu 60 proc., ir po 40 proc. UAB Y akcijų, t. y. abu akcininkai kartu paskutinę mokestinio laikotarpio dieną valdo 80 proc.,  ir tai sudaro daugiau kaip 50 proc. akcijų. </w:t>
      </w:r>
    </w:p>
    <w:p w14:paraId="3667CE91"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2025 metų mokestinio laikotarpio </w:t>
      </w:r>
      <w:r w:rsidRPr="00777B3F">
        <w:rPr>
          <w:lang w:val="lt-LT"/>
        </w:rPr>
        <w:t>vidutinis sąrašuose esančių darbuotojų skaičius – 9 darbuotojai, pajamos – 135 000 Eur, o UAB Y vidutinis sąrašuose esančių darbuotojų skaičius –  5 darbuotojai, pajamos –  140 000 Eur.</w:t>
      </w:r>
      <w:r w:rsidRPr="00777B3F">
        <w:rPr>
          <w:szCs w:val="20"/>
          <w:lang w:val="lt-LT"/>
        </w:rPr>
        <w:t xml:space="preserve"> Bendras UAB X ir UAB Y 2025 mokestinių metų vidutinis sąrašuose esančių darbuotojų skaičius – 14 darbuotojų ir bendros mokestinio laikotarpio pajamos –275 000 Eur.</w:t>
      </w:r>
    </w:p>
    <w:p w14:paraId="476C6079" w14:textId="77777777" w:rsidR="009E0403" w:rsidRPr="001120A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Atsižvelgiant į tai, kad šių vienetų bendras vidutinis sąrašuose esančių darbuotojų skaičius viršija PMĮ 5 str. 2 dalyje nustatytą apribojimą, tiek UAB X, tiek UAB Y apmokestindamos 2025 mokestinių metų apmokestinamąjį pelną negali taikyti PMĮ 5 str. 2 dalyje nustatyto lengvatinio pelno mokesčio tarifo.</w:t>
      </w:r>
      <w:r w:rsidRPr="00777B3F">
        <w:rPr>
          <w:lang w:val="lt-LT"/>
        </w:rPr>
        <w:t xml:space="preserve"> Tų metų apmokestinamajam pelnui turi būti taikomas 16 proc. pelno mokesčio tarifas.</w:t>
      </w:r>
    </w:p>
    <w:p w14:paraId="23BDECF5" w14:textId="77777777" w:rsidR="009E0403" w:rsidRPr="00E71AD5" w:rsidRDefault="009E0403" w:rsidP="00BB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14:paraId="4838352A"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szCs w:val="20"/>
          <w:lang w:val="lt-LT"/>
        </w:rPr>
        <w:t>2025 metais įkuriama mažoji bendrija. Mažoji bendrija turi du narius – gyventojus A ir B (įnašų dalys lygios – t. y. po 50 proc.). Tačiau gyventojas A kartu su gyventoju B paskutinę 2025 metų mokestinio laikotarpio dieną kartu valdo 70 proc. akcijų UAB X, t. y. abu akcininkai kartu valdo daugiau kaip 50 proc. akcijų UAB X ir jiems kartu priklauso 100 proc. mažosios bendrijos įnašų.</w:t>
      </w:r>
    </w:p>
    <w:p w14:paraId="2F5C7502"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ir UAB X 2025 mokestinių metų vidutinis sąrašuose esančių darbuotojų skaičius – 9 darbuotojai ir bendros mokestinio laikotarpio pajamos – 200 000 Eur, t. y. </w:t>
      </w:r>
      <w:r w:rsidRPr="00777B3F">
        <w:rPr>
          <w:lang w:val="lt-LT"/>
        </w:rPr>
        <w:t>neviršija</w:t>
      </w:r>
      <w:r w:rsidRPr="00777B3F">
        <w:rPr>
          <w:szCs w:val="20"/>
          <w:lang w:val="lt-LT"/>
        </w:rPr>
        <w:t xml:space="preserve"> PMĮ 5 str. 2 dalyje nustatytų apribojimų, todėl tiek mažoji bendrija, tiek </w:t>
      </w:r>
      <w:r w:rsidRPr="00777B3F">
        <w:rPr>
          <w:lang w:val="lt-LT"/>
        </w:rPr>
        <w:t xml:space="preserve">UAB X 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14:paraId="0901A506" w14:textId="77777777" w:rsidR="009E0403" w:rsidRPr="00E71AD5"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14:paraId="1F247BBF"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lang w:val="lt-LT"/>
        </w:rPr>
        <w:t xml:space="preserve">Mažoji bendrija X turi du narius </w:t>
      </w:r>
      <w:r w:rsidRPr="00777B3F">
        <w:rPr>
          <w:szCs w:val="20"/>
          <w:lang w:val="lt-LT"/>
        </w:rPr>
        <w:t>gyventoją A ir B (įnašų dalys lygios – t. y. po 50 proc.), tačiau gyventojai A ir B taip pat yra mažosios bendrijos Y nariai, kurių įnašų dalys taip pat lygios – t. y. po 50 proc., t. y. gyventojai A ir B kartu paskutinę 2025 metų mokestinio laikotarpio dieną valdo daugiau kaip 50 proc. mažosios bendrijos X ir mažosios bendrijos Y įnašų.</w:t>
      </w:r>
    </w:p>
    <w:p w14:paraId="55AC1A70"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lastRenderedPageBreak/>
        <w:t xml:space="preserve">Atsižvelgiant į tai, kad bendras mažosios bendrijos X ir mažosios bendrijos Y 2025 mokestinių metų vidutinis sąrašuose esančių darbuotojų skaičius – 8 darbuotojai ir bendros mokestinio laikotarpio pajamos – 250 000 Eur, t. y. </w:t>
      </w:r>
      <w:r w:rsidRPr="00777B3F">
        <w:rPr>
          <w:lang w:val="lt-LT"/>
        </w:rPr>
        <w:t>neviršija</w:t>
      </w:r>
      <w:r w:rsidRPr="00777B3F">
        <w:rPr>
          <w:szCs w:val="20"/>
          <w:lang w:val="lt-LT"/>
        </w:rPr>
        <w:t xml:space="preserve"> PMĮ 5 str. 2 dalyje nustatytų apribojimų, todėl abi mažosios bendrijos </w:t>
      </w:r>
      <w:r w:rsidRPr="00777B3F">
        <w:rPr>
          <w:lang w:val="lt-LT"/>
        </w:rPr>
        <w:t xml:space="preserve">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14:paraId="467F228A" w14:textId="77777777" w:rsidR="009E0403" w:rsidRPr="00383405" w:rsidRDefault="009E0403" w:rsidP="009E0403">
      <w:pPr>
        <w:jc w:val="both"/>
        <w:rPr>
          <w:rFonts w:ascii="Trebuchet MS" w:hAnsi="Trebuchet MS"/>
          <w:sz w:val="20"/>
          <w:szCs w:val="22"/>
          <w:lang w:val="lt-LT"/>
        </w:rPr>
      </w:pPr>
      <w:r>
        <w:rPr>
          <w:iCs/>
          <w:lang w:eastAsia="lt-LT"/>
        </w:rPr>
        <w:t>(PMĮ 5 straipsnio 3 d. 4 p. komentaras parengtas pagal VMI prie FM 2025-01-09 raštą Nr. (18.32-31-1 Mr)-R-80)</w:t>
      </w:r>
    </w:p>
    <w:p w14:paraId="165CD889" w14:textId="77777777" w:rsidR="009E0403" w:rsidRDefault="009E0403" w:rsidP="009E0403">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14:paraId="02EBAF6E" w14:textId="77777777" w:rsidR="009E0403" w:rsidRPr="005D5312"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14:paraId="26B5B028" w14:textId="77777777" w:rsidR="009E0403" w:rsidRPr="006419B3" w:rsidRDefault="009E0403" w:rsidP="009E0403">
      <w:pPr>
        <w:ind w:firstLine="720"/>
        <w:jc w:val="both"/>
        <w:rPr>
          <w:rFonts w:ascii="Times New (W1)" w:hAnsi="Times New (W1)"/>
          <w:b/>
          <w:iCs/>
          <w:color w:val="000000"/>
          <w:lang w:val="lt-LT"/>
        </w:rPr>
      </w:pPr>
      <w:r w:rsidRPr="006419B3">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w:t>
      </w:r>
      <w:r w:rsidRPr="00777B3F">
        <w:rPr>
          <w:rFonts w:ascii="Times New (W1)" w:hAnsi="Times New (W1)"/>
          <w:b/>
          <w:iCs/>
          <w:color w:val="000000"/>
          <w:lang w:val="lt-LT"/>
        </w:rPr>
        <w:t>taikant 6 procentų</w:t>
      </w:r>
      <w:r w:rsidRPr="006419B3">
        <w:rPr>
          <w:rFonts w:ascii="Times New (W1)" w:hAnsi="Times New (W1)"/>
          <w:b/>
          <w:iCs/>
          <w:color w:val="000000"/>
          <w:lang w:val="lt-LT"/>
        </w:rPr>
        <w:t xml:space="preserve"> mokesčio tarifą.</w:t>
      </w:r>
    </w:p>
    <w:p w14:paraId="2333B3EB"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118A107F" w14:textId="77777777" w:rsidR="009E0403" w:rsidRDefault="009E0403" w:rsidP="0068038A">
      <w:pPr>
        <w:tabs>
          <w:tab w:val="left" w:pos="720"/>
          <w:tab w:val="left" w:pos="1077"/>
          <w:tab w:val="left" w:pos="1418"/>
        </w:tabs>
        <w:jc w:val="both"/>
        <w:rPr>
          <w:b/>
          <w:iCs/>
          <w:color w:val="000000"/>
        </w:rPr>
      </w:pPr>
      <w:r>
        <w:rPr>
          <w:b/>
          <w:iCs/>
          <w:color w:val="000000"/>
        </w:rPr>
        <w:t>Komentaras</w:t>
      </w:r>
    </w:p>
    <w:p w14:paraId="78A78E9B" w14:textId="77777777" w:rsidR="009E0403" w:rsidRDefault="009E0403" w:rsidP="009E0403">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14:paraId="4F16D289" w14:textId="77777777" w:rsidR="009E0403" w:rsidRDefault="009E0403" w:rsidP="009E0403">
      <w:pPr>
        <w:tabs>
          <w:tab w:val="left" w:pos="1080"/>
        </w:tabs>
        <w:ind w:firstLine="720"/>
        <w:jc w:val="both"/>
        <w:rPr>
          <w:bCs/>
        </w:rPr>
      </w:pPr>
      <w:r>
        <w:rPr>
          <w:bCs/>
        </w:rPr>
        <w:t>2. Kooperatinių bendrovių veiklą reglamentuoja Lietuvos Respublikos kooperatinių bendrovių (kooperatyvų) įstatymas.</w:t>
      </w:r>
    </w:p>
    <w:p w14:paraId="39979FEC" w14:textId="77777777" w:rsidR="009E0403" w:rsidRPr="003A7743" w:rsidRDefault="009E0403" w:rsidP="009E0403">
      <w:pPr>
        <w:tabs>
          <w:tab w:val="left" w:pos="1080"/>
        </w:tabs>
        <w:ind w:firstLine="720"/>
        <w:jc w:val="both"/>
        <w:rPr>
          <w:bCs/>
          <w:lang w:val="lt-LT"/>
        </w:rPr>
      </w:pPr>
      <w:r w:rsidRPr="003A774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6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(16 proc. arba 6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6 proc. mokesčio tarifą.</w:t>
      </w:r>
    </w:p>
    <w:p w14:paraId="08DEE586" w14:textId="77777777" w:rsidR="009E0403" w:rsidRPr="003A7743" w:rsidRDefault="009E0403" w:rsidP="009E0403">
      <w:pPr>
        <w:tabs>
          <w:tab w:val="left" w:pos="1080"/>
        </w:tabs>
        <w:ind w:firstLine="720"/>
        <w:jc w:val="both"/>
        <w:rPr>
          <w:bCs/>
          <w:lang w:val="lt-LT"/>
        </w:rPr>
      </w:pPr>
      <w:r w:rsidRPr="003A7743">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(16 proc. arba 6 proc.).</w:t>
      </w:r>
    </w:p>
    <w:p w14:paraId="6A17EF6A" w14:textId="77777777" w:rsidR="009E0403" w:rsidRDefault="009E0403" w:rsidP="009E0403">
      <w:pPr>
        <w:tabs>
          <w:tab w:val="left" w:pos="1080"/>
        </w:tabs>
        <w:ind w:firstLine="720"/>
        <w:jc w:val="both"/>
        <w:rPr>
          <w:bCs/>
        </w:rPr>
      </w:pPr>
      <w:r>
        <w:rPr>
          <w:iCs/>
          <w:lang w:eastAsia="lt-LT"/>
        </w:rPr>
        <w:t>(PMĮ 5 straipsnio 6 d. 3 p. komentaras parengtas pagal VMI prie FM 2025-01-09 raštą Nr. (18.32-31-1 Mr)-R-80)</w:t>
      </w:r>
    </w:p>
    <w:p w14:paraId="33489604" w14:textId="77777777" w:rsidR="009E0403" w:rsidRDefault="009E0403" w:rsidP="009E0403">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14:paraId="02AFEF7F" w14:textId="77777777" w:rsidR="009E0403" w:rsidRDefault="009E0403" w:rsidP="009E0403">
      <w:pPr>
        <w:tabs>
          <w:tab w:val="left" w:pos="1080"/>
        </w:tabs>
        <w:ind w:firstLine="720"/>
        <w:jc w:val="both"/>
        <w:rPr>
          <w:bCs/>
        </w:rPr>
      </w:pPr>
      <w:r>
        <w:rPr>
          <w:bCs/>
        </w:rPr>
        <w:lastRenderedPageBreak/>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14:paraId="32839F06" w14:textId="77777777" w:rsidR="009E0403" w:rsidRDefault="009E0403" w:rsidP="009E0403">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14:paraId="7E787262" w14:textId="77777777" w:rsidR="009E0403" w:rsidRDefault="009E0403" w:rsidP="009E0403">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14:paraId="6DC91C33" w14:textId="77777777" w:rsidR="009E0403" w:rsidRPr="00BA5F78" w:rsidRDefault="009E0403" w:rsidP="009E0403">
      <w:pPr>
        <w:tabs>
          <w:tab w:val="left" w:pos="1080"/>
        </w:tabs>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9E0403" w:rsidRPr="00BA5F78" w14:paraId="00E7DE86" w14:textId="77777777" w:rsidTr="00513B27">
        <w:tc>
          <w:tcPr>
            <w:tcW w:w="9449" w:type="dxa"/>
            <w:tcBorders>
              <w:top w:val="single" w:sz="4" w:space="0" w:color="auto"/>
              <w:left w:val="single" w:sz="4" w:space="0" w:color="auto"/>
              <w:bottom w:val="single" w:sz="4" w:space="0" w:color="auto"/>
              <w:right w:val="single" w:sz="4" w:space="0" w:color="auto"/>
            </w:tcBorders>
          </w:tcPr>
          <w:p w14:paraId="574BC171" w14:textId="77777777" w:rsidR="009E0403" w:rsidRPr="00DE1734" w:rsidRDefault="009E0403" w:rsidP="00513B27">
            <w:pPr>
              <w:tabs>
                <w:tab w:val="left" w:pos="1080"/>
              </w:tabs>
              <w:ind w:firstLine="720"/>
              <w:jc w:val="both"/>
              <w:rPr>
                <w:bCs/>
                <w:lang w:val="lt-LT"/>
              </w:rPr>
            </w:pPr>
            <w:r w:rsidRPr="00DE1734">
              <w:rPr>
                <w:bCs/>
                <w:lang w:val="lt-LT"/>
              </w:rPr>
              <w:t>1. Žemės ūkio kooperatyvas X (toliau – kooperatyvas) vykdo žemės ūkio veiklą. Per 2025 metais prasidėjusį mokestinį laikotarpį uždirbo 260 000 Eur pajamų, iš jų:</w:t>
            </w:r>
          </w:p>
          <w:p w14:paraId="10490211" w14:textId="77777777" w:rsidR="009E0403" w:rsidRPr="00DE1734" w:rsidRDefault="009E0403" w:rsidP="00513B27">
            <w:pPr>
              <w:tabs>
                <w:tab w:val="left" w:pos="1080"/>
              </w:tabs>
              <w:ind w:firstLine="720"/>
              <w:jc w:val="both"/>
              <w:rPr>
                <w:bCs/>
                <w:lang w:val="lt-LT"/>
              </w:rPr>
            </w:pPr>
            <w:r w:rsidRPr="00DE1734">
              <w:rPr>
                <w:bCs/>
                <w:lang w:val="lt-LT"/>
              </w:rPr>
              <w:t>133 000 Eur pajamų už tvenkinių valymo darbus (sudaro 51,15 proc. visų pajamų);</w:t>
            </w:r>
          </w:p>
          <w:p w14:paraId="5BE0FCDF" w14:textId="77777777" w:rsidR="009E0403" w:rsidRPr="00DE1734" w:rsidRDefault="009E0403" w:rsidP="00513B27">
            <w:pPr>
              <w:tabs>
                <w:tab w:val="left" w:pos="1080"/>
              </w:tabs>
              <w:ind w:firstLine="720"/>
              <w:jc w:val="both"/>
              <w:rPr>
                <w:bCs/>
                <w:lang w:val="lt-LT"/>
              </w:rPr>
            </w:pPr>
            <w:r w:rsidRPr="00DE1734">
              <w:rPr>
                <w:bCs/>
                <w:lang w:val="lt-LT"/>
              </w:rPr>
              <w:t>10 000 Eur kitų pajamų (sudaro 3,85 proc. visų pajamų);</w:t>
            </w:r>
          </w:p>
          <w:p w14:paraId="6151E7C7" w14:textId="77777777" w:rsidR="009E0403" w:rsidRPr="00DE1734" w:rsidRDefault="009E0403" w:rsidP="00513B27">
            <w:pPr>
              <w:tabs>
                <w:tab w:val="left" w:pos="1080"/>
              </w:tabs>
              <w:ind w:firstLine="720"/>
              <w:jc w:val="both"/>
              <w:rPr>
                <w:bCs/>
                <w:lang w:val="lt-LT"/>
              </w:rPr>
            </w:pPr>
            <w:r w:rsidRPr="00DE1734">
              <w:rPr>
                <w:bCs/>
                <w:lang w:val="lt-LT"/>
              </w:rPr>
              <w:t>117 000 Eur turto vertės padidėjimo pajamų iš ilgalaikio turto (pastato) perleidimo (sudaro 45 proc. visų pajamų).</w:t>
            </w:r>
          </w:p>
          <w:p w14:paraId="1E35A54C" w14:textId="77777777" w:rsidR="009E0403" w:rsidRPr="00DE1734" w:rsidRDefault="009E0403" w:rsidP="00513B27">
            <w:pPr>
              <w:tabs>
                <w:tab w:val="left" w:pos="1080"/>
              </w:tabs>
              <w:ind w:firstLine="720"/>
              <w:jc w:val="both"/>
              <w:rPr>
                <w:bCs/>
                <w:lang w:val="lt-LT"/>
              </w:rPr>
            </w:pPr>
            <w:r w:rsidRPr="00DE1734">
              <w:rPr>
                <w:bCs/>
                <w:lang w:val="lt-LT"/>
              </w:rPr>
              <w:t>Kadangi kooperatyvo pajamos iš žemės ūkio veiklos sudaro 51,15 proc. visų pajamų, tai 2025 metais kooperatyvo apmokestinamasis pelnas apmokestinamas 6 proc. pelno mokesčio tarifu.</w:t>
            </w:r>
          </w:p>
          <w:p w14:paraId="0B130C96" w14:textId="77777777" w:rsidR="009E0403" w:rsidRPr="00DE1734" w:rsidRDefault="009E0403" w:rsidP="00513B27">
            <w:pPr>
              <w:tabs>
                <w:tab w:val="left" w:pos="1080"/>
              </w:tabs>
              <w:ind w:firstLine="720"/>
              <w:jc w:val="both"/>
              <w:rPr>
                <w:bCs/>
                <w:lang w:val="lt-LT"/>
              </w:rPr>
            </w:pPr>
            <w:r w:rsidRPr="00DE1734">
              <w:rPr>
                <w:bCs/>
                <w:lang w:val="lt-LT"/>
              </w:rPr>
              <w:t>2. Žemės ūkio kooperatyvas Y (toliau – kooperatyvas) 2025 metais prasidėjusį mokestinį laikotarpį apskaičiavo 44 000 Eur apmokestinamojo pelno. Kooperatyvas 2025 metais prasidėjusį mokestinį laikotarpį uždirbo 87 000 Eur pajamų, iš jų:</w:t>
            </w:r>
          </w:p>
          <w:p w14:paraId="74D67DE7" w14:textId="77777777" w:rsidR="009E0403" w:rsidRPr="00DE1734" w:rsidRDefault="009E0403" w:rsidP="00513B27">
            <w:pPr>
              <w:tabs>
                <w:tab w:val="left" w:pos="1080"/>
              </w:tabs>
              <w:ind w:firstLine="720"/>
              <w:jc w:val="both"/>
              <w:rPr>
                <w:bCs/>
                <w:lang w:val="lt-LT"/>
              </w:rPr>
            </w:pPr>
            <w:r w:rsidRPr="00DE1734">
              <w:rPr>
                <w:bCs/>
                <w:lang w:val="lt-LT"/>
              </w:rPr>
              <w:t>78 000 Eur pajamų už realizuotą pieną, įsigytą iš savo narių, kurie verčiasi žemės ūkio veikla (sudaro 89,66 proc. visų pajamų);</w:t>
            </w:r>
          </w:p>
          <w:p w14:paraId="63A8F596" w14:textId="77777777" w:rsidR="009E0403" w:rsidRPr="00DE1734" w:rsidRDefault="009E0403" w:rsidP="00513B27">
            <w:pPr>
              <w:tabs>
                <w:tab w:val="left" w:pos="1080"/>
              </w:tabs>
              <w:ind w:firstLine="720"/>
              <w:jc w:val="both"/>
              <w:rPr>
                <w:bCs/>
                <w:lang w:val="lt-LT"/>
              </w:rPr>
            </w:pPr>
            <w:r w:rsidRPr="00DE1734">
              <w:rPr>
                <w:bCs/>
                <w:lang w:val="lt-LT"/>
              </w:rPr>
              <w:t>4 500 Eur kitų pajamų (5,17 proc. visų pajamų);</w:t>
            </w:r>
          </w:p>
          <w:p w14:paraId="63E26045" w14:textId="77777777" w:rsidR="009E0403" w:rsidRPr="00DE1734" w:rsidRDefault="009E0403" w:rsidP="00513B27">
            <w:pPr>
              <w:tabs>
                <w:tab w:val="left" w:pos="1080"/>
              </w:tabs>
              <w:ind w:firstLine="720"/>
              <w:jc w:val="both"/>
              <w:rPr>
                <w:bCs/>
                <w:lang w:val="lt-LT"/>
              </w:rPr>
            </w:pPr>
            <w:r w:rsidRPr="00DE1734">
              <w:rPr>
                <w:bCs/>
                <w:lang w:val="lt-LT"/>
              </w:rPr>
              <w:t>4 500 Eur neapmokestinamųjų pajamų pagal PMĮ 12 straipsnio 2 punktą (5,17 proc. visų pajamų);</w:t>
            </w:r>
          </w:p>
          <w:p w14:paraId="7E941CAA" w14:textId="77777777" w:rsidR="009E0403" w:rsidRPr="00BA5F78" w:rsidRDefault="009E0403" w:rsidP="00513B27">
            <w:pPr>
              <w:tabs>
                <w:tab w:val="left" w:pos="1080"/>
              </w:tabs>
              <w:ind w:firstLine="720"/>
              <w:jc w:val="both"/>
              <w:rPr>
                <w:bCs/>
                <w:lang w:val="lt-LT"/>
              </w:rPr>
            </w:pPr>
            <w:r w:rsidRPr="00DE1734">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2025 metais apmokestinamasis pelnas gali būti apmokestinamas 6 proc. tarifu.</w:t>
            </w:r>
          </w:p>
          <w:p w14:paraId="131CB1A7" w14:textId="77777777" w:rsidR="009E0403" w:rsidRPr="00DE1734" w:rsidRDefault="009E0403" w:rsidP="00513B27">
            <w:pPr>
              <w:tabs>
                <w:tab w:val="left" w:pos="1080"/>
              </w:tabs>
              <w:ind w:firstLine="720"/>
              <w:jc w:val="both"/>
              <w:rPr>
                <w:bCs/>
                <w:lang w:val="lt-LT"/>
              </w:rPr>
            </w:pPr>
            <w:r w:rsidRPr="00DE1734">
              <w:rPr>
                <w:bCs/>
                <w:lang w:val="lt-LT"/>
              </w:rPr>
              <w:t>3. Žemės ūkio kooperatyvas X (toliau – kooperatyvas) 2025 metais prasidėjusį mokestinį laikotarpį apskaičiavo 20 000 Eur apmokestinamojo pelno. Kooperatyvas 2025 metais prasidėjusį mokestinį laikotarpį uždirbo 217 000 Eur pajamų, iš jų:</w:t>
            </w:r>
          </w:p>
          <w:p w14:paraId="4ED80BF0" w14:textId="77777777" w:rsidR="009E0403" w:rsidRPr="00DE1734" w:rsidRDefault="009E0403" w:rsidP="00513B27">
            <w:pPr>
              <w:tabs>
                <w:tab w:val="left" w:pos="1080"/>
              </w:tabs>
              <w:ind w:firstLine="720"/>
              <w:jc w:val="both"/>
              <w:rPr>
                <w:bCs/>
                <w:lang w:val="lt-LT"/>
              </w:rPr>
            </w:pPr>
            <w:r w:rsidRPr="00DE1734">
              <w:rPr>
                <w:bCs/>
                <w:lang w:val="lt-LT"/>
              </w:rPr>
              <w:t>43 000 Eur pajamų už derliaus nuėmimo darbus (sudaro 19.82 proc. visų pajamų);</w:t>
            </w:r>
          </w:p>
          <w:p w14:paraId="514EDFD6" w14:textId="77777777" w:rsidR="009E0403" w:rsidRPr="00DE1734" w:rsidRDefault="009E0403" w:rsidP="00513B27">
            <w:pPr>
              <w:tabs>
                <w:tab w:val="left" w:pos="1080"/>
              </w:tabs>
              <w:ind w:firstLine="720"/>
              <w:jc w:val="both"/>
              <w:rPr>
                <w:bCs/>
                <w:lang w:val="lt-LT"/>
              </w:rPr>
            </w:pPr>
            <w:r w:rsidRPr="00DE1734">
              <w:rPr>
                <w:bCs/>
                <w:lang w:val="lt-LT"/>
              </w:rPr>
              <w:t>30 000 Eur pajamų už parduotus įsigytus iš savo narių šių narių pagamintus žemės ūkio produktus (sudaro 13,82 proc. visų pajamų);</w:t>
            </w:r>
          </w:p>
          <w:p w14:paraId="59EDF2ED" w14:textId="77777777" w:rsidR="009E0403" w:rsidRPr="00DE1734" w:rsidRDefault="009E0403" w:rsidP="00513B27">
            <w:pPr>
              <w:tabs>
                <w:tab w:val="left" w:pos="1080"/>
              </w:tabs>
              <w:ind w:firstLine="720"/>
              <w:jc w:val="both"/>
              <w:rPr>
                <w:bCs/>
                <w:lang w:val="lt-LT"/>
              </w:rPr>
            </w:pPr>
            <w:r w:rsidRPr="00DE1734">
              <w:rPr>
                <w:bCs/>
                <w:lang w:val="lt-LT"/>
              </w:rPr>
              <w:t>144 000 Eur kitų pajamų (sudaro 66,36 proc. visų pajamų).</w:t>
            </w:r>
          </w:p>
          <w:p w14:paraId="188D544D" w14:textId="77777777" w:rsidR="009E0403" w:rsidRPr="00BA5F78" w:rsidRDefault="009E0403" w:rsidP="00513B27">
            <w:pPr>
              <w:tabs>
                <w:tab w:val="left" w:pos="1080"/>
              </w:tabs>
              <w:ind w:firstLine="720"/>
              <w:jc w:val="both"/>
              <w:rPr>
                <w:bCs/>
                <w:lang w:val="lt-LT"/>
              </w:rPr>
            </w:pPr>
            <w:r w:rsidRPr="00DE1734">
              <w:rPr>
                <w:bCs/>
                <w:lang w:val="lt-LT"/>
              </w:rPr>
              <w:lastRenderedPageBreak/>
              <w:t>Kadangi kooperatyvo pajamos iš žemės ūkio veiklos sudaro tik 33,64 proc. visų pajamų ir neatitinka PMĮ 5 straipsnio 6 dalyje keliamų reikalavimų, todėl kooperatyvo apmokestinamasis pelnas, apmokestinamas taikant 16 proc. pelno mokesčio tarifą ir apskaičiuojamas 3 200 Eur (20 000 Eur x 16 proc.) pelno mokestis. Bet jei kooperatyvas atitiktų PMĮ 5 straipsnio 2 dalies reikalavimus - tuo atveju apmokestinamajam pelnui galėtų būti taikomas 6 proc. pelno mokesčio tarifas.</w:t>
            </w:r>
          </w:p>
        </w:tc>
      </w:tr>
    </w:tbl>
    <w:p w14:paraId="5A507845" w14:textId="77777777" w:rsidR="009E0403" w:rsidRPr="00953C98" w:rsidRDefault="009E0403" w:rsidP="009E0403">
      <w:pPr>
        <w:jc w:val="both"/>
        <w:rPr>
          <w:rFonts w:ascii="Trebuchet MS" w:hAnsi="Trebuchet MS"/>
          <w:sz w:val="20"/>
          <w:szCs w:val="22"/>
          <w:lang w:val="lt-LT"/>
        </w:rPr>
      </w:pPr>
      <w:r>
        <w:rPr>
          <w:iCs/>
          <w:lang w:eastAsia="lt-LT"/>
        </w:rPr>
        <w:lastRenderedPageBreak/>
        <w:t>(PMĮ 5 straipsnio 6 d. 4 p. 1-3 pavyzdžiai parengti pagal VMI prie FM 2025-01-09 raštą Nr. (18.32-31-1 Mr)-R-80)</w:t>
      </w:r>
    </w:p>
    <w:p w14:paraId="5C22D4BE"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apmokestinama </w:t>
      </w:r>
      <w:r w:rsidRPr="00F9196D">
        <w:rPr>
          <w:b/>
          <w:iCs/>
          <w:color w:val="000000"/>
          <w:lang w:eastAsia="en-US"/>
        </w:rPr>
        <w:t>taikant 6</w:t>
      </w:r>
      <w:r w:rsidRPr="00F0340F">
        <w:rPr>
          <w:b/>
          <w:iCs/>
          <w:color w:val="000000"/>
          <w:lang w:eastAsia="en-US"/>
        </w:rPr>
        <w:t xml:space="preserve">  </w:t>
      </w:r>
      <w:r w:rsidRPr="00A968F4">
        <w:rPr>
          <w:b/>
          <w:iCs/>
          <w:color w:val="000000"/>
          <w:lang w:eastAsia="en-US"/>
        </w:rPr>
        <w:t>procentų mokesčio tarifą, jeigu:</w:t>
      </w:r>
    </w:p>
    <w:p w14:paraId="3F4874FC"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14:paraId="59BCB9F7"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14:paraId="38373171" w14:textId="77777777" w:rsidR="0068038A" w:rsidRPr="00C26FC4" w:rsidRDefault="009E0403" w:rsidP="0068038A">
      <w:pPr>
        <w:tabs>
          <w:tab w:val="left" w:pos="720"/>
          <w:tab w:val="left" w:pos="1077"/>
          <w:tab w:val="left" w:pos="1418"/>
        </w:tabs>
        <w:spacing w:after="0"/>
        <w:jc w:val="both"/>
        <w:rPr>
          <w:bCs/>
          <w:i/>
          <w:szCs w:val="20"/>
          <w:lang w:val="lt-LT"/>
        </w:rPr>
      </w:pPr>
      <w:r w:rsidRPr="00F9196D">
        <w:rPr>
          <w:bCs/>
          <w:i/>
        </w:rPr>
        <w:t xml:space="preserve"> </w:t>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870876E" w14:textId="77777777" w:rsidR="009E0403" w:rsidRDefault="009E0403" w:rsidP="0068038A">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14:paraId="5008567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w:t>
      </w:r>
      <w:r w:rsidRPr="00F9196D">
        <w:rPr>
          <w:iCs/>
          <w:color w:val="000000"/>
          <w:lang w:eastAsia="en-US"/>
        </w:rPr>
        <w:t>6</w:t>
      </w:r>
      <w:r>
        <w:rPr>
          <w:iCs/>
          <w:color w:val="000000"/>
          <w:lang w:eastAsia="en-US"/>
        </w:rPr>
        <w:t xml:space="preserve"> </w:t>
      </w:r>
      <w:r w:rsidRPr="00B56C17">
        <w:rPr>
          <w:iCs/>
          <w:color w:val="000000"/>
          <w:lang w:eastAsia="en-US"/>
        </w:rPr>
        <w:t>procentų mokesčio tarifą, jeigu yra tenkinamos šios sąlygos:</w:t>
      </w:r>
    </w:p>
    <w:p w14:paraId="6AE9BBFD"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pajamas iš minėto turto naudojimo, pardavimo ar kitokio perleidimo nuosavybėn gauna tik jį sukūręs vienetas ir tik jis dėl minėtų pajamų uždirbimo patiria visas išlaidas</w:t>
      </w:r>
      <w:r w:rsidRPr="002664AB">
        <w:rPr>
          <w:iCs/>
          <w:color w:val="000000"/>
          <w:lang w:eastAsia="en-US"/>
        </w:rPr>
        <w:t xml:space="preserve"> ir</w:t>
      </w:r>
    </w:p>
    <w:p w14:paraId="23DDD1E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0FCB0BB3" w14:textId="77777777" w:rsidR="009E0403" w:rsidRPr="00720C7C" w:rsidRDefault="009E0403" w:rsidP="009E0403">
      <w:pPr>
        <w:jc w:val="both"/>
        <w:rPr>
          <w:rFonts w:ascii="Trebuchet MS" w:hAnsi="Trebuchet MS"/>
          <w:sz w:val="20"/>
          <w:szCs w:val="22"/>
          <w:lang w:val="lt-LT"/>
        </w:rPr>
      </w:pPr>
      <w:r>
        <w:rPr>
          <w:iCs/>
          <w:lang w:eastAsia="lt-LT"/>
        </w:rPr>
        <w:t>(PMĮ 5  straipsnio 7 d.  2 p.  komentaras parengtas  pagal VMI prie FM 2025-01-09 raštą Nr. (18.32-31-1 Mr)-R-80)</w:t>
      </w:r>
    </w:p>
    <w:p w14:paraId="7B8C9802" w14:textId="77777777" w:rsidR="009E0403"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14:paraId="5BB07797"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14:paraId="1BE8C73B" w14:textId="77777777"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14:paraId="4C2FE113" w14:textId="77777777"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14:paraId="63DA6A0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patentabilumo kriterijus (naujumas, išradimo lygis, pramoninis pritaikomumas) atitinkantis išradimas, apsaugotas Europos patentų tarnybos, Europos ekonominės erdvės valstybėje arba </w:t>
      </w:r>
      <w:r w:rsidRPr="00B56C17">
        <w:rPr>
          <w:iCs/>
          <w:color w:val="000000"/>
          <w:lang w:eastAsia="en-US"/>
        </w:rPr>
        <w:lastRenderedPageBreak/>
        <w:t>valstybėje, su kuria sudaryta ir taikoma dvigubo apmokestinimo išvengimo sutartis, išduotais patentais ar papildomos apsaugos liudijimais</w:t>
      </w:r>
      <w:r w:rsidRPr="00B56C17">
        <w:rPr>
          <w:rStyle w:val="Puslapioinaosnuoroda"/>
          <w:iCs/>
          <w:color w:val="000000"/>
          <w:lang w:eastAsia="en-US"/>
        </w:rPr>
        <w:footnoteReference w:id="8"/>
      </w:r>
      <w:r w:rsidRPr="00B56C17">
        <w:rPr>
          <w:iCs/>
          <w:color w:val="000000"/>
          <w:lang w:eastAsia="en-US"/>
        </w:rPr>
        <w:t>.</w:t>
      </w:r>
    </w:p>
    <w:p w14:paraId="4D232786" w14:textId="77777777" w:rsidR="009E0403" w:rsidRPr="00B56C17" w:rsidRDefault="009E0403" w:rsidP="009E0403">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14:paraId="58B01F5D" w14:textId="77777777" w:rsidR="009E0403" w:rsidRPr="00B56C17" w:rsidRDefault="009E0403" w:rsidP="009E0403">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14:paraId="77B00AE6" w14:textId="77777777" w:rsidR="009E0403" w:rsidRPr="00B56C17" w:rsidRDefault="009E0403" w:rsidP="009E0403">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14:paraId="379F0AC6" w14:textId="77777777" w:rsidR="009E0403" w:rsidRPr="00B56C17" w:rsidRDefault="009E0403" w:rsidP="009E0403">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9"/>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14:paraId="6B6D131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14:paraId="528225EE"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53"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14:paraId="65F60DE0"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14:paraId="2B7F323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14:paraId="49B6AB7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14:paraId="7FDCF09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10"/>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11"/>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xml:space="preserve">“). Dėl šios priežasties abiem atvejais skiriasi dokumentai, kuriuos vienetas </w:t>
      </w:r>
      <w:r w:rsidRPr="00B56C17">
        <w:rPr>
          <w:iCs/>
          <w:color w:val="000000"/>
          <w:lang w:eastAsia="en-US"/>
        </w:rPr>
        <w:lastRenderedPageBreak/>
        <w:t>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14:paraId="5A077E97" w14:textId="77777777" w:rsidR="009E0403" w:rsidRPr="00B56C17" w:rsidRDefault="009E0403" w:rsidP="009E0403">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14:paraId="6C9052AD"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14:paraId="77C09F4B" w14:textId="77777777" w:rsidR="009E0403" w:rsidRPr="00B56C17" w:rsidRDefault="009E0403" w:rsidP="009E0403">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14:paraId="33AC088B" w14:textId="77777777" w:rsidR="009E0403" w:rsidRPr="00B56C17" w:rsidRDefault="009E0403" w:rsidP="009E0403">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14:paraId="69D07F8E" w14:textId="77777777" w:rsidR="009E0403" w:rsidRPr="00B56C17" w:rsidRDefault="009E0403" w:rsidP="009E0403">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14:paraId="7EBA5A3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14:paraId="4E2455A3"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14:paraId="62F61DB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14:paraId="16DEC49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12"/>
      </w:r>
      <w:r w:rsidRPr="00B56C17">
        <w:rPr>
          <w:iCs/>
          <w:color w:val="000000"/>
          <w:lang w:eastAsia="en-US"/>
        </w:rPr>
        <w:t xml:space="preserve">) patvirtinimą apie šioje patikslintoje paraiškoje nurodyto išradimo atitikimą patentabilumo kriterijams. </w:t>
      </w:r>
    </w:p>
    <w:p w14:paraId="7B2940F4" w14:textId="77777777"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14:paraId="78ADB7E4"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14:paraId="3B748B5B" w14:textId="77777777" w:rsidR="009E0403" w:rsidRPr="00B56C17" w:rsidRDefault="009E0403" w:rsidP="009E0403">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14:paraId="011300B2" w14:textId="77777777" w:rsidR="009E0403" w:rsidRPr="00B56C17" w:rsidRDefault="009E0403" w:rsidP="009E0403">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13"/>
      </w:r>
      <w:r w:rsidRPr="00B56C17">
        <w:t xml:space="preserve"> ir teikiančios tokias paslaugas, išduota paieškos ataskaita ir rašytinė nuomonė dėl išradimo patentabilumo. </w:t>
      </w:r>
    </w:p>
    <w:p w14:paraId="510E6FF3" w14:textId="77777777" w:rsidR="009E0403" w:rsidRPr="00B56C17" w:rsidRDefault="009E0403" w:rsidP="009E0403">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14:paraId="31E99B77" w14:textId="77777777" w:rsidR="009E0403" w:rsidRPr="00B56C17" w:rsidRDefault="009E0403" w:rsidP="009E0403">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14:paraId="69FDEF88" w14:textId="77777777"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14:paraId="4DDB234D"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lastRenderedPageBreak/>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14:paraId="6AE61437"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14:paraId="17A27A9E"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4F46C3F5" w14:textId="77777777" w:rsidR="009E0403" w:rsidRPr="00B56C17" w:rsidRDefault="009E0403" w:rsidP="009E0403">
      <w:pPr>
        <w:ind w:firstLine="720"/>
        <w:jc w:val="both"/>
        <w:rPr>
          <w:iCs/>
          <w:color w:val="000000"/>
        </w:rPr>
      </w:pPr>
      <w:r w:rsidRPr="00B56C17">
        <w:rPr>
          <w:iCs/>
          <w:color w:val="000000"/>
        </w:rPr>
        <w:t>1-4 pavyzdžiai</w:t>
      </w:r>
    </w:p>
    <w:p w14:paraId="68D86F8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14:paraId="523CADD2"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14:paraId="7CE5283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14:paraId="7E4447B3"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14:paraId="1C7FA52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14:paraId="67EE8348"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14:paraId="442F4603"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14:paraId="649DA74C"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14:paraId="0F27F005"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14:paraId="0A2FA86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15BBD1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14:paraId="1773425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14:paraId="3BC451D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w:t>
      </w:r>
      <w:r w:rsidRPr="00B56C17">
        <w:rPr>
          <w:iCs/>
          <w:color w:val="000000"/>
          <w:lang w:eastAsia="en-US"/>
        </w:rPr>
        <w:lastRenderedPageBreak/>
        <w:t xml:space="preserve">pateikė prašymą Europos patentų tarnybai susiaurinti išradimo apibrėžties apimtį. Vienetas taip pat kreipėsi į patentinį patikėtinį, kad šis patvirtintų, jog susiaurinta išradimo apibrėžtis atitinka patentabilumo kriterijus. </w:t>
      </w:r>
    </w:p>
    <w:p w14:paraId="7585010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14:paraId="0A84FB1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14:paraId="2AA0F539"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7BEC6611"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14:paraId="37149CA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14:paraId="2CC9891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14:paraId="4A9DA8A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14:paraId="1D5AD779"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14:paraId="4108EC2A" w14:textId="77777777" w:rsidR="009E0403" w:rsidRPr="00B56C17" w:rsidRDefault="009E0403" w:rsidP="009E0403">
      <w:pPr>
        <w:pStyle w:val="tajtip"/>
        <w:shd w:val="clear" w:color="auto" w:fill="FFFFFF"/>
        <w:spacing w:before="0" w:beforeAutospacing="0" w:after="0" w:afterAutospacing="0"/>
        <w:ind w:firstLine="720"/>
        <w:jc w:val="both"/>
      </w:pPr>
    </w:p>
    <w:p w14:paraId="0E58CB5F" w14:textId="77777777" w:rsidR="009E0403" w:rsidRPr="00B56C17" w:rsidRDefault="009E0403" w:rsidP="009E0403">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14:paraId="7F7EB341" w14:textId="77777777"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3AAFCA36" w14:textId="77777777" w:rsidR="009E0403" w:rsidRPr="0065344A" w:rsidRDefault="009E0403" w:rsidP="009E0403">
      <w:pPr>
        <w:ind w:firstLine="720"/>
        <w:jc w:val="both"/>
        <w:rPr>
          <w:b/>
          <w:lang w:val="lt-LT"/>
        </w:rPr>
      </w:pPr>
    </w:p>
    <w:p w14:paraId="04ED4E5D" w14:textId="77777777" w:rsidR="009E0403" w:rsidRPr="0065344A" w:rsidRDefault="009E0403" w:rsidP="009E0403">
      <w:pPr>
        <w:ind w:firstLine="720"/>
        <w:jc w:val="both"/>
        <w:rPr>
          <w:b/>
          <w:lang w:val="lt-LT"/>
        </w:rPr>
      </w:pPr>
      <w:r w:rsidRPr="0065344A">
        <w:rPr>
          <w:b/>
          <w:lang w:val="lt-LT"/>
        </w:rPr>
        <w:t>Komentaras</w:t>
      </w:r>
    </w:p>
    <w:p w14:paraId="1EE409F9" w14:textId="77777777" w:rsidR="009E0403" w:rsidRPr="00B56C17" w:rsidRDefault="009E0403" w:rsidP="009E0403">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14:paraId="2D5F542C" w14:textId="77777777" w:rsidR="009E0403" w:rsidRPr="00B56C17" w:rsidRDefault="009E0403" w:rsidP="009E0403">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lastRenderedPageBreak/>
        <w:t>„sole licence“</w:t>
      </w:r>
      <w:r w:rsidRPr="00B56C17">
        <w:t xml:space="preserve">), pagal kurią ją suteikęs asmuo netenka teisės suteikti tokias pačias licencijas kitiems asmenims, tačiau turi teisę pats naudotis suteiktomis teisėmis išimtinės licencijos suteikimo laikotarpiu. </w:t>
      </w:r>
    </w:p>
    <w:p w14:paraId="3D2CF719" w14:textId="77777777" w:rsidR="009E0403" w:rsidRPr="00B56C17" w:rsidRDefault="009E0403" w:rsidP="009E0403">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14"/>
      </w:r>
      <w:r w:rsidRPr="00B56C17">
        <w:rPr>
          <w:iCs/>
          <w:color w:val="000000"/>
          <w:lang w:eastAsia="en-US"/>
        </w:rPr>
        <w:t>.</w:t>
      </w:r>
    </w:p>
    <w:p w14:paraId="01104F21"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14:paraId="69B85EAE" w14:textId="77777777" w:rsidR="009E0403" w:rsidRPr="0065344A" w:rsidRDefault="009E0403" w:rsidP="009E0403">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14:paraId="6115342B" w14:textId="77777777" w:rsidR="009E0403" w:rsidRPr="00F9196D" w:rsidRDefault="009E0403" w:rsidP="009E0403">
      <w:pPr>
        <w:pStyle w:val="tajtip"/>
        <w:shd w:val="clear" w:color="auto" w:fill="FFFFFF"/>
        <w:spacing w:before="0" w:beforeAutospacing="0" w:after="0" w:afterAutospacing="0"/>
        <w:ind w:firstLine="720"/>
        <w:jc w:val="both"/>
        <w:rPr>
          <w:iCs/>
          <w:color w:val="000000"/>
          <w:lang w:eastAsia="en-US"/>
        </w:rPr>
      </w:pPr>
      <w:r w:rsidRPr="00F9196D">
        <w:rPr>
          <w:iCs/>
          <w:color w:val="000000"/>
          <w:lang w:eastAsia="en-US"/>
        </w:rPr>
        <w:t xml:space="preserve">3. PMĮ 5 str. 7 dalyje nustatyta lengvata, apmokestinamojo pelno dalį apmokestinant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w:t>
      </w:r>
      <w:r w:rsidRPr="00F9196D">
        <w:rPr>
          <w:iCs/>
          <w:color w:val="000000"/>
          <w:lang w:eastAsia="en-US"/>
        </w:rPr>
        <w:t xml:space="preserve"> tarifu, pradedama taikyti tą mokestinį laikotarpį, kurį yra išduotas patentas arba paduota paraiška patentui gauti, atsiradusios autorių teisės, įsigaliojęs papildomos apsaugos liudijimas ar kai yra suteikta išimtinė licencija.</w:t>
      </w:r>
    </w:p>
    <w:p w14:paraId="057F3DB3" w14:textId="77777777" w:rsidR="009E0403" w:rsidRPr="00720C7C" w:rsidRDefault="009E0403" w:rsidP="009E0403">
      <w:pPr>
        <w:jc w:val="both"/>
        <w:rPr>
          <w:rFonts w:ascii="Trebuchet MS" w:hAnsi="Trebuchet MS"/>
          <w:sz w:val="20"/>
          <w:szCs w:val="22"/>
          <w:lang w:val="lt-LT"/>
        </w:rPr>
      </w:pPr>
      <w:r>
        <w:rPr>
          <w:lang w:val="lt-LT"/>
        </w:rPr>
        <w:t xml:space="preserve">            </w:t>
      </w:r>
      <w:r>
        <w:rPr>
          <w:iCs/>
          <w:lang w:eastAsia="lt-LT"/>
        </w:rPr>
        <w:t>(PMĮ 5  straipsnio 8 d. 3 p. pirmos pastraipos  komentaras parengtas  pagal VMI prie FM 2025-01-09 raštą Nr. (18.32-31-1 Mr)-R-80)</w:t>
      </w:r>
    </w:p>
    <w:p w14:paraId="7D6EBAF7" w14:textId="77777777" w:rsidR="009E0403" w:rsidRPr="0065344A" w:rsidRDefault="009E0403" w:rsidP="009E0403">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14:paraId="1C0785C0"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67A2DF81"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14:paraId="6E654003"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p>
    <w:p w14:paraId="3D559F5D" w14:textId="77777777" w:rsidR="009E0403" w:rsidRPr="00B56C17" w:rsidRDefault="009E0403" w:rsidP="009E0403">
      <w:pPr>
        <w:spacing w:line="360" w:lineRule="atLeast"/>
        <w:ind w:firstLine="720"/>
        <w:jc w:val="both"/>
        <w:rPr>
          <w:b/>
          <w:noProof/>
          <w:color w:val="000000"/>
        </w:rPr>
      </w:pPr>
      <w:r w:rsidRPr="00B56C17">
        <w:rPr>
          <w:noProof/>
          <w:lang w:val="lt-LT" w:eastAsia="lt-LT"/>
        </w:rPr>
        <w:lastRenderedPageBreak/>
        <w:drawing>
          <wp:inline distT="0" distB="0" distL="0" distR="0" wp14:anchorId="4A39A374" wp14:editId="20408411">
            <wp:extent cx="4362450" cy="352425"/>
            <wp:effectExtent l="0" t="0" r="0" b="9525"/>
            <wp:docPr id="64"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14:paraId="18CF7865"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p>
    <w:p w14:paraId="6A4A8AB6"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14:paraId="48B86805"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14:paraId="657B63FA"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14:paraId="49B757B2" w14:textId="77777777"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19AC1465" w14:textId="77777777" w:rsidR="009E0403" w:rsidRPr="0065344A" w:rsidRDefault="009E0403" w:rsidP="009E0403">
      <w:pPr>
        <w:ind w:firstLine="720"/>
        <w:jc w:val="both"/>
        <w:rPr>
          <w:b/>
          <w:lang w:val="lt-LT"/>
        </w:rPr>
      </w:pPr>
    </w:p>
    <w:p w14:paraId="79971A2A" w14:textId="77777777" w:rsidR="009E0403" w:rsidRPr="00B56C17" w:rsidRDefault="009E0403" w:rsidP="009E0403">
      <w:pPr>
        <w:ind w:firstLine="720"/>
        <w:jc w:val="both"/>
        <w:rPr>
          <w:b/>
        </w:rPr>
      </w:pPr>
      <w:r w:rsidRPr="00B56C17">
        <w:rPr>
          <w:b/>
        </w:rPr>
        <w:t>Komentaras</w:t>
      </w:r>
    </w:p>
    <w:p w14:paraId="34D3B54B" w14:textId="77777777" w:rsidR="009E0403" w:rsidRPr="00F9196D" w:rsidRDefault="009E0403" w:rsidP="009E0403">
      <w:pPr>
        <w:pStyle w:val="tajtip"/>
        <w:shd w:val="clear" w:color="auto" w:fill="FFFFFF"/>
        <w:spacing w:before="0" w:beforeAutospacing="0" w:after="0" w:afterAutospacing="0"/>
        <w:ind w:firstLine="720"/>
        <w:jc w:val="both"/>
        <w:rPr>
          <w:color w:val="000000"/>
        </w:rPr>
      </w:pPr>
      <w:r w:rsidRPr="00F9196D">
        <w:rPr>
          <w:color w:val="000000"/>
        </w:rPr>
        <w:t xml:space="preserve">1. Apmokestinamojo pelno dalis, kuri apmokestinama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 tarifu apskaičiuojama pagal šią formulę:</w:t>
      </w:r>
    </w:p>
    <w:p w14:paraId="38DED7C9" w14:textId="77777777" w:rsidR="009E0403" w:rsidRPr="00B56C17" w:rsidRDefault="009E0403" w:rsidP="009E0403">
      <w:pPr>
        <w:spacing w:line="360" w:lineRule="atLeast"/>
        <w:jc w:val="both"/>
        <w:rPr>
          <w:color w:val="000000"/>
        </w:rPr>
      </w:pPr>
      <w:r w:rsidRPr="00B56C17">
        <w:rPr>
          <w:color w:val="000000"/>
        </w:rPr>
        <w:t xml:space="preserve">                 </w:t>
      </w:r>
    </w:p>
    <w:p w14:paraId="5809162E" w14:textId="77777777" w:rsidR="009E0403" w:rsidRPr="003724F6" w:rsidRDefault="009E0403" w:rsidP="009E0403">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66173B5E" wp14:editId="244D7205">
            <wp:extent cx="3990975" cy="352425"/>
            <wp:effectExtent l="0" t="0" r="9525" b="9525"/>
            <wp:docPr id="65"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14:paraId="6FA4CC95" w14:textId="77777777" w:rsidR="009E0403" w:rsidRPr="00311509" w:rsidRDefault="009E0403" w:rsidP="009E0403">
      <w:pPr>
        <w:jc w:val="both"/>
        <w:rPr>
          <w:rFonts w:ascii="Trebuchet MS" w:hAnsi="Trebuchet MS"/>
          <w:i/>
          <w:sz w:val="20"/>
          <w:szCs w:val="22"/>
          <w:lang w:val="lt-LT"/>
        </w:rPr>
      </w:pPr>
      <w:r w:rsidRPr="00311509">
        <w:rPr>
          <w:i/>
          <w:iCs/>
          <w:lang w:eastAsia="lt-LT"/>
        </w:rPr>
        <w:t>(PMĮ 5 straipsnio 9 d. 1 p. komentaras parengtas  pagal VMI prie FM 2025-01-09 raštą Nr. (18.32-31-1 Mr)-R-80)</w:t>
      </w:r>
    </w:p>
    <w:p w14:paraId="20496339" w14:textId="77777777"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14:paraId="3A70352F" w14:textId="77777777"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54"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14:paraId="7DB51DBE" w14:textId="77777777" w:rsidR="009E0403" w:rsidRPr="00B56C17" w:rsidRDefault="009E0403" w:rsidP="009E0403">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14:paraId="284301C7"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lastRenderedPageBreak/>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14:paraId="2DA7FD98"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14:paraId="20B882F1" w14:textId="77777777" w:rsidR="009E0403" w:rsidRPr="00B56C17" w:rsidRDefault="009E0403" w:rsidP="009E0403">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14:paraId="61841F6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14:paraId="24B5BA0A"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14:paraId="6AAEE2A1"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14:paraId="523921E3"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14:paraId="74D5F4C7"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14:paraId="4F1C6509" w14:textId="77777777" w:rsidR="009E0403" w:rsidRPr="00F150CC" w:rsidRDefault="009E0403" w:rsidP="009E0403">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14:paraId="0F5CF61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14:paraId="7C59B8CD"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lastRenderedPageBreak/>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14:paraId="1913989F" w14:textId="77777777" w:rsidR="009E0403" w:rsidRDefault="009E0403" w:rsidP="009E0403">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14:paraId="1FD2C0E3" w14:textId="77777777" w:rsidR="009E0403" w:rsidRPr="007F3CE7" w:rsidRDefault="009E0403" w:rsidP="009E0403">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14:paraId="733E95FC" w14:textId="77777777" w:rsidR="00311509" w:rsidRPr="0068038A" w:rsidRDefault="009E0403" w:rsidP="00311509">
      <w:pPr>
        <w:jc w:val="both"/>
        <w:rPr>
          <w:rFonts w:ascii="Arial" w:hAnsi="Arial" w:cs="Arial"/>
          <w:color w:val="474747"/>
          <w:sz w:val="21"/>
          <w:szCs w:val="21"/>
          <w:shd w:val="clear" w:color="auto" w:fill="FFFFFF"/>
          <w:lang w:val="lt-LT"/>
        </w:rPr>
      </w:pPr>
      <w:r w:rsidRPr="007F3CE7">
        <w:rPr>
          <w:iCs/>
          <w:color w:val="000000"/>
        </w:rPr>
        <w:t xml:space="preserve">5. </w:t>
      </w:r>
      <w:r w:rsidR="00513B27" w:rsidRPr="00326773">
        <w:rPr>
          <w:iCs/>
          <w:color w:val="000000"/>
          <w:lang w:val="lt-LT"/>
        </w:rPr>
        <w:t>Vieneto MTEP veikloje sukurtas turtas gali būti glaudžiai susijęs su jau naudojamu vienete turtu, kuris nebuvo sukurtas MTEP veikloje, t. y. vienete nėra naudojamas kaip savarankiškas</w:t>
      </w:r>
      <w:r w:rsidR="00513B27" w:rsidRPr="00326773">
        <w:rPr>
          <w:iCs/>
          <w:color w:val="000000"/>
        </w:rPr>
        <w:t xml:space="preserve"> turto vienetas, o </w:t>
      </w:r>
      <w:r w:rsidR="00513B27" w:rsidRPr="00326773">
        <w:rPr>
          <w:iCs/>
          <w:color w:val="000000"/>
          <w:lang w:val="lt-LT"/>
        </w:rPr>
        <w:t>yra turto tam tikra sudėtinė dalis. Tokiu atveju, apskaičiuojant a</w:t>
      </w:r>
      <w:r w:rsidR="00513B27" w:rsidRPr="00326773">
        <w:rPr>
          <w:color w:val="000000"/>
          <w:lang w:val="lt-LT"/>
        </w:rPr>
        <w:t xml:space="preserve">pmokestinamojo pelno dalį, apmokestinamą </w:t>
      </w:r>
      <w:r w:rsidR="00513B27" w:rsidRPr="00326773">
        <w:rPr>
          <w:bCs/>
          <w:color w:val="000000"/>
          <w:lang w:val="lt-LT"/>
        </w:rPr>
        <w:t xml:space="preserve">lengvatiniu pelno mokesčio tarifu,  </w:t>
      </w:r>
      <w:r w:rsidR="00513B27" w:rsidRPr="00326773">
        <w:rPr>
          <w:color w:val="000000"/>
          <w:shd w:val="clear" w:color="auto" w:fill="FFFFFF"/>
          <w:lang w:val="lt-LT"/>
        </w:rPr>
        <w:t>vadovaujantis vieneto pasitvirtinta vidaus tvarka</w:t>
      </w:r>
      <w:r w:rsidR="00513B27" w:rsidRPr="00326773">
        <w:rPr>
          <w:iCs/>
          <w:color w:val="000000"/>
          <w:lang w:val="lt-LT"/>
        </w:rPr>
        <w:t xml:space="preserve"> turi būti nustatoma </w:t>
      </w:r>
      <w:r w:rsidR="00513B27" w:rsidRPr="00326773">
        <w:rPr>
          <w:color w:val="000000"/>
          <w:shd w:val="clear" w:color="auto" w:fill="FFFFFF"/>
          <w:lang w:val="lt-LT"/>
        </w:rPr>
        <w:t xml:space="preserve">apmokestinamojo pelno iš </w:t>
      </w:r>
      <w:r w:rsidR="00513B27" w:rsidRPr="00326773">
        <w:rPr>
          <w:color w:val="000000"/>
          <w:lang w:val="lt-LT"/>
        </w:rPr>
        <w:t xml:space="preserve">MTEP veikloje sukurto </w:t>
      </w:r>
      <w:r w:rsidR="00513B27" w:rsidRPr="00326773">
        <w:rPr>
          <w:color w:val="000000"/>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513B27" w:rsidRPr="00326773">
        <w:rPr>
          <w:rFonts w:ascii="Arial" w:hAnsi="Arial" w:cs="Arial"/>
          <w:color w:val="474747"/>
          <w:sz w:val="21"/>
          <w:szCs w:val="21"/>
          <w:shd w:val="clear" w:color="auto" w:fill="FFFFFF"/>
          <w:lang w:val="lt-LT"/>
        </w:rPr>
        <w:t xml:space="preserve"> </w:t>
      </w:r>
      <w:r w:rsidR="00311509" w:rsidRPr="00311509">
        <w:rPr>
          <w:i/>
          <w:iCs/>
          <w:lang w:eastAsia="lt-LT"/>
        </w:rPr>
        <w:t>(PMĮ 5 straipsnio 9 d. 1 p. komentaras parengtas  pagal VMI prie FM 2025-01-09 raštą Nr. (18.32-31-1 Mr)-R-80)</w:t>
      </w:r>
    </w:p>
    <w:p w14:paraId="430CD65D" w14:textId="77777777" w:rsidR="009E0403" w:rsidRPr="00B56C17" w:rsidRDefault="009E0403" w:rsidP="00311509">
      <w:pPr>
        <w:pStyle w:val="tajtip"/>
        <w:shd w:val="clear" w:color="auto" w:fill="FFFFFF"/>
        <w:spacing w:before="0" w:beforeAutospacing="0" w:after="0" w:afterAutospacing="0"/>
        <w:jc w:val="both"/>
        <w:rPr>
          <w:iCs/>
          <w:color w:val="000000"/>
          <w:lang w:eastAsia="en-US"/>
        </w:rPr>
      </w:pPr>
    </w:p>
    <w:p w14:paraId="5E888453" w14:textId="77777777" w:rsidR="009E0403" w:rsidRPr="0065344A" w:rsidRDefault="009E0403" w:rsidP="009E0403">
      <w:pPr>
        <w:ind w:firstLine="720"/>
        <w:jc w:val="both"/>
        <w:rPr>
          <w:iCs/>
          <w:color w:val="000000"/>
          <w:lang w:val="lt-LT"/>
        </w:rPr>
      </w:pPr>
      <w:r w:rsidRPr="0065344A">
        <w:rPr>
          <w:iCs/>
          <w:color w:val="000000"/>
          <w:lang w:val="lt-LT"/>
        </w:rPr>
        <w:t>1-3 Pavyzdžiai</w:t>
      </w:r>
    </w:p>
    <w:p w14:paraId="36495C7D"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14:paraId="376DF64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14:paraId="108F18CE"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14:paraId="5CB76416"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xml:space="preserve">Į formulę įtraukiama apskaičiuota tinkamų finansuoti išlaidų suma gali būti padidinama 30 procentų, tačiau tokia padidinta suma negali būti didesnė už apskaičiuotą visų išlaidų sumą. </w:t>
      </w:r>
    </w:p>
    <w:p w14:paraId="0287844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14:paraId="23E9401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14:paraId="464BF4E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14:paraId="6AFFA7F2"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14:paraId="6CDAE12D"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14:paraId="23FD7BB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14:paraId="4E7F61B6"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14:paraId="07D45B3D"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14:paraId="78BCD7A6"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14:paraId="7FA9E6C0"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14:paraId="34063FDF" w14:textId="77777777" w:rsidR="00C66B99" w:rsidRPr="002708F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2022 – 2024 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14:paraId="6ECD2C0B"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14:paraId="501FA0A0"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14:paraId="6861F310"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14:paraId="10B69DF5"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14:paraId="48D67E1F" w14:textId="77777777"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14:paraId="67B134FD" w14:textId="77777777"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w:t>
      </w:r>
      <w:r w:rsidRPr="00326773">
        <w:rPr>
          <w:iCs/>
          <w:color w:val="000000"/>
          <w:lang w:eastAsia="en-US"/>
        </w:rPr>
        <w:lastRenderedPageBreak/>
        <w:t xml:space="preserve">procentinę dalį apskaičiuoja 15 000 Eur (27 000 Eur (90 000 x 30 / 100) - 12 000 Eur (40 000 Eur x 30 / 100)) apmokestinamąjį pelną iš šio turto, t. y. iš MTEP veikloje sukurto,  algoritmo platinimo. </w:t>
      </w:r>
    </w:p>
    <w:p w14:paraId="144AC3ED" w14:textId="77777777" w:rsidR="009E0403" w:rsidRPr="007F3CE7"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p>
    <w:p w14:paraId="134B11CC"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14:paraId="41F68983"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14:paraId="2A064E98"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14:paraId="4F01D531"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14:paraId="145C8694"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14:paraId="3CA3A412"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CDA2B3E"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14:paraId="08B9C829"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14:paraId="5A409041"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14:paraId="79EAF2C3"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14:paraId="45702B49"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14:paraId="7B39608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14:paraId="63388F5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0BE06303" w14:textId="77777777" w:rsidR="004D797E" w:rsidRDefault="009E0403" w:rsidP="004D797E">
      <w:pPr>
        <w:ind w:firstLine="720"/>
        <w:jc w:val="both"/>
        <w:rPr>
          <w:b/>
          <w:color w:val="000000"/>
          <w:lang w:val="lt-LT"/>
        </w:rPr>
      </w:pPr>
      <w:r w:rsidRPr="0065344A">
        <w:rPr>
          <w:b/>
          <w:color w:val="000000"/>
          <w:lang w:val="lt-LT"/>
        </w:rPr>
        <w:t>10.</w:t>
      </w:r>
      <w:r w:rsidRPr="0065344A">
        <w:rPr>
          <w:b/>
          <w:bCs/>
          <w:color w:val="000000"/>
          <w:lang w:val="lt-LT"/>
        </w:rPr>
        <w:t> </w:t>
      </w:r>
      <w:r w:rsidRPr="0065344A">
        <w:rPr>
          <w:b/>
          <w:color w:val="000000"/>
          <w:lang w:val="lt-LT"/>
        </w:rPr>
        <w:t xml:space="preserve">Apmokestinamojo pelno iš turto naudojimo, pardavimo ar kitokio perleidimo nuosavybėn daliai apskaičiuoti šio straipsnio 9 dalyje nustatyta formulė taikoma atskirai kiekvienam šio straipsnio 7 dalies 2 punkte nurodytam turtui arba turtui (produktui) ar turto </w:t>
      </w:r>
      <w:r w:rsidRPr="0065344A">
        <w:rPr>
          <w:b/>
          <w:color w:val="000000"/>
          <w:lang w:val="lt-LT"/>
        </w:rPr>
        <w:lastRenderedPageBreak/>
        <w:t>(produktų)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14:paraId="3A433279" w14:textId="77777777" w:rsidR="009E0403" w:rsidRDefault="009E0403" w:rsidP="00CF4C1D">
      <w:pPr>
        <w:jc w:val="both"/>
        <w:rPr>
          <w:b/>
          <w:lang w:val="lt-LT"/>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3EF41144" w14:textId="77777777" w:rsidR="00CF4C1D" w:rsidRPr="0065344A" w:rsidRDefault="00CF4C1D" w:rsidP="00CF4C1D">
      <w:pPr>
        <w:jc w:val="both"/>
        <w:rPr>
          <w:b/>
          <w:lang w:val="lt-LT"/>
        </w:rPr>
      </w:pPr>
    </w:p>
    <w:p w14:paraId="34473838" w14:textId="77777777" w:rsidR="009E0403" w:rsidRPr="0065344A" w:rsidRDefault="009E0403" w:rsidP="009E0403">
      <w:pPr>
        <w:ind w:firstLine="720"/>
        <w:jc w:val="both"/>
        <w:rPr>
          <w:b/>
          <w:lang w:val="lt-LT"/>
        </w:rPr>
      </w:pPr>
      <w:r w:rsidRPr="0065344A">
        <w:rPr>
          <w:b/>
          <w:lang w:val="lt-LT"/>
        </w:rPr>
        <w:t>Komentaras</w:t>
      </w:r>
    </w:p>
    <w:p w14:paraId="2B448001" w14:textId="77777777" w:rsidR="009E0403" w:rsidRPr="0065344A" w:rsidRDefault="009E0403" w:rsidP="009E0403">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14:paraId="7DEF8106" w14:textId="77777777" w:rsidR="009E0403" w:rsidRPr="00B56C17" w:rsidRDefault="009E0403" w:rsidP="009E0403">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14:paraId="6835BB23" w14:textId="77777777" w:rsidR="009E0403" w:rsidRDefault="009E0403" w:rsidP="009E0403">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14:paraId="70592692" w14:textId="77777777" w:rsidR="009E0403" w:rsidRPr="00664BDD" w:rsidRDefault="009E0403" w:rsidP="00664BDD">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14:paraId="2729AEB8" w14:textId="77777777" w:rsidR="00093845" w:rsidRDefault="000D779E">
      <w:pPr>
        <w:pStyle w:val="Antrat1"/>
        <w:jc w:val="both"/>
        <w:rPr>
          <w:bCs w:val="0"/>
          <w:szCs w:val="20"/>
          <w:lang w:val="lt-LT"/>
        </w:rPr>
      </w:pPr>
      <w:r>
        <w:rPr>
          <w:bCs w:val="0"/>
          <w:lang w:val="lt-LT"/>
        </w:rPr>
        <w:t>6 STRAIPSNIS. Mokestinis laikotarpis</w:t>
      </w:r>
    </w:p>
    <w:p w14:paraId="0520901B" w14:textId="77777777"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14:paraId="4D450552" w14:textId="77777777" w:rsidR="00093845" w:rsidRDefault="000D779E">
      <w:pPr>
        <w:tabs>
          <w:tab w:val="left" w:pos="720"/>
          <w:tab w:val="left" w:pos="1077"/>
          <w:tab w:val="left" w:pos="1418"/>
        </w:tabs>
        <w:ind w:right="-99" w:firstLine="720"/>
        <w:jc w:val="both"/>
        <w:rPr>
          <w:b/>
          <w:bCs/>
          <w:lang w:val="lt-LT"/>
        </w:rPr>
      </w:pPr>
      <w:r>
        <w:rPr>
          <w:b/>
          <w:bCs/>
          <w:lang w:val="lt-LT"/>
        </w:rPr>
        <w:t>Komentaras</w:t>
      </w:r>
    </w:p>
    <w:p w14:paraId="6BE9E664" w14:textId="77777777"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14:paraId="07386EBC" w14:textId="77777777" w:rsidR="00093845" w:rsidRDefault="00093845">
      <w:pPr>
        <w:tabs>
          <w:tab w:val="left" w:pos="720"/>
          <w:tab w:val="left" w:pos="1077"/>
          <w:tab w:val="left" w:pos="1418"/>
        </w:tabs>
        <w:ind w:right="-99" w:firstLine="720"/>
        <w:jc w:val="both"/>
        <w:rPr>
          <w:szCs w:val="20"/>
          <w:lang w:val="lt-LT"/>
        </w:rPr>
      </w:pPr>
    </w:p>
    <w:p w14:paraId="1AFCE510" w14:textId="77777777" w:rsidR="00093845" w:rsidRPr="0065344A" w:rsidRDefault="000D779E">
      <w:pPr>
        <w:tabs>
          <w:tab w:val="left" w:pos="720"/>
          <w:tab w:val="left" w:pos="1077"/>
          <w:tab w:val="left" w:pos="1418"/>
        </w:tabs>
        <w:ind w:right="-99" w:firstLine="720"/>
        <w:jc w:val="both"/>
        <w:rPr>
          <w:b/>
          <w:szCs w:val="20"/>
          <w:lang w:val="lt-LT"/>
        </w:rPr>
      </w:pPr>
      <w:r w:rsidRPr="0065344A">
        <w:rPr>
          <w:b/>
          <w:lang w:val="lt-LT"/>
        </w:rPr>
        <w:lastRenderedPageBreak/>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14:paraId="72EC4437" w14:textId="77777777" w:rsidR="00093845" w:rsidRPr="0065344A" w:rsidRDefault="000D779E">
      <w:pPr>
        <w:ind w:firstLine="720"/>
        <w:jc w:val="both"/>
        <w:rPr>
          <w:b/>
          <w:bCs/>
          <w:lang w:val="lt-LT"/>
        </w:rPr>
      </w:pPr>
      <w:r w:rsidRPr="0065344A">
        <w:rPr>
          <w:b/>
          <w:bCs/>
          <w:lang w:val="lt-LT"/>
        </w:rPr>
        <w:t>Komentaras</w:t>
      </w:r>
    </w:p>
    <w:p w14:paraId="6D01F507" w14:textId="77777777" w:rsidR="00093845" w:rsidRDefault="000D779E">
      <w:pPr>
        <w:tabs>
          <w:tab w:val="left" w:pos="720"/>
          <w:tab w:val="left" w:pos="1077"/>
          <w:tab w:val="left" w:pos="1418"/>
        </w:tabs>
        <w:ind w:right="-99" w:firstLine="720"/>
        <w:jc w:val="both"/>
      </w:pPr>
      <w:r w:rsidRPr="0065344A">
        <w:rPr>
          <w:lang w:val="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w:t>
      </w:r>
      <w:r w:rsidRPr="0065344A">
        <w:rPr>
          <w:u w:val="single"/>
          <w:lang w:val="lt-LT"/>
        </w:rPr>
        <w:t xml:space="preserve"> </w:t>
      </w:r>
      <w:hyperlink r:id="rId55" w:history="1">
        <w:r>
          <w:rPr>
            <w:rStyle w:val="Hipersaitas"/>
            <w:rFonts w:eastAsiaTheme="minorHAnsi"/>
            <w:b w:val="0"/>
          </w:rPr>
          <w:t>įsakymu Nr. 28</w:t>
        </w:r>
      </w:hyperlink>
      <w:r>
        <w:t xml:space="preserve"> patvirtinta Mokestinio laikotarpio nustatymo, atsižvelgiant į mokestinių vienetų veiklos ypatybes, Tvarka vienetui gali nustatyti su kalendoriniais metais nesutampantį 12 mėnesių mokestinį laikotarpį. Tvarkoje numatyta, kad prašymą vienetas gali pateikti:</w:t>
      </w:r>
    </w:p>
    <w:p w14:paraId="7F2201E7" w14:textId="77777777" w:rsidR="00093845" w:rsidRDefault="000D779E" w:rsidP="00EC4E29">
      <w:pPr>
        <w:pStyle w:val="Sraopastraipa"/>
        <w:numPr>
          <w:ilvl w:val="0"/>
          <w:numId w:val="24"/>
        </w:numPr>
        <w:tabs>
          <w:tab w:val="left" w:pos="720"/>
          <w:tab w:val="left" w:pos="1080"/>
          <w:tab w:val="left" w:pos="1418"/>
        </w:tabs>
        <w:ind w:right="-99"/>
        <w:jc w:val="both"/>
      </w:pPr>
      <w:r>
        <w:t xml:space="preserve">prisijungęs prie Valstybinės mokesčių inspekcijos portalo e. VMI autorizuotų elektroninių paslaugų srities Mano VMI arba </w:t>
      </w:r>
    </w:p>
    <w:p w14:paraId="56AFFE91" w14:textId="77777777" w:rsidR="00093845" w:rsidRDefault="000D779E" w:rsidP="00EC4E29">
      <w:pPr>
        <w:pStyle w:val="Sraopastraipa"/>
        <w:numPr>
          <w:ilvl w:val="0"/>
          <w:numId w:val="24"/>
        </w:numPr>
        <w:tabs>
          <w:tab w:val="left" w:pos="720"/>
          <w:tab w:val="left" w:pos="1080"/>
          <w:tab w:val="left" w:pos="1418"/>
        </w:tabs>
        <w:ind w:right="-99"/>
        <w:jc w:val="both"/>
      </w:pPr>
      <w:r>
        <w:t>tiesiogiai įteikdamas ar išsiųsdamas paštu apskrities valstybinei mokesčių inspekcijai (jos miesto (rajono) teritoriniam skyriui).</w:t>
      </w:r>
    </w:p>
    <w:p w14:paraId="38C5E00F" w14:textId="77777777" w:rsidR="00093845" w:rsidRDefault="000D779E">
      <w:pPr>
        <w:tabs>
          <w:tab w:val="left" w:pos="720"/>
          <w:tab w:val="left" w:pos="1077"/>
          <w:tab w:val="left" w:pos="1418"/>
        </w:tabs>
        <w:ind w:right="-99" w:firstLine="720"/>
        <w:jc w:val="both"/>
        <w:rPr>
          <w:szCs w:val="20"/>
        </w:rPr>
      </w:pPr>
      <w:r w:rsidRPr="0065344A">
        <w:rPr>
          <w:lang w:val="lt-LT"/>
        </w:rPr>
        <w:t xml:space="preserve"> Vienetai, norintys pakeisti mokestinį laikotarpį, prašymą turi pateikti iki numatomo kitokio mokestinio laikotarpio pradžios. </w:t>
      </w:r>
      <w:r>
        <w:t>Vienetui nustatytas kitoks mokestinis laikotarpis turi būti lygus 12 mėnesių.</w:t>
      </w:r>
    </w:p>
    <w:p w14:paraId="1A31820F" w14:textId="77777777" w:rsidR="00093845" w:rsidRDefault="000D779E">
      <w:pPr>
        <w:tabs>
          <w:tab w:val="left" w:pos="720"/>
          <w:tab w:val="left" w:pos="1077"/>
          <w:tab w:val="left" w:pos="1418"/>
        </w:tabs>
        <w:ind w:right="-99" w:firstLine="720"/>
        <w:jc w:val="both"/>
        <w:rPr>
          <w:szCs w:val="20"/>
        </w:rPr>
      </w:pPr>
      <w:r>
        <w:t>Pavyzdys</w:t>
      </w:r>
    </w:p>
    <w:p w14:paraId="78572E6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14:paraId="439CCF2F" w14:textId="77777777"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14:paraId="71C511EB" w14:textId="77777777" w:rsidR="00093845" w:rsidRDefault="000D779E">
      <w:pPr>
        <w:tabs>
          <w:tab w:val="left" w:pos="720"/>
          <w:tab w:val="left" w:pos="1077"/>
          <w:tab w:val="left" w:pos="1418"/>
        </w:tabs>
        <w:ind w:right="-99" w:firstLine="720"/>
        <w:jc w:val="both"/>
        <w:rPr>
          <w:szCs w:val="20"/>
        </w:rPr>
      </w:pPr>
      <w:r>
        <w:t>Pavyzdys</w:t>
      </w:r>
    </w:p>
    <w:p w14:paraId="304D48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14:paraId="1FD0FE8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 xml:space="preserve">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w:t>
      </w:r>
      <w:r>
        <w:lastRenderedPageBreak/>
        <w:t>pereinamojo mokestinio laikotarpio (2016 m. sausio 1 d. – 2016 m. rugpjūčio 31 d.) pelno mokesčio deklaraciją ir pagal pateiktą metinę pelno mokesčio deklaraciją sumokėti pelno mokestį.</w:t>
      </w:r>
    </w:p>
    <w:p w14:paraId="2FC032B1" w14:textId="77777777" w:rsidR="00093845" w:rsidRDefault="000D779E">
      <w:pPr>
        <w:tabs>
          <w:tab w:val="left" w:pos="720"/>
          <w:tab w:val="left" w:pos="1077"/>
          <w:tab w:val="left" w:pos="1418"/>
        </w:tabs>
        <w:ind w:right="-99" w:firstLine="720"/>
        <w:jc w:val="both"/>
      </w:pPr>
      <w:r>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14:paraId="7B6580FF" w14:textId="77777777" w:rsidR="00093845" w:rsidRDefault="000D779E">
      <w:pPr>
        <w:tabs>
          <w:tab w:val="left" w:pos="720"/>
          <w:tab w:val="left" w:pos="1077"/>
          <w:tab w:val="left" w:pos="1418"/>
        </w:tabs>
        <w:ind w:right="-99" w:firstLine="720"/>
        <w:jc w:val="both"/>
      </w:pPr>
      <w:r>
        <w:t>Pavyzdys</w:t>
      </w:r>
    </w:p>
    <w:p w14:paraId="0012A88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14:paraId="66D8207A" w14:textId="77777777"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14:paraId="0C62D592" w14:textId="77777777"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14:paraId="46A7FCB5" w14:textId="77777777" w:rsidR="00093845" w:rsidRDefault="000D779E">
      <w:pPr>
        <w:tabs>
          <w:tab w:val="left" w:pos="720"/>
          <w:tab w:val="left" w:pos="1077"/>
          <w:tab w:val="left" w:pos="1418"/>
        </w:tabs>
        <w:ind w:right="-99" w:firstLine="720"/>
        <w:jc w:val="both"/>
        <w:rPr>
          <w:b/>
          <w:szCs w:val="20"/>
          <w:lang w:val="lt-LT"/>
        </w:rPr>
      </w:pPr>
      <w:r>
        <w:rPr>
          <w:b/>
          <w:lang w:val="lt-LT"/>
        </w:rPr>
        <w:t>Komentaras</w:t>
      </w:r>
    </w:p>
    <w:p w14:paraId="35968E36" w14:textId="77777777"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14:paraId="6BDA7B04" w14:textId="77777777" w:rsidR="00093845" w:rsidRDefault="000D779E">
      <w:pPr>
        <w:tabs>
          <w:tab w:val="left" w:pos="720"/>
          <w:tab w:val="left" w:pos="1077"/>
          <w:tab w:val="left" w:pos="1418"/>
        </w:tabs>
        <w:ind w:right="-99" w:firstLine="720"/>
        <w:jc w:val="both"/>
        <w:rPr>
          <w:szCs w:val="20"/>
          <w:lang w:val="lt-LT"/>
        </w:rPr>
      </w:pPr>
      <w:r>
        <w:rPr>
          <w:lang w:val="lt-LT"/>
        </w:rPr>
        <w:t>Pavyzdys</w:t>
      </w:r>
    </w:p>
    <w:p w14:paraId="37AE3AA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14:paraId="320C9EE3" w14:textId="77777777"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14:paraId="2938473A" w14:textId="77777777" w:rsidR="00093845" w:rsidRDefault="000D779E">
      <w:pPr>
        <w:tabs>
          <w:tab w:val="left" w:pos="720"/>
          <w:tab w:val="left" w:pos="1077"/>
          <w:tab w:val="left" w:pos="1418"/>
        </w:tabs>
        <w:ind w:right="-99" w:firstLine="720"/>
        <w:jc w:val="both"/>
        <w:rPr>
          <w:szCs w:val="20"/>
          <w:lang w:val="lt-LT"/>
        </w:rPr>
      </w:pPr>
      <w:r>
        <w:rPr>
          <w:lang w:val="fr-FR"/>
        </w:rPr>
        <w:t>Pavyzdys</w:t>
      </w:r>
    </w:p>
    <w:p w14:paraId="6F1150F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14:paraId="065BE5DB" w14:textId="77777777"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14:paraId="0E8DB909" w14:textId="77777777" w:rsidR="00093845" w:rsidRDefault="000D779E">
      <w:pPr>
        <w:tabs>
          <w:tab w:val="left" w:pos="720"/>
          <w:tab w:val="left" w:pos="1077"/>
          <w:tab w:val="left" w:pos="1418"/>
        </w:tabs>
        <w:ind w:right="-99" w:firstLine="720"/>
        <w:jc w:val="both"/>
        <w:rPr>
          <w:b/>
          <w:lang w:val="lt-LT"/>
        </w:rPr>
      </w:pPr>
      <w:r>
        <w:rPr>
          <w:b/>
          <w:lang w:val="lt-LT"/>
        </w:rPr>
        <w:lastRenderedPageBreak/>
        <w:t>4.</w:t>
      </w:r>
      <w:r>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14:paraId="6E0043C4" w14:textId="77777777" w:rsidR="00093845" w:rsidRDefault="000D779E">
      <w:pPr>
        <w:tabs>
          <w:tab w:val="left" w:pos="720"/>
          <w:tab w:val="left" w:pos="1077"/>
          <w:tab w:val="left" w:pos="1418"/>
        </w:tabs>
        <w:ind w:right="-99" w:firstLine="720"/>
        <w:jc w:val="both"/>
        <w:rPr>
          <w:b/>
          <w:szCs w:val="20"/>
          <w:lang w:val="lt-LT"/>
        </w:rPr>
      </w:pPr>
      <w:r>
        <w:rPr>
          <w:b/>
          <w:szCs w:val="20"/>
          <w:lang w:val="lt-LT"/>
        </w:rPr>
        <w:t>Komentaras</w:t>
      </w:r>
    </w:p>
    <w:p w14:paraId="1B34AA92" w14:textId="77777777"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14:paraId="4E8059F6" w14:textId="77777777" w:rsidR="00093845" w:rsidRDefault="000D779E">
      <w:pPr>
        <w:tabs>
          <w:tab w:val="left" w:pos="720"/>
          <w:tab w:val="left" w:pos="1077"/>
          <w:tab w:val="left" w:pos="1418"/>
        </w:tabs>
        <w:ind w:right="-99" w:firstLine="720"/>
        <w:jc w:val="both"/>
        <w:rPr>
          <w:szCs w:val="20"/>
          <w:lang w:val="lt-LT"/>
        </w:rPr>
      </w:pPr>
      <w:r>
        <w:rPr>
          <w:lang w:val="lt-LT"/>
        </w:rPr>
        <w:t>Pavyzdys</w:t>
      </w:r>
    </w:p>
    <w:p w14:paraId="2D0811A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14:paraId="299AF57D" w14:textId="77777777"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14:paraId="38C87582" w14:textId="77777777" w:rsidR="00093845" w:rsidRDefault="000D779E">
      <w:pPr>
        <w:tabs>
          <w:tab w:val="left" w:pos="1620"/>
        </w:tabs>
        <w:ind w:firstLine="720"/>
        <w:jc w:val="both"/>
        <w:rPr>
          <w:b/>
          <w:bCs/>
          <w:lang w:val="lt-LT"/>
        </w:rPr>
      </w:pPr>
      <w:r>
        <w:rPr>
          <w:b/>
          <w:bCs/>
          <w:lang w:val="lt-LT"/>
        </w:rPr>
        <w:t>Komentaras</w:t>
      </w:r>
    </w:p>
    <w:p w14:paraId="7D50BF6F" w14:textId="77777777"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14:paraId="1DCD02E8" w14:textId="77777777"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14:paraId="5CF5423D" w14:textId="77777777"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14:paraId="47FB14B2" w14:textId="77777777"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14:paraId="0655D825" w14:textId="77777777"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14:paraId="2651B100"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14:paraId="27001143"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14:paraId="48A2FD06"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14:paraId="2FD1A62C" w14:textId="77777777" w:rsidR="00093845" w:rsidRDefault="000D779E">
      <w:pPr>
        <w:tabs>
          <w:tab w:val="left" w:pos="720"/>
          <w:tab w:val="left" w:pos="1077"/>
          <w:tab w:val="left" w:pos="1418"/>
        </w:tabs>
        <w:ind w:right="-99" w:firstLine="720"/>
        <w:jc w:val="both"/>
        <w:rPr>
          <w:lang w:val="lt-LT"/>
        </w:rPr>
      </w:pPr>
      <w:r>
        <w:rPr>
          <w:lang w:val="lt-LT"/>
        </w:rPr>
        <w:lastRenderedPageBreak/>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14:paraId="18E0BB68" w14:textId="77777777" w:rsidR="00093845" w:rsidRDefault="00093845">
      <w:pPr>
        <w:tabs>
          <w:tab w:val="left" w:pos="720"/>
          <w:tab w:val="left" w:pos="1077"/>
          <w:tab w:val="left" w:pos="1418"/>
        </w:tabs>
        <w:ind w:right="-99" w:firstLine="720"/>
        <w:jc w:val="both"/>
        <w:rPr>
          <w:lang w:val="lt-LT"/>
        </w:rPr>
      </w:pPr>
    </w:p>
    <w:p w14:paraId="00823AF5" w14:textId="77777777" w:rsidR="00093845" w:rsidRDefault="000D779E">
      <w:pPr>
        <w:ind w:left="3600" w:firstLine="720"/>
        <w:jc w:val="both"/>
        <w:rPr>
          <w:b/>
          <w:lang w:val="lt-LT"/>
        </w:rPr>
      </w:pPr>
      <w:r>
        <w:rPr>
          <w:b/>
          <w:lang w:val="lt-LT"/>
        </w:rPr>
        <w:t>II SKYRIUS</w:t>
      </w:r>
    </w:p>
    <w:p w14:paraId="1F1C88FF" w14:textId="77777777" w:rsidR="00093845" w:rsidRDefault="00093845">
      <w:pPr>
        <w:pStyle w:val="Antrat1"/>
        <w:tabs>
          <w:tab w:val="left" w:pos="720"/>
        </w:tabs>
        <w:ind w:right="-5"/>
        <w:jc w:val="both"/>
        <w:rPr>
          <w:rFonts w:ascii="Times New Roman" w:hAnsi="Times New Roman"/>
          <w:bCs w:val="0"/>
          <w:lang w:val="lt-LT"/>
        </w:rPr>
      </w:pPr>
    </w:p>
    <w:p w14:paraId="24C056C3" w14:textId="77777777" w:rsidR="00093845" w:rsidRDefault="000D779E">
      <w:pPr>
        <w:ind w:left="2160" w:firstLine="720"/>
        <w:jc w:val="both"/>
        <w:rPr>
          <w:b/>
          <w:lang w:val="lt-LT"/>
        </w:rPr>
      </w:pPr>
      <w:r>
        <w:rPr>
          <w:b/>
          <w:lang w:val="lt-LT"/>
        </w:rPr>
        <w:t>PAJAMŲ IR SĄNAUDŲ PRIPAŽINIMAS</w:t>
      </w:r>
    </w:p>
    <w:p w14:paraId="01CD37B2" w14:textId="77777777" w:rsidR="00093845" w:rsidRDefault="000D779E">
      <w:pPr>
        <w:pStyle w:val="Antrat1"/>
        <w:jc w:val="both"/>
        <w:rPr>
          <w:bCs w:val="0"/>
          <w:lang w:val="lt-LT"/>
        </w:rPr>
      </w:pPr>
      <w:bookmarkStart w:id="67" w:name="_7_straipsnis._Pajamų"/>
      <w:bookmarkEnd w:id="67"/>
      <w:r>
        <w:rPr>
          <w:bCs w:val="0"/>
          <w:lang w:val="lt-LT"/>
        </w:rPr>
        <w:t xml:space="preserve">7 STRAIPSNIS. Pajamų ir sąnaudų pripažinimas </w:t>
      </w:r>
    </w:p>
    <w:p w14:paraId="38DE5004" w14:textId="77777777"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14:paraId="43B068F5" w14:textId="77777777" w:rsidR="00093845" w:rsidRPr="00F62677" w:rsidRDefault="00551983" w:rsidP="00825238">
      <w:pPr>
        <w:spacing w:after="0"/>
        <w:rPr>
          <w:i/>
          <w:iCs/>
          <w:color w:val="000000"/>
          <w:lang w:val="lt-LT" w:eastAsia="lt-LT"/>
        </w:rPr>
      </w:pPr>
      <w:r w:rsidRPr="00F62677">
        <w:rPr>
          <w:i/>
          <w:iCs/>
          <w:color w:val="000000"/>
          <w:lang w:val="lt-LT" w:eastAsia="lt-LT"/>
        </w:rPr>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14:paraId="61B75A57" w14:textId="77777777"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14:paraId="5211A58E" w14:textId="77777777"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68" w:name="n1_1358"/>
      <w:r w:rsidR="00551983" w:rsidRPr="006F7867">
        <w:rPr>
          <w:lang w:eastAsia="lt-LT"/>
        </w:rPr>
        <w:t>1 VAS „Finansinė atskaitomybė“ nustatyta, kad tvarkydamos apskaitą ir sudarydamos finansines ataskaitas,</w:t>
      </w:r>
      <w:bookmarkEnd w:id="68"/>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14:paraId="0A090C49" w14:textId="77777777"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9"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ipersaitas"/>
          <w:rFonts w:ascii="Times New Roman" w:hAnsi="Times New Roman" w:cs="Times New Roman"/>
          <w:b w:val="0"/>
          <w:lang w:eastAsia="lt-LT"/>
        </w:rPr>
        <w:t>Viešojo sektoriaus atskaitomybės įstatymą</w:t>
      </w:r>
      <w:r w:rsidRPr="00551983">
        <w:rPr>
          <w:lang w:eastAsia="lt-LT"/>
        </w:rPr>
        <w:fldChar w:fldCharType="end"/>
      </w:r>
      <w:bookmarkStart w:id="70" w:name="pn1_1363"/>
      <w:bookmarkEnd w:id="69"/>
      <w:bookmarkEnd w:id="70"/>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71"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ipersaitas"/>
          <w:rFonts w:ascii="Times New Roman" w:hAnsi="Times New Roman" w:cs="Times New Roman"/>
          <w:b w:val="0"/>
          <w:lang w:eastAsia="lt-LT"/>
        </w:rPr>
        <w:t>nustatytais</w:t>
      </w:r>
      <w:r w:rsidRPr="00551983">
        <w:rPr>
          <w:b/>
          <w:lang w:eastAsia="lt-LT"/>
        </w:rPr>
        <w:fldChar w:fldCharType="end"/>
      </w:r>
      <w:bookmarkStart w:id="72" w:name="pn1_1364"/>
      <w:bookmarkEnd w:id="71"/>
      <w:bookmarkEnd w:id="72"/>
      <w:r w:rsidRPr="00551983">
        <w:rPr>
          <w:b/>
          <w:lang w:eastAsia="lt-LT"/>
        </w:rPr>
        <w:t xml:space="preserve"> </w:t>
      </w:r>
      <w:r w:rsidRPr="00551983">
        <w:rPr>
          <w:lang w:eastAsia="lt-LT"/>
        </w:rPr>
        <w:t>principais.</w:t>
      </w:r>
      <w:r w:rsidRPr="00551983">
        <w:rPr>
          <w:bCs/>
          <w:lang w:eastAsia="lt-LT"/>
        </w:rPr>
        <w:t xml:space="preserve"> </w:t>
      </w:r>
    </w:p>
    <w:p w14:paraId="1828FBE1" w14:textId="77777777"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14:paraId="7753926B" w14:textId="77777777" w:rsidR="00093845" w:rsidRDefault="000D779E">
      <w:pPr>
        <w:spacing w:before="100" w:beforeAutospacing="1" w:after="100" w:afterAutospacing="1"/>
        <w:jc w:val="both"/>
        <w:rPr>
          <w:lang w:eastAsia="lt-LT"/>
        </w:rPr>
      </w:pPr>
      <w:r>
        <w:rPr>
          <w:lang w:eastAsia="lt-LT"/>
        </w:rPr>
        <w:lastRenderedPageBreak/>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14:paraId="5C250F1A" w14:textId="77777777"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14:paraId="14C13895" w14:textId="77777777" w:rsidR="00093845" w:rsidRDefault="000D779E">
      <w:pPr>
        <w:spacing w:before="100" w:beforeAutospacing="1" w:after="100" w:afterAutospacing="1"/>
        <w:jc w:val="both"/>
        <w:rPr>
          <w:lang w:eastAsia="lt-LT"/>
        </w:rPr>
      </w:pPr>
      <w:r>
        <w:rPr>
          <w:lang w:eastAsia="lt-LT"/>
        </w:rPr>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73"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4" w:name="pn1_1366"/>
      <w:bookmarkEnd w:id="73"/>
      <w:bookmarkEnd w:id="74"/>
      <w:r>
        <w:rPr>
          <w:i/>
          <w:iCs/>
          <w:lang w:eastAsia="lt-LT"/>
        </w:rPr>
        <w:t xml:space="preserve"> </w:t>
      </w:r>
      <w:r>
        <w:rPr>
          <w:lang w:eastAsia="lt-LT"/>
        </w:rPr>
        <w:t>6</w:t>
      </w:r>
      <w:r>
        <w:rPr>
          <w:i/>
          <w:iCs/>
          <w:lang w:eastAsia="lt-LT"/>
        </w:rPr>
        <w:t xml:space="preserve"> </w:t>
      </w:r>
      <w:r>
        <w:rPr>
          <w:lang w:eastAsia="lt-LT"/>
        </w:rPr>
        <w:t xml:space="preserve">straipsnyje (žr. </w:t>
      </w:r>
      <w:bookmarkStart w:id="75"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6" w:name="pn1_1371"/>
      <w:bookmarkEnd w:id="75"/>
      <w:bookmarkEnd w:id="76"/>
      <w:r>
        <w:rPr>
          <w:lang w:eastAsia="lt-LT"/>
        </w:rPr>
        <w:t xml:space="preserve"> </w:t>
      </w:r>
      <w:bookmarkStart w:id="77"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8" w:name="pn1_1372"/>
      <w:bookmarkEnd w:id="77"/>
      <w:bookmarkEnd w:id="78"/>
      <w:r>
        <w:rPr>
          <w:lang w:eastAsia="lt-LT"/>
        </w:rPr>
        <w:t xml:space="preserve"> straipsnio komentarą).</w:t>
      </w:r>
      <w:r>
        <w:rPr>
          <w:i/>
          <w:iCs/>
          <w:lang w:eastAsia="lt-LT"/>
        </w:rPr>
        <w:t xml:space="preserve"> </w:t>
      </w:r>
    </w:p>
    <w:p w14:paraId="53A46154" w14:textId="77777777"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p>
    <w:p w14:paraId="6436AC01" w14:textId="77777777"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14:paraId="20719010" w14:textId="77777777"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79"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0" w:name="pn1_1375"/>
      <w:bookmarkEnd w:id="79"/>
      <w:bookmarkEnd w:id="8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81"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2" w:name="pn1_1387"/>
      <w:bookmarkEnd w:id="81"/>
      <w:bookmarkEnd w:id="82"/>
      <w:r>
        <w:rPr>
          <w:lang w:eastAsia="lt-LT"/>
        </w:rPr>
        <w:t xml:space="preserve"> </w:t>
      </w:r>
      <w:bookmarkStart w:id="83"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4" w:name="pn1_1388"/>
      <w:bookmarkEnd w:id="83"/>
      <w:bookmarkEnd w:id="84"/>
      <w:r>
        <w:rPr>
          <w:lang w:eastAsia="lt-LT"/>
        </w:rPr>
        <w:t xml:space="preserve"> ir </w:t>
      </w:r>
      <w:bookmarkStart w:id="85"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86" w:name="pn1_1389"/>
      <w:bookmarkEnd w:id="85"/>
      <w:bookmarkEnd w:id="86"/>
      <w:r>
        <w:rPr>
          <w:lang w:eastAsia="lt-LT"/>
        </w:rPr>
        <w:t xml:space="preserve"> straipsnių komentarus).</w:t>
      </w:r>
    </w:p>
    <w:p w14:paraId="3FB0664B" w14:textId="77777777"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7"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8" w:name="pn1_1390"/>
      <w:bookmarkEnd w:id="87"/>
      <w:bookmarkEnd w:id="88"/>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89"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0" w:name="pn1_1395"/>
      <w:bookmarkEnd w:id="89"/>
      <w:bookmarkEnd w:id="90"/>
      <w:r>
        <w:rPr>
          <w:lang w:eastAsia="lt-LT"/>
        </w:rPr>
        <w:t xml:space="preserve"> </w:t>
      </w:r>
      <w:bookmarkStart w:id="91"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92" w:name="pn1_1396"/>
      <w:bookmarkEnd w:id="91"/>
      <w:bookmarkEnd w:id="92"/>
      <w:r>
        <w:rPr>
          <w:lang w:eastAsia="lt-LT"/>
        </w:rPr>
        <w:t xml:space="preserve"> str. 2 dalies komentarą).</w:t>
      </w:r>
    </w:p>
    <w:p w14:paraId="6D5112BA" w14:textId="77777777"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14:paraId="5A484E59" w14:textId="77777777"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14:paraId="22F29203" w14:textId="77777777"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14:paraId="4ED84339" w14:textId="77777777" w:rsidR="00093845" w:rsidRDefault="000D779E">
      <w:pPr>
        <w:spacing w:before="100" w:beforeAutospacing="1" w:after="100" w:afterAutospacing="1"/>
        <w:jc w:val="both"/>
        <w:rPr>
          <w:lang w:eastAsia="lt-LT"/>
        </w:rPr>
      </w:pPr>
      <w:r>
        <w:rPr>
          <w:lang w:eastAsia="lt-LT"/>
        </w:rPr>
        <w:lastRenderedPageBreak/>
        <w:t xml:space="preserve">Bendraisiais apskaitos principais vadovaujamasi pripažįstant pajamas ir sąnaudas bei apskaičiuojant apmokestinamąjį pelną, kiek tai neprieštarauja </w:t>
      </w:r>
      <w:bookmarkStart w:id="93"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4" w:name="pn1_1397"/>
      <w:bookmarkEnd w:id="93"/>
      <w:bookmarkEnd w:id="94"/>
      <w:r>
        <w:rPr>
          <w:lang w:eastAsia="lt-LT"/>
        </w:rPr>
        <w:t xml:space="preserve"> nuostatoms.</w:t>
      </w:r>
    </w:p>
    <w:p w14:paraId="5997BC25" w14:textId="77777777"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14:paraId="2D19BA80" w14:textId="77777777"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neįtraukiamos Lietuvos vieneto per nuolatines buveines, esančias Europos ekonominės erdvės 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95"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6" w:name="pn1_1406"/>
      <w:bookmarkEnd w:id="95"/>
      <w:bookmarkEnd w:id="96"/>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97"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8" w:name="pn1_1418"/>
      <w:bookmarkEnd w:id="97"/>
      <w:bookmarkEnd w:id="98"/>
      <w:r>
        <w:rPr>
          <w:lang w:eastAsia="lt-LT"/>
        </w:rPr>
        <w:t xml:space="preserve"> </w:t>
      </w:r>
      <w:bookmarkStart w:id="99"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0" w:name="pn1_1419"/>
      <w:bookmarkEnd w:id="99"/>
      <w:bookmarkEnd w:id="100"/>
      <w:r>
        <w:rPr>
          <w:lang w:eastAsia="lt-LT"/>
        </w:rPr>
        <w:t xml:space="preserve"> ir </w:t>
      </w:r>
      <w:bookmarkStart w:id="101"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2" w:name="pn1_1420"/>
      <w:bookmarkEnd w:id="101"/>
      <w:bookmarkEnd w:id="102"/>
      <w:r>
        <w:rPr>
          <w:lang w:eastAsia="lt-LT"/>
        </w:rPr>
        <w:t xml:space="preserve"> straipsnių komentarus).</w:t>
      </w:r>
      <w:r>
        <w:rPr>
          <w:i/>
          <w:iCs/>
          <w:lang w:eastAsia="lt-LT"/>
        </w:rPr>
        <w:t xml:space="preserve"> </w:t>
      </w:r>
    </w:p>
    <w:p w14:paraId="4F1478EC" w14:textId="77777777"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103"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4" w:name="pn1_1421"/>
      <w:bookmarkEnd w:id="103"/>
      <w:bookmarkEnd w:id="104"/>
      <w:r>
        <w:rPr>
          <w:lang w:eastAsia="lt-LT"/>
        </w:rPr>
        <w:t xml:space="preserve"> </w:t>
      </w:r>
      <w:bookmarkStart w:id="105"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6" w:name="pn1_1422"/>
      <w:bookmarkEnd w:id="105"/>
      <w:bookmarkEnd w:id="106"/>
      <w:r>
        <w:rPr>
          <w:lang w:eastAsia="lt-LT"/>
        </w:rPr>
        <w:t xml:space="preserve"> ir </w:t>
      </w:r>
      <w:bookmarkStart w:id="107"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8" w:name="pn1_1423"/>
      <w:bookmarkEnd w:id="107"/>
      <w:bookmarkEnd w:id="108"/>
      <w:r>
        <w:rPr>
          <w:lang w:eastAsia="lt-LT"/>
        </w:rPr>
        <w:t xml:space="preserve"> straipsniuose nustatyta tvarka.</w:t>
      </w:r>
    </w:p>
    <w:p w14:paraId="5F6FC6F4" w14:textId="77777777"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09"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0" w:name="pn1_1424"/>
      <w:bookmarkEnd w:id="109"/>
      <w:bookmarkEnd w:id="110"/>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11"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2" w:name="pn1_1429"/>
      <w:bookmarkEnd w:id="111"/>
      <w:bookmarkEnd w:id="112"/>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14:paraId="5E307AF2" w14:textId="77777777"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14:paraId="04E97CDF" w14:textId="77777777"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14:paraId="0C681A2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14:paraId="10C02B47" w14:textId="77777777"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14:paraId="374905DB"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14:paraId="07726BD8" w14:textId="77777777"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lastRenderedPageBreak/>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14:paraId="4B9FE34F" w14:textId="77777777"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13"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4" w:name="pn1_1438"/>
      <w:bookmarkEnd w:id="113"/>
      <w:bookmarkEnd w:id="114"/>
      <w:r>
        <w:rPr>
          <w:i/>
          <w:iCs/>
          <w:lang w:eastAsia="lt-LT"/>
        </w:rPr>
        <w:t xml:space="preserve"> </w:t>
      </w:r>
      <w:r>
        <w:rPr>
          <w:lang w:eastAsia="lt-LT"/>
        </w:rPr>
        <w:t>nuostatoms.</w:t>
      </w:r>
    </w:p>
    <w:p w14:paraId="4FE01D1F" w14:textId="77777777"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14:paraId="63CA1CC7"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14:paraId="5BBEFB6C"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15"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6" w:name="pn1_1439"/>
      <w:bookmarkEnd w:id="115"/>
      <w:bookmarkEnd w:id="116"/>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17"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8" w:name="pn1_1444"/>
      <w:bookmarkEnd w:id="117"/>
      <w:bookmarkEnd w:id="118"/>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14:paraId="48C0451C" w14:textId="77777777"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14:paraId="13282C13" w14:textId="77777777"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9"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0" w:name="pn1_1449"/>
      <w:bookmarkEnd w:id="119"/>
      <w:bookmarkEnd w:id="120"/>
      <w:r>
        <w:rPr>
          <w:i/>
          <w:iCs/>
          <w:lang w:eastAsia="lt-LT"/>
        </w:rPr>
        <w:t xml:space="preserve"> </w:t>
      </w:r>
      <w:r>
        <w:rPr>
          <w:lang w:eastAsia="lt-LT"/>
        </w:rPr>
        <w:t>nuostatoms.</w:t>
      </w:r>
      <w:r>
        <w:rPr>
          <w:i/>
          <w:iCs/>
          <w:lang w:eastAsia="lt-LT"/>
        </w:rPr>
        <w:t xml:space="preserve"> </w:t>
      </w:r>
    </w:p>
    <w:p w14:paraId="072F93C5" w14:textId="77777777"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14:paraId="4744AF41" w14:textId="77777777"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lastRenderedPageBreak/>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14:paraId="31041D6B" w14:textId="77777777"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1"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2" w:name="pn1_1450"/>
      <w:bookmarkEnd w:id="121"/>
      <w:bookmarkEnd w:id="122"/>
      <w:r>
        <w:rPr>
          <w:lang w:eastAsia="lt-LT"/>
        </w:rPr>
        <w:t>.</w:t>
      </w:r>
    </w:p>
    <w:p w14:paraId="05E94C52" w14:textId="77777777"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23"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4" w:name="pn1_1451"/>
      <w:bookmarkEnd w:id="123"/>
      <w:bookmarkEnd w:id="124"/>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25"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6" w:name="pn1_1452"/>
      <w:bookmarkEnd w:id="125"/>
      <w:bookmarkEnd w:id="126"/>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14:paraId="62218CFA" w14:textId="77777777"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27"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8" w:name="pn1_1457"/>
      <w:bookmarkEnd w:id="127"/>
      <w:bookmarkEnd w:id="128"/>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14:paraId="3C2A2C96" w14:textId="77777777"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14:paraId="38FD4132" w14:textId="77777777"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14:paraId="66BAF8AC" w14:textId="77777777"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14:paraId="2DE2D2B3" w14:textId="77777777" w:rsidR="00093845" w:rsidRDefault="000D779E">
      <w:pPr>
        <w:spacing w:before="100" w:beforeAutospacing="1" w:after="100" w:afterAutospacing="1"/>
        <w:jc w:val="both"/>
        <w:rPr>
          <w:lang w:eastAsia="lt-LT"/>
        </w:rPr>
      </w:pPr>
      <w:r>
        <w:rPr>
          <w:lang w:eastAsia="lt-LT"/>
        </w:rPr>
        <w:lastRenderedPageBreak/>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14:paraId="71B9EC4C" w14:textId="77777777"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14:paraId="04AB268F" w14:textId="77777777"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14:paraId="34F2F4AC" w14:textId="77777777"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14:paraId="67A13137" w14:textId="77777777"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14:paraId="2DE9F6CE" w14:textId="77777777"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14:paraId="03ADFEED" w14:textId="77777777"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14:paraId="45198584" w14:textId="77777777"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14:paraId="7F23F45D" w14:textId="77777777"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14:paraId="216284B4" w14:textId="77777777"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lastRenderedPageBreak/>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14:paraId="5B89BD0A" w14:textId="77777777"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9"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0" w:name="pn1_1482"/>
      <w:bookmarkEnd w:id="129"/>
      <w:bookmarkEnd w:id="130"/>
      <w:r>
        <w:rPr>
          <w:lang w:eastAsia="lt-LT"/>
        </w:rPr>
        <w:t>.</w:t>
      </w:r>
      <w:r>
        <w:rPr>
          <w:i/>
          <w:iCs/>
          <w:lang w:eastAsia="lt-LT"/>
        </w:rPr>
        <w:t xml:space="preserve"> </w:t>
      </w:r>
    </w:p>
    <w:p w14:paraId="4E2605B1" w14:textId="77777777"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14:paraId="23B54812" w14:textId="77777777" w:rsidR="00093845" w:rsidRDefault="000D779E">
      <w:pPr>
        <w:spacing w:before="100" w:beforeAutospacing="1" w:after="100" w:afterAutospacing="1"/>
        <w:jc w:val="both"/>
        <w:rPr>
          <w:lang w:eastAsia="lt-LT"/>
        </w:rPr>
      </w:pPr>
      <w:r>
        <w:rPr>
          <w:lang w:eastAsia="lt-LT"/>
        </w:rPr>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14:paraId="7C9A9C2C" w14:textId="77777777"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14:paraId="526648AE" w14:textId="77777777"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14:paraId="38FF2F6D"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14:paraId="30CB37DF"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14:paraId="7F2B4697"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14:paraId="3A40143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14:paraId="4754DB3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14:paraId="1D69FD1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Pirmojo lizingo gavėjo iš įmonės C gauta kompensacija (pavyzdyje – 37 500 eurų) už lizingo įmonei sumokėtas įmokas, apskaičiuojant apmokestinamąjį pelną, pardavimo pajamomis nelaikoma.</w:t>
      </w:r>
    </w:p>
    <w:p w14:paraId="061FDCE3" w14:textId="77777777" w:rsidR="00093845" w:rsidRPr="000A5763" w:rsidRDefault="000D779E">
      <w:pPr>
        <w:spacing w:before="100" w:beforeAutospacing="1" w:after="100" w:afterAutospacing="1"/>
        <w:jc w:val="both"/>
        <w:rPr>
          <w:b/>
          <w:lang w:eastAsia="lt-LT"/>
        </w:rPr>
      </w:pPr>
      <w:r>
        <w:rPr>
          <w:lang w:eastAsia="lt-LT"/>
        </w:rPr>
        <w:t xml:space="preserve">    19.9. Vadovaujantis </w:t>
      </w:r>
      <w:bookmarkStart w:id="131"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2" w:name="pn1_1483"/>
      <w:bookmarkEnd w:id="131"/>
      <w:bookmarkEnd w:id="132"/>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33"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ipersaitas"/>
          <w:rFonts w:ascii="Times New Roman" w:hAnsi="Times New Roman" w:cs="Times New Roman"/>
          <w:b w:val="0"/>
          <w:lang w:eastAsia="lt-LT"/>
        </w:rPr>
        <w:t>Vertybinių popierių įstatyme</w:t>
      </w:r>
      <w:r w:rsidRPr="000A5763">
        <w:rPr>
          <w:b/>
          <w:lang w:eastAsia="lt-LT"/>
        </w:rPr>
        <w:fldChar w:fldCharType="end"/>
      </w:r>
      <w:bookmarkStart w:id="134" w:name="pn1_1484"/>
      <w:bookmarkEnd w:id="133"/>
      <w:bookmarkEnd w:id="134"/>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35"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6" w:name="pn1_1485"/>
      <w:bookmarkEnd w:id="135"/>
      <w:bookmarkEnd w:id="136"/>
      <w:r w:rsidRPr="000A5763">
        <w:rPr>
          <w:b/>
          <w:lang w:eastAsia="lt-LT"/>
        </w:rPr>
        <w:t xml:space="preserve">. </w:t>
      </w:r>
    </w:p>
    <w:p w14:paraId="0F69AF68" w14:textId="77777777" w:rsidR="00093845" w:rsidRDefault="000D779E">
      <w:pPr>
        <w:spacing w:before="100" w:beforeAutospacing="1" w:after="100" w:afterAutospacing="1"/>
        <w:jc w:val="both"/>
        <w:rPr>
          <w:lang w:eastAsia="lt-LT"/>
        </w:rPr>
      </w:pPr>
      <w:r>
        <w:rPr>
          <w:lang w:eastAsia="lt-LT"/>
        </w:rPr>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14:paraId="647AF26F" w14:textId="77777777"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14:paraId="5BB37B5E" w14:textId="77777777"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14:paraId="0F90A655" w14:textId="77777777"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37"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8" w:name="pn1_1486"/>
      <w:bookmarkEnd w:id="137"/>
      <w:bookmarkEnd w:id="138"/>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14:paraId="3B49D4E9" w14:textId="77777777"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14:paraId="1A79B3CE" w14:textId="77777777"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39"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0" w:name="pn1_1491"/>
      <w:bookmarkEnd w:id="139"/>
      <w:bookmarkEnd w:id="140"/>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41"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2" w:name="pn1_1492"/>
      <w:bookmarkEnd w:id="141"/>
      <w:bookmarkEnd w:id="142"/>
      <w:r>
        <w:rPr>
          <w:i/>
          <w:iCs/>
          <w:lang w:eastAsia="lt-LT"/>
        </w:rPr>
        <w:t xml:space="preserve"> </w:t>
      </w:r>
      <w:r>
        <w:rPr>
          <w:lang w:eastAsia="lt-LT"/>
        </w:rPr>
        <w:t>(pvz.,</w:t>
      </w:r>
      <w:r>
        <w:rPr>
          <w:i/>
          <w:iCs/>
          <w:lang w:eastAsia="lt-LT"/>
        </w:rPr>
        <w:t xml:space="preserve"> </w:t>
      </w:r>
      <w:bookmarkStart w:id="143"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4" w:name="pn1_1493"/>
      <w:bookmarkEnd w:id="143"/>
      <w:bookmarkEnd w:id="144"/>
      <w:r w:rsidRPr="000A5763">
        <w:rPr>
          <w:b/>
          <w:i/>
          <w:iCs/>
          <w:lang w:eastAsia="lt-LT"/>
        </w:rPr>
        <w:t xml:space="preserve"> </w:t>
      </w:r>
      <w:bookmarkStart w:id="145"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ipersaitas"/>
          <w:rFonts w:ascii="Times New Roman" w:hAnsi="Times New Roman" w:cs="Times New Roman"/>
          <w:b w:val="0"/>
          <w:lang w:eastAsia="lt-LT"/>
        </w:rPr>
        <w:t>38</w:t>
      </w:r>
      <w:r w:rsidRPr="000A5763">
        <w:rPr>
          <w:b/>
          <w:lang w:eastAsia="lt-LT"/>
        </w:rPr>
        <w:fldChar w:fldCharType="end"/>
      </w:r>
      <w:bookmarkStart w:id="146" w:name="pn1_1494"/>
      <w:bookmarkEnd w:id="145"/>
      <w:bookmarkEnd w:id="146"/>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14:paraId="49F3B26A" w14:textId="77777777"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14:paraId="2510586A" w14:textId="77777777" w:rsidR="00093845" w:rsidRDefault="000D779E">
      <w:pPr>
        <w:spacing w:before="100" w:beforeAutospacing="1" w:after="100" w:afterAutospacing="1"/>
        <w:jc w:val="both"/>
        <w:rPr>
          <w:lang w:eastAsia="lt-LT"/>
        </w:rPr>
      </w:pPr>
      <w:r>
        <w:rPr>
          <w:lang w:eastAsia="lt-LT"/>
        </w:rPr>
        <w:lastRenderedPageBreak/>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14:paraId="7F1C8E0E" w14:textId="77777777"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7"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8" w:name="pn1_1506"/>
      <w:bookmarkEnd w:id="147"/>
      <w:bookmarkEnd w:id="148"/>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0582AE18" w14:textId="77777777"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49"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0" w:name="pn1_1511"/>
      <w:bookmarkEnd w:id="149"/>
      <w:bookmarkEnd w:id="150"/>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14:paraId="015D7DB4" w14:textId="77777777"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14:paraId="7AAC1198" w14:textId="77777777"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51"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2" w:name="pn1_1516"/>
      <w:bookmarkEnd w:id="151"/>
      <w:bookmarkEnd w:id="15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14:paraId="362BDEB2" w14:textId="77777777"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14:paraId="4C0B1606" w14:textId="77777777"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14:paraId="6058C955" w14:textId="77777777"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14:paraId="4930A3F6" w14:textId="77777777" w:rsidR="00093845" w:rsidRDefault="000D779E">
      <w:pPr>
        <w:spacing w:before="100" w:beforeAutospacing="1" w:after="100" w:afterAutospacing="1"/>
        <w:jc w:val="both"/>
        <w:rPr>
          <w:lang w:eastAsia="lt-LT"/>
        </w:rPr>
      </w:pPr>
      <w:r>
        <w:rPr>
          <w:lang w:eastAsia="lt-LT"/>
        </w:rPr>
        <w:lastRenderedPageBreak/>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53"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4" w:name="pn1_1521"/>
      <w:bookmarkEnd w:id="153"/>
      <w:bookmarkEnd w:id="15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14:paraId="6A0EE54A" w14:textId="77777777"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14:paraId="587F2850" w14:textId="77777777"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14:paraId="213A7C8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14:paraId="5BC70281"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14:paraId="7CB7FE0E" w14:textId="77777777"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14:paraId="399A4E35" w14:textId="77777777"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14:paraId="6FB7091D" w14:textId="77777777"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55"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6" w:name="pn1_1537"/>
      <w:bookmarkEnd w:id="155"/>
      <w:bookmarkEnd w:id="156"/>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14:paraId="5BE590C6" w14:textId="77777777"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57"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8" w:name="pn1_1538"/>
      <w:bookmarkEnd w:id="157"/>
      <w:bookmarkEnd w:id="158"/>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14:paraId="10EFE3DC" w14:textId="77777777"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14:paraId="5E051FEC" w14:textId="77777777"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59"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0" w:name="pn1_1543"/>
      <w:bookmarkEnd w:id="159"/>
      <w:bookmarkEnd w:id="160"/>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14:paraId="05A69900" w14:textId="77777777" w:rsidR="00093845" w:rsidRDefault="000D779E">
      <w:pPr>
        <w:spacing w:before="100" w:beforeAutospacing="1" w:after="100" w:afterAutospacing="1"/>
        <w:jc w:val="both"/>
        <w:rPr>
          <w:lang w:eastAsia="lt-LT"/>
        </w:rPr>
      </w:pPr>
      <w:bookmarkStart w:id="161" w:name="n1_1544"/>
      <w:r>
        <w:t xml:space="preserve">    </w:t>
      </w:r>
      <w:hyperlink r:id="rId56" w:tgtFrame="_blank" w:tooltip="Lietuvos Respublikos pelno mokesčio įstatymas" w:history="1">
        <w:r w:rsidRPr="000A5763">
          <w:rPr>
            <w:rStyle w:val="Hipersaitas"/>
            <w:rFonts w:ascii="Times New Roman" w:hAnsi="Times New Roman" w:cs="Times New Roman"/>
            <w:b w:val="0"/>
            <w:lang w:eastAsia="lt-LT"/>
          </w:rPr>
          <w:t>PMĮ</w:t>
        </w:r>
      </w:hyperlink>
      <w:bookmarkStart w:id="162" w:name="pn1_1544"/>
      <w:bookmarkEnd w:id="161"/>
      <w:bookmarkEnd w:id="16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63"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4" w:name="pn1_1549"/>
      <w:bookmarkEnd w:id="163"/>
      <w:bookmarkEnd w:id="164"/>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14:paraId="63483691" w14:textId="77777777"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lastRenderedPageBreak/>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14:paraId="646240E6" w14:textId="77777777"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14:paraId="2860AACC" w14:textId="77777777"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14:paraId="1F851586" w14:textId="77777777" w:rsidR="00093845" w:rsidRDefault="000D779E">
      <w:pPr>
        <w:spacing w:before="100" w:beforeAutospacing="1" w:after="100" w:afterAutospacing="1"/>
        <w:jc w:val="both"/>
        <w:rPr>
          <w:lang w:eastAsia="lt-LT"/>
        </w:rPr>
      </w:pPr>
      <w:r>
        <w:rPr>
          <w:lang w:eastAsia="lt-LT"/>
        </w:rPr>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14:paraId="4F977F1C" w14:textId="77777777"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14:paraId="01F42F51" w14:textId="77777777"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14:paraId="0FC7D73F" w14:textId="77777777"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14:paraId="009954CC" w14:textId="77777777"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14:paraId="1556D67A" w14:textId="77777777" w:rsidR="00093845" w:rsidRDefault="000D779E">
      <w:pPr>
        <w:spacing w:before="100" w:beforeAutospacing="1" w:after="100" w:afterAutospacing="1"/>
        <w:jc w:val="both"/>
        <w:rPr>
          <w:lang w:eastAsia="lt-LT"/>
        </w:rPr>
      </w:pPr>
      <w:r>
        <w:rPr>
          <w:lang w:eastAsia="lt-LT"/>
        </w:rPr>
        <w:t> </w:t>
      </w:r>
      <w:r>
        <w:rPr>
          <w:bCs/>
          <w:lang w:eastAsia="lt-LT"/>
        </w:rPr>
        <w:t>Pavyzdžiai</w:t>
      </w:r>
    </w:p>
    <w:p w14:paraId="3F6EBAE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14:paraId="1605C259"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14:paraId="75FD7A97"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14:paraId="1854DDC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lastRenderedPageBreak/>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5"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6" w:name="pn1_1554"/>
      <w:bookmarkEnd w:id="165"/>
      <w:bookmarkEnd w:id="166"/>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14:paraId="0ACCFCE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7"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8" w:name="pn1_1555"/>
      <w:bookmarkEnd w:id="167"/>
      <w:bookmarkEnd w:id="168"/>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750FDD92"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14:paraId="7CB42332"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14:paraId="25B72A6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9"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0" w:name="pn1_1560"/>
      <w:bookmarkEnd w:id="169"/>
      <w:bookmarkEnd w:id="170"/>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14:paraId="7EE37BC6" w14:textId="77777777"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1"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2" w:name="pn1_1561"/>
      <w:bookmarkEnd w:id="171"/>
      <w:bookmarkEnd w:id="172"/>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78105582" w14:textId="77777777"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73"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4" w:name="pn1_1566"/>
      <w:bookmarkEnd w:id="173"/>
      <w:bookmarkEnd w:id="174"/>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75"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6" w:name="pn1_1571"/>
      <w:bookmarkEnd w:id="175"/>
      <w:bookmarkEnd w:id="176"/>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77"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8" w:name="pn1_1576"/>
      <w:bookmarkEnd w:id="177"/>
      <w:bookmarkEnd w:id="178"/>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14:paraId="25AD62BA" w14:textId="77777777"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79"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80" w:name="pn1_1581"/>
      <w:bookmarkEnd w:id="179"/>
      <w:bookmarkEnd w:id="180"/>
      <w:r w:rsidR="000D779E" w:rsidRPr="00396F19">
        <w:rPr>
          <w:b/>
          <w:lang w:eastAsia="lt-LT"/>
        </w:rPr>
        <w:t xml:space="preserve"> </w:t>
      </w:r>
      <w:r w:rsidR="000D779E">
        <w:rPr>
          <w:lang w:eastAsia="lt-LT"/>
        </w:rPr>
        <w:t xml:space="preserve">(toliau – </w:t>
      </w:r>
      <w:bookmarkStart w:id="181"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PPATĮ</w:t>
      </w:r>
      <w:r w:rsidR="000D779E" w:rsidRPr="00396F19">
        <w:rPr>
          <w:b/>
          <w:lang w:eastAsia="lt-LT"/>
        </w:rPr>
        <w:fldChar w:fldCharType="end"/>
      </w:r>
      <w:bookmarkStart w:id="182" w:name="pn1_1582"/>
      <w:bookmarkEnd w:id="181"/>
      <w:bookmarkEnd w:id="182"/>
      <w:r w:rsidR="000D779E">
        <w:rPr>
          <w:lang w:eastAsia="lt-LT"/>
        </w:rPr>
        <w:t xml:space="preserve">) </w:t>
      </w:r>
      <w:bookmarkStart w:id="183"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11</w:t>
      </w:r>
      <w:r w:rsidR="000D779E" w:rsidRPr="00396F19">
        <w:rPr>
          <w:b/>
          <w:lang w:eastAsia="lt-LT"/>
        </w:rPr>
        <w:fldChar w:fldCharType="end"/>
      </w:r>
      <w:bookmarkStart w:id="184" w:name="pn1_1583"/>
      <w:bookmarkEnd w:id="183"/>
      <w:bookmarkEnd w:id="184"/>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14:paraId="07B12ED9" w14:textId="77777777"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14:paraId="335EF3EE" w14:textId="77777777"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w:t>
      </w:r>
      <w:r>
        <w:rPr>
          <w:lang w:eastAsia="lt-LT"/>
        </w:rPr>
        <w:lastRenderedPageBreak/>
        <w:t xml:space="preserve">nuostatos taikomos nepriklausomai nuo to, ar prekybos įmonei, paėmusiai iš gyventojo užstatą už vienkartinę pakuotę, gyventojas vėliau grąžina šią pakuotę, ar ne, t. y., ar ši prekybos įmonė superka gyventojų užstatinę pakuotę, ar ne. </w:t>
      </w:r>
    </w:p>
    <w:p w14:paraId="5CC0B4AC" w14:textId="77777777" w:rsidR="00093845" w:rsidRDefault="000D779E">
      <w:pPr>
        <w:spacing w:before="100" w:beforeAutospacing="1" w:after="100" w:afterAutospacing="1"/>
        <w:jc w:val="both"/>
        <w:rPr>
          <w:lang w:eastAsia="lt-LT"/>
        </w:rPr>
      </w:pPr>
      <w:r>
        <w:rPr>
          <w:lang w:eastAsia="lt-LT"/>
        </w:rPr>
        <w:t xml:space="preserve">     Pagal </w:t>
      </w:r>
      <w:bookmarkStart w:id="185"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ipersaitas"/>
          <w:rFonts w:ascii="Times New Roman" w:hAnsi="Times New Roman" w:cs="Times New Roman"/>
          <w:b w:val="0"/>
          <w:lang w:eastAsia="lt-LT"/>
        </w:rPr>
        <w:t>PPATĮ</w:t>
      </w:r>
      <w:r w:rsidRPr="00396F19">
        <w:rPr>
          <w:b/>
          <w:lang w:eastAsia="lt-LT"/>
        </w:rPr>
        <w:fldChar w:fldCharType="end"/>
      </w:r>
      <w:bookmarkStart w:id="186" w:name="pn1_1584"/>
      <w:bookmarkEnd w:id="185"/>
      <w:bookmarkEnd w:id="186"/>
      <w:r>
        <w:rPr>
          <w:lang w:eastAsia="lt-LT"/>
        </w:rPr>
        <w:t xml:space="preserve"> nuostatas, užstato už vienkartines pakuotes sistemos Administratorius yra pelno nesiekiantis viešasis juridinis asmuo, įsteigtas vadovaujantis Lietuvos Respublikos </w:t>
      </w:r>
      <w:bookmarkStart w:id="187"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ipersaitas"/>
          <w:rFonts w:ascii="Times New Roman" w:hAnsi="Times New Roman" w:cs="Times New Roman"/>
          <w:b w:val="0"/>
          <w:lang w:eastAsia="lt-LT"/>
        </w:rPr>
        <w:t>asociacijų</w:t>
      </w:r>
      <w:r>
        <w:rPr>
          <w:rStyle w:val="Hipersaitas"/>
          <w:rFonts w:ascii="Times New Roman" w:hAnsi="Times New Roman" w:cs="Times New Roman"/>
          <w:lang w:eastAsia="lt-LT"/>
        </w:rPr>
        <w:t xml:space="preserve"> </w:t>
      </w:r>
      <w:r w:rsidRPr="00396F19">
        <w:rPr>
          <w:rStyle w:val="Hipersaitas"/>
          <w:rFonts w:ascii="Times New Roman" w:hAnsi="Times New Roman" w:cs="Times New Roman"/>
          <w:b w:val="0"/>
          <w:lang w:eastAsia="lt-LT"/>
        </w:rPr>
        <w:t>įstatymo</w:t>
      </w:r>
      <w:r>
        <w:rPr>
          <w:lang w:eastAsia="lt-LT"/>
        </w:rPr>
        <w:fldChar w:fldCharType="end"/>
      </w:r>
      <w:bookmarkStart w:id="188" w:name="pn1_1585"/>
      <w:bookmarkEnd w:id="187"/>
      <w:bookmarkEnd w:id="188"/>
      <w:r>
        <w:rPr>
          <w:lang w:eastAsia="lt-LT"/>
        </w:rPr>
        <w:t xml:space="preserve"> ar Lietuvos Respublikos </w:t>
      </w:r>
      <w:bookmarkStart w:id="189"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ipersaitas"/>
          <w:rFonts w:ascii="Times New Roman" w:hAnsi="Times New Roman" w:cs="Times New Roman"/>
          <w:b w:val="0"/>
          <w:lang w:eastAsia="lt-LT"/>
        </w:rPr>
        <w:t>viešųjų įstaigų įstatymo</w:t>
      </w:r>
      <w:r w:rsidRPr="00396F19">
        <w:rPr>
          <w:b/>
          <w:lang w:eastAsia="lt-LT"/>
        </w:rPr>
        <w:fldChar w:fldCharType="end"/>
      </w:r>
      <w:bookmarkStart w:id="190" w:name="pn1_1586"/>
      <w:bookmarkEnd w:id="189"/>
      <w:bookmarkEnd w:id="190"/>
      <w:r>
        <w:rPr>
          <w:lang w:eastAsia="lt-LT"/>
        </w:rPr>
        <w:t xml:space="preserve"> nustatyta tvarka. Taikant vienkartinės pakuotės užstato sistemą, Administratoriaus pajamomis yra laikoma gautos pajamos už gamintojui ir/ar importuotojui teikiamas užstato administravimo paslaugas, taip pat už vienkartinės pakuotės atliekas, kurias Administratorius tiekia atliekų perdirbėjams.</w:t>
      </w:r>
    </w:p>
    <w:p w14:paraId="67E001B3" w14:textId="77777777" w:rsidR="00093845" w:rsidRDefault="000D779E">
      <w:pPr>
        <w:spacing w:before="100" w:beforeAutospacing="1" w:after="100" w:afterAutospacing="1"/>
        <w:jc w:val="both"/>
        <w:rPr>
          <w:lang w:eastAsia="lt-LT"/>
        </w:rPr>
      </w:pPr>
      <w:r>
        <w:rPr>
          <w:lang w:eastAsia="lt-LT"/>
        </w:rPr>
        <w:t xml:space="preserve">    28. Vadovaujantis </w:t>
      </w:r>
      <w:bookmarkStart w:id="191"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ipersaitas"/>
          <w:rFonts w:ascii="Times New Roman" w:hAnsi="Times New Roman" w:cs="Times New Roman"/>
          <w:b w:val="0"/>
          <w:lang w:eastAsia="lt-LT"/>
        </w:rPr>
        <w:t>Investicijų įstatymo</w:t>
      </w:r>
      <w:r w:rsidRPr="00396F19">
        <w:rPr>
          <w:b/>
          <w:lang w:eastAsia="lt-LT"/>
        </w:rPr>
        <w:fldChar w:fldCharType="end"/>
      </w:r>
      <w:bookmarkStart w:id="192" w:name="pn1_1587"/>
      <w:bookmarkEnd w:id="191"/>
      <w:bookmarkEnd w:id="192"/>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14:paraId="17AE1A5A" w14:textId="77777777"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14:paraId="0D35BEDF" w14:textId="77777777"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14:paraId="61E8321F" w14:textId="77777777"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193"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4" w:name="pn1_1589"/>
      <w:bookmarkEnd w:id="193"/>
      <w:bookmarkEnd w:id="194"/>
      <w:r>
        <w:rPr>
          <w:lang w:eastAsia="lt-LT"/>
        </w:rPr>
        <w:t xml:space="preserve"> 1 priedėlyje ilgalaikio turto nusidėvėjimo normatyvai (metais) ir likvidacinę vertę. </w:t>
      </w:r>
    </w:p>
    <w:p w14:paraId="23D7C98C" w14:textId="77777777"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14:paraId="285BC41F" w14:textId="77777777"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14:paraId="637F9EF1" w14:textId="77777777"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95"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6" w:name="pn1_1590"/>
      <w:bookmarkEnd w:id="195"/>
      <w:bookmarkEnd w:id="196"/>
      <w:r w:rsidRPr="00396F19">
        <w:rPr>
          <w:b/>
          <w:lang w:eastAsia="lt-LT"/>
        </w:rPr>
        <w:t xml:space="preserve"> </w:t>
      </w:r>
      <w:bookmarkStart w:id="197"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ipersaitas"/>
          <w:rFonts w:ascii="Times New Roman" w:hAnsi="Times New Roman" w:cs="Times New Roman"/>
          <w:b w:val="0"/>
          <w:lang w:eastAsia="lt-LT"/>
        </w:rPr>
        <w:t>40</w:t>
      </w:r>
      <w:r w:rsidRPr="00396F19">
        <w:rPr>
          <w:b/>
          <w:lang w:eastAsia="lt-LT"/>
        </w:rPr>
        <w:fldChar w:fldCharType="end"/>
      </w:r>
      <w:bookmarkStart w:id="198" w:name="pn1_1591"/>
      <w:bookmarkEnd w:id="197"/>
      <w:bookmarkEnd w:id="198"/>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14:paraId="320180E8" w14:textId="77777777" w:rsidR="00093845" w:rsidRDefault="000D779E">
      <w:pPr>
        <w:spacing w:before="100" w:beforeAutospacing="1" w:after="100" w:afterAutospacing="1"/>
        <w:jc w:val="both"/>
        <w:rPr>
          <w:lang w:eastAsia="lt-LT"/>
        </w:rPr>
      </w:pPr>
      <w:r>
        <w:rPr>
          <w:lang w:eastAsia="lt-LT"/>
        </w:rPr>
        <w:lastRenderedPageBreak/>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9"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0" w:name="pn1_1592"/>
      <w:bookmarkEnd w:id="199"/>
      <w:bookmarkEnd w:id="20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201"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2" w:name="pn1_1604"/>
      <w:bookmarkEnd w:id="201"/>
      <w:bookmarkEnd w:id="20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14:paraId="7EBB19B2" w14:textId="77777777"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03"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4" w:name="pn1_1616"/>
      <w:bookmarkEnd w:id="203"/>
      <w:bookmarkEnd w:id="204"/>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05"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6" w:name="pn1_1621"/>
      <w:bookmarkEnd w:id="205"/>
      <w:bookmarkEnd w:id="206"/>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14:paraId="6AD5C490"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14:paraId="25E2AEBE"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14:paraId="04566E31"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14:paraId="02CE0600"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14:paraId="34C8EA51"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14:paraId="1AD207BD"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14:paraId="067F8DC5"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14:paraId="666E6334" w14:textId="77777777"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14:paraId="33E0BB47" w14:textId="77777777"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14:paraId="4F7D5029"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14:paraId="157905AC"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14:paraId="5EDB439E" w14:textId="77777777"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14:paraId="1CBDDDB7"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lastRenderedPageBreak/>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14:paraId="3AEF7CBD"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14:paraId="10912E89"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14:paraId="2CB30960"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apskaičiuojamos PMĮ 16 str. nustatyta tvarka, neatsižvelgiant į perkainojimo rezultatus (žr. PMĮ 12 str. 7 punkto ir 31 str. 15 punkto komentarą). </w:t>
      </w:r>
    </w:p>
    <w:p w14:paraId="6B7B65EA"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14:paraId="7801AB21"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14:paraId="730F0B32"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14:paraId="232D60E5"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14:paraId="1EEB020B" w14:textId="77777777"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14:paraId="38BA1319" w14:textId="77777777" w:rsidR="00FF0DCF" w:rsidRPr="00FF0DCF" w:rsidRDefault="00FF0DCF" w:rsidP="00FF0DCF">
      <w:pPr>
        <w:spacing w:after="0"/>
        <w:ind w:firstLine="709"/>
        <w:jc w:val="both"/>
        <w:rPr>
          <w:lang w:val="lt-LT"/>
        </w:rPr>
      </w:pPr>
      <w:r w:rsidRPr="00FF0DCF">
        <w:rPr>
          <w:iCs/>
          <w:color w:val="000000"/>
          <w:lang w:val="lt-LT"/>
        </w:rPr>
        <w:t xml:space="preserve">32. </w:t>
      </w:r>
      <w:bookmarkStart w:id="207" w:name="_Hlk190069385"/>
      <w:r w:rsidRPr="00FF0DCF">
        <w:rPr>
          <w:iCs/>
          <w:color w:val="000000"/>
          <w:lang w:val="lt-LT"/>
        </w:rPr>
        <w:t xml:space="preserve">Nuo </w:t>
      </w:r>
      <w:r w:rsidRPr="00FF0DCF">
        <w:rPr>
          <w:lang w:val="lt-LT"/>
        </w:rPr>
        <w:t>2025 m. gegužės 1 d. pagal Lietuvos Respublikos atsiskaitymų grynaisiais pinigais sumų apvalinimo įstatym</w:t>
      </w:r>
      <w:bookmarkEnd w:id="207"/>
      <w:r w:rsidRPr="00FF0DCF">
        <w:rPr>
          <w:lang w:val="lt-LT"/>
        </w:rPr>
        <w:t>o nuostatas vieneto apskaitoje užregistruota pirkėjų atsiskaitymų grynaisiais pinigais apvalinimo suma pripažįstama pajamų padidėjimu arba sumažėjimu dėl apvalinimo.</w:t>
      </w:r>
    </w:p>
    <w:p w14:paraId="557B7B46" w14:textId="77777777" w:rsidR="00FF0DCF" w:rsidRPr="00FF0DCF" w:rsidRDefault="00FF0DCF" w:rsidP="00FF0DCF">
      <w:pPr>
        <w:spacing w:after="0"/>
        <w:ind w:firstLine="709"/>
        <w:jc w:val="both"/>
        <w:rPr>
          <w:lang w:val="lt-LT"/>
        </w:rPr>
      </w:pPr>
      <w:r w:rsidRPr="00FF0DCF">
        <w:rPr>
          <w:lang w:val="lt-LT"/>
        </w:rPr>
        <w:t>Jei pirkėjas grąžina prekę (atsisako paslaugų) ir jam išmokama grynaisiais pinigais suma apvalinama nustatyta tvarka, tai vieneto apskaitoje užregistruota apvalinimo suma rodoma kaip pajamų padidėjimas arba sumažėjimas dėl apvalinimo.</w:t>
      </w:r>
    </w:p>
    <w:p w14:paraId="7D351A6C" w14:textId="77777777" w:rsidR="00FF0DCF" w:rsidRPr="00A84E8A" w:rsidRDefault="00B07436" w:rsidP="00A84E8A">
      <w:pPr>
        <w:jc w:val="both"/>
        <w:rPr>
          <w:rStyle w:val="normal-h"/>
          <w:rFonts w:ascii="Trebuchet MS" w:hAnsi="Trebuchet MS"/>
          <w:sz w:val="20"/>
          <w:szCs w:val="22"/>
          <w:lang w:val="lt-LT"/>
        </w:rPr>
      </w:pPr>
      <w:r>
        <w:rPr>
          <w:iCs/>
          <w:lang w:eastAsia="lt-LT"/>
        </w:rPr>
        <w:t xml:space="preserve">           (PMĮ 7 straipsnio 1 d. 32 p. komentaras parengtas pagal VMI prie FM 2025-02-28 raštą Nr. (18.32-31-1 Mr) R-870)</w:t>
      </w:r>
    </w:p>
    <w:p w14:paraId="794393F2" w14:textId="77777777"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14:paraId="308FAEB7" w14:textId="77777777"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14:paraId="132E6971" w14:textId="77777777" w:rsidR="00093845" w:rsidRDefault="000D779E">
      <w:pPr>
        <w:pStyle w:val="Antrat1"/>
        <w:ind w:right="22" w:firstLine="720"/>
        <w:jc w:val="both"/>
        <w:rPr>
          <w:lang w:val="lt-LT"/>
        </w:rPr>
      </w:pPr>
      <w:r>
        <w:rPr>
          <w:lang w:val="lt-LT"/>
        </w:rPr>
        <w:t>Komentaras</w:t>
      </w:r>
    </w:p>
    <w:p w14:paraId="768FC80C" w14:textId="77777777"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14:paraId="04FA76D0" w14:textId="77777777" w:rsidR="00093845" w:rsidRDefault="000D779E">
      <w:pPr>
        <w:tabs>
          <w:tab w:val="left" w:pos="8280"/>
        </w:tabs>
        <w:ind w:right="22" w:firstLine="720"/>
        <w:jc w:val="both"/>
      </w:pPr>
      <w:r>
        <w:rPr>
          <w:bCs/>
        </w:rPr>
        <w:t>Neigiamos prestižo vertės sąvoka apibrėžta PMĮ 2 str. 19 dalyje (</w:t>
      </w:r>
      <w:r>
        <w:t>žr. PMĮ 2 str. 19 dalies komentarą).</w:t>
      </w:r>
    </w:p>
    <w:p w14:paraId="17ACC62F" w14:textId="77777777" w:rsidR="00093845" w:rsidRDefault="000D779E">
      <w:pPr>
        <w:tabs>
          <w:tab w:val="left" w:pos="8280"/>
        </w:tabs>
        <w:ind w:right="22" w:firstLine="720"/>
        <w:jc w:val="both"/>
      </w:pPr>
      <w:r>
        <w:rPr>
          <w:bCs/>
        </w:rPr>
        <w:lastRenderedPageBreak/>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14:paraId="5A3BAA87" w14:textId="77777777"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14:paraId="3E09D263" w14:textId="77777777"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14:paraId="19D8F589" w14:textId="77777777" w:rsidR="00093845" w:rsidRPr="00F62677" w:rsidRDefault="000D779E" w:rsidP="00E33C88">
      <w:pPr>
        <w:spacing w:after="0"/>
        <w:jc w:val="both"/>
        <w:rPr>
          <w:i/>
          <w:iCs/>
          <w:color w:val="000000"/>
          <w:lang w:val="lt-LT" w:eastAsia="lt-LT"/>
        </w:rPr>
      </w:pPr>
      <w:r w:rsidRPr="00F62677">
        <w:rPr>
          <w:i/>
          <w:iCs/>
          <w:color w:val="000000"/>
          <w:lang w:val="lt-LT" w:eastAsia="lt-LT"/>
        </w:rPr>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14:paraId="33504CE1" w14:textId="77777777" w:rsidR="00093845" w:rsidRDefault="000D779E">
      <w:pPr>
        <w:pStyle w:val="Antrat1"/>
        <w:ind w:right="22" w:firstLine="720"/>
        <w:jc w:val="both"/>
        <w:rPr>
          <w:lang w:val="lt-LT"/>
        </w:rPr>
      </w:pPr>
      <w:r>
        <w:rPr>
          <w:lang w:val="lt-LT"/>
        </w:rPr>
        <w:t>Komentaras</w:t>
      </w:r>
    </w:p>
    <w:p w14:paraId="2AA231DA" w14:textId="77777777"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14:paraId="2B5F3111" w14:textId="77777777"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14:paraId="7DEA2DD7" w14:textId="77777777"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14:paraId="1BED9B0D" w14:textId="77777777" w:rsidR="00093845" w:rsidRDefault="000D779E">
      <w:pPr>
        <w:pStyle w:val="Pagrindiniotekstotrauka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14:paraId="056204A3" w14:textId="77777777"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14:paraId="1C589C90" w14:textId="77777777"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14:paraId="0E7AEE66" w14:textId="77777777"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14:paraId="1D18675E" w14:textId="77777777"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w:t>
      </w:r>
      <w:r>
        <w:lastRenderedPageBreak/>
        <w:t>skirtumas nelaikomas neigiama prestižo verte, ir šis skirtumas į įsigyjančiojo vieneto pajamas neįtraukiamas (nėra pelno mokesčio objektas).</w:t>
      </w:r>
    </w:p>
    <w:p w14:paraId="4C425059" w14:textId="77777777"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14:paraId="27113FF3" w14:textId="77777777" w:rsidR="00093845" w:rsidRDefault="00093845">
      <w:pPr>
        <w:tabs>
          <w:tab w:val="left" w:pos="720"/>
          <w:tab w:val="left" w:pos="1077"/>
          <w:tab w:val="left" w:pos="1418"/>
        </w:tabs>
        <w:ind w:right="-5"/>
        <w:jc w:val="both"/>
        <w:rPr>
          <w:b/>
          <w:lang w:val="lt-LT"/>
        </w:rPr>
      </w:pPr>
    </w:p>
    <w:p w14:paraId="5BCF0A0B" w14:textId="77777777" w:rsidR="00093845" w:rsidRDefault="000D779E">
      <w:pPr>
        <w:pStyle w:val="Antrat1"/>
        <w:jc w:val="both"/>
        <w:rPr>
          <w:bCs w:val="0"/>
          <w:lang w:val="lt-LT"/>
        </w:rPr>
      </w:pPr>
      <w:bookmarkStart w:id="208" w:name="_8_straipsnis._Pajamų"/>
      <w:bookmarkEnd w:id="208"/>
      <w:r>
        <w:rPr>
          <w:bCs w:val="0"/>
          <w:lang w:val="lt-LT"/>
        </w:rPr>
        <w:t xml:space="preserve">8 STRAIPSNIS. Pajamų ir sąnaudų pripažinimas pagal pinigų apskaitos principą </w:t>
      </w:r>
    </w:p>
    <w:p w14:paraId="30C12DC0" w14:textId="77777777"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14:paraId="7E04EBD9"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14:paraId="1DD8E084"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14:paraId="2429E506"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14:paraId="7643CC13"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14:paraId="21F8FE40"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14:paraId="683E8EC7"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14:paraId="42F8449B"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14:paraId="496CBFC1" w14:textId="77777777"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14:paraId="6C0539F5"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14:paraId="1F8D6CF5"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14:paraId="0F99BDB6"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14:paraId="180FA644"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14:paraId="2B6A4C8E"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14:paraId="2807B2DD"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14:paraId="4A658281"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14:paraId="334C6DE0" w14:textId="77777777"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14:paraId="161FEA24" w14:textId="77777777"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14:paraId="616630A8"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14:paraId="2865851C"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lastRenderedPageBreak/>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14:paraId="59B0421C"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14:paraId="59E51C30"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14:paraId="45774C7B"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14:paraId="0CBDEBDE"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14:paraId="6D0E6DAD"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14:paraId="5D92715E" w14:textId="77777777"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14:paraId="5614162A" w14:textId="77777777"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14:paraId="5BA31C21" w14:textId="77777777" w:rsidR="00093845" w:rsidRDefault="00093845">
      <w:pPr>
        <w:tabs>
          <w:tab w:val="left" w:pos="720"/>
          <w:tab w:val="left" w:pos="1077"/>
          <w:tab w:val="left" w:pos="1418"/>
        </w:tabs>
        <w:ind w:right="-5" w:firstLine="720"/>
        <w:jc w:val="both"/>
        <w:rPr>
          <w:lang w:val="lt-LT"/>
        </w:rPr>
      </w:pPr>
    </w:p>
    <w:p w14:paraId="1B7AF3C9" w14:textId="77777777" w:rsidR="00093845" w:rsidRPr="0065344A" w:rsidRDefault="000D779E">
      <w:pPr>
        <w:jc w:val="both"/>
        <w:rPr>
          <w:b/>
          <w:iCs/>
          <w:color w:val="000000"/>
          <w:lang w:val="lt-LT"/>
        </w:rPr>
      </w:pPr>
      <w:bookmarkStart w:id="209" w:name="_9_straipsnis._Pinigų"/>
      <w:bookmarkEnd w:id="209"/>
      <w:r w:rsidRPr="0065344A">
        <w:rPr>
          <w:b/>
          <w:iCs/>
          <w:color w:val="000000"/>
          <w:lang w:val="lt-LT"/>
        </w:rPr>
        <w:t xml:space="preserve">9 STRAIPSNIS. Pinigų apskaitos principo taikymas    </w:t>
      </w:r>
    </w:p>
    <w:p w14:paraId="56E718AC" w14:textId="77777777"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14:paraId="7AAA503A" w14:textId="77777777"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14:paraId="72D4C7CA" w14:textId="77777777" w:rsidR="00093845" w:rsidRPr="0065344A" w:rsidRDefault="000D779E">
      <w:pPr>
        <w:ind w:firstLine="720"/>
        <w:jc w:val="both"/>
        <w:rPr>
          <w:b/>
          <w:iCs/>
          <w:color w:val="000000"/>
          <w:lang w:val="lt-LT"/>
        </w:rPr>
      </w:pPr>
      <w:r w:rsidRPr="0065344A">
        <w:rPr>
          <w:b/>
          <w:iCs/>
          <w:color w:val="000000"/>
          <w:lang w:val="lt-LT"/>
        </w:rPr>
        <w:t>Komentaras</w:t>
      </w:r>
    </w:p>
    <w:p w14:paraId="680180FF" w14:textId="77777777" w:rsidR="00093845" w:rsidRDefault="000D779E">
      <w:pPr>
        <w:tabs>
          <w:tab w:val="left" w:pos="720"/>
          <w:tab w:val="left" w:pos="1077"/>
          <w:tab w:val="left" w:pos="1418"/>
        </w:tabs>
        <w:ind w:right="-5" w:firstLine="720"/>
        <w:jc w:val="both"/>
      </w:pPr>
      <w:r w:rsidRPr="0065344A">
        <w:rPr>
          <w:lang w:val="lt-LT"/>
        </w:rPr>
        <w:lastRenderedPageBreak/>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14:paraId="1CBEB724" w14:textId="77777777"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14:paraId="5B84A742" w14:textId="77777777" w:rsidR="00093845" w:rsidRDefault="000D779E">
      <w:pPr>
        <w:tabs>
          <w:tab w:val="left" w:pos="720"/>
          <w:tab w:val="left" w:pos="1077"/>
          <w:tab w:val="left" w:pos="1418"/>
        </w:tabs>
        <w:ind w:right="-5" w:firstLine="720"/>
        <w:jc w:val="both"/>
      </w:pPr>
      <w:r>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14:paraId="0B117E40" w14:textId="77777777"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14:paraId="3925069C" w14:textId="77777777"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14:paraId="5C7B72B3" w14:textId="77777777"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14:paraId="06EC29AD" w14:textId="77777777"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57"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2D0793DC" w14:textId="77777777"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14:paraId="16C039BD" w14:textId="77777777"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14:paraId="6773C0D4" w14:textId="77777777"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14:paraId="5EB9758E" w14:textId="77777777" w:rsidR="00093845" w:rsidRDefault="000D779E">
      <w:pPr>
        <w:ind w:firstLine="720"/>
        <w:jc w:val="both"/>
        <w:rPr>
          <w:b/>
          <w:bCs/>
        </w:rPr>
      </w:pPr>
      <w:r>
        <w:rPr>
          <w:b/>
          <w:bCs/>
        </w:rPr>
        <w:t xml:space="preserve">Komentaras </w:t>
      </w:r>
    </w:p>
    <w:p w14:paraId="0BDFC20C" w14:textId="77777777" w:rsidR="00093845" w:rsidRDefault="000D779E">
      <w:pPr>
        <w:tabs>
          <w:tab w:val="left" w:pos="720"/>
          <w:tab w:val="left" w:pos="1077"/>
          <w:tab w:val="left" w:pos="1418"/>
        </w:tabs>
        <w:ind w:right="-5" w:firstLine="720"/>
        <w:jc w:val="both"/>
      </w:pPr>
      <w:r>
        <w:t>1.</w:t>
      </w:r>
      <w:r>
        <w:tab/>
        <w:t xml:space="preserve">Pagal </w:t>
      </w:r>
      <w:hyperlink r:id="rId58" w:history="1">
        <w:r w:rsidRPr="007E10F3">
          <w:t>Įmonių bankroto įstatymą</w:t>
        </w:r>
      </w:hyperlink>
      <w:r>
        <w:t xml:space="preserve"> bankrutuojanti įmonė – tai įmonė, kuriai iškelta bankroto byla arba kurios bankroto procesas vyksta ne teismo tvarka.</w:t>
      </w:r>
    </w:p>
    <w:p w14:paraId="22240AB2" w14:textId="77777777"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14:paraId="5BBB1B50" w14:textId="77777777"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14:paraId="3413C54C" w14:textId="77777777" w:rsidR="00093845" w:rsidRDefault="00093845">
      <w:pPr>
        <w:jc w:val="both"/>
        <w:rPr>
          <w:color w:val="000000"/>
          <w:lang w:val="lt-LT"/>
        </w:rPr>
      </w:pPr>
    </w:p>
    <w:p w14:paraId="7584CA66" w14:textId="77777777" w:rsidR="00093845" w:rsidRDefault="000D779E">
      <w:pPr>
        <w:pStyle w:val="Antrat1"/>
        <w:jc w:val="both"/>
        <w:rPr>
          <w:bCs w:val="0"/>
          <w:lang w:val="lt-LT"/>
        </w:rPr>
      </w:pPr>
      <w:bookmarkStart w:id="210" w:name="_10_straipsnis._Apskaitos"/>
      <w:bookmarkEnd w:id="210"/>
      <w:r>
        <w:rPr>
          <w:bCs w:val="0"/>
          <w:lang w:val="lt-LT"/>
        </w:rPr>
        <w:t xml:space="preserve">10 STRAIPSNIS. Apskaitos principo pasirinkimas ir keitimas </w:t>
      </w:r>
    </w:p>
    <w:p w14:paraId="0255AA70" w14:textId="77777777"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14:paraId="2B783613" w14:textId="77777777"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14:paraId="3DBF30E6" w14:textId="77777777" w:rsidR="00093845" w:rsidRDefault="000D779E">
      <w:pPr>
        <w:pStyle w:val="Pagrindiniotekstotrauka2"/>
        <w:tabs>
          <w:tab w:val="left" w:pos="720"/>
          <w:tab w:val="left" w:pos="1077"/>
          <w:tab w:val="left" w:pos="1418"/>
        </w:tabs>
        <w:spacing w:line="240" w:lineRule="auto"/>
        <w:ind w:right="-5"/>
        <w:rPr>
          <w:b w:val="0"/>
          <w:bCs w:val="0"/>
        </w:rPr>
      </w:pPr>
      <w:r>
        <w:rPr>
          <w:b w:val="0"/>
          <w:bCs w:val="0"/>
        </w:rPr>
        <w:t>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14:paraId="6AC3C8A9" w14:textId="77777777"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14:paraId="73F5E4D1" w14:textId="77777777" w:rsidR="00093845" w:rsidRDefault="000D779E">
      <w:pPr>
        <w:pStyle w:val="tajtip"/>
        <w:jc w:val="both"/>
      </w:pPr>
      <w:r>
        <w:rPr>
          <w:b/>
          <w:bCs/>
        </w:rPr>
        <w:t xml:space="preserve">           Komentaras</w:t>
      </w:r>
    </w:p>
    <w:p w14:paraId="3B581592" w14:textId="77777777"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14:paraId="3D404E64" w14:textId="77777777" w:rsidR="00093845" w:rsidRDefault="000D779E">
      <w:pPr>
        <w:pStyle w:val="tajtip"/>
        <w:jc w:val="both"/>
      </w:pPr>
      <w:r>
        <w:rPr>
          <w:bCs/>
        </w:rPr>
        <w:t xml:space="preserve">           Pavyzdys</w:t>
      </w:r>
    </w:p>
    <w:p w14:paraId="670C2FB0"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11" w:name="n1_1746"/>
      <w:r>
        <w:t>PMĮ</w:t>
      </w:r>
      <w:bookmarkStart w:id="212" w:name="pn1_1746"/>
      <w:bookmarkEnd w:id="211"/>
      <w:bookmarkEnd w:id="212"/>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14:paraId="598E5937"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14:paraId="45016A7F"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14:paraId="625F69F8"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14:paraId="01713526" w14:textId="77777777"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14:paraId="6F10B56A" w14:textId="77777777"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14:paraId="6F0C8FB4" w14:textId="77777777" w:rsidR="00093845" w:rsidRDefault="00093845">
      <w:pPr>
        <w:pStyle w:val="tajtip"/>
        <w:spacing w:before="0" w:beforeAutospacing="0" w:after="0" w:afterAutospacing="0"/>
        <w:jc w:val="both"/>
      </w:pPr>
    </w:p>
    <w:p w14:paraId="4FF1DCDB" w14:textId="77777777" w:rsidR="00093845" w:rsidRDefault="000D779E">
      <w:pPr>
        <w:pStyle w:val="Pagrindiniotekstotrauka2"/>
        <w:tabs>
          <w:tab w:val="left" w:pos="720"/>
          <w:tab w:val="left" w:pos="1077"/>
          <w:tab w:val="left" w:pos="1418"/>
        </w:tabs>
        <w:spacing w:line="240" w:lineRule="auto"/>
        <w:ind w:right="-5"/>
        <w:rPr>
          <w:bCs w:val="0"/>
        </w:rPr>
      </w:pPr>
      <w:r>
        <w:rPr>
          <w:bCs w:val="0"/>
        </w:rPr>
        <w:lastRenderedPageBreak/>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14:paraId="0CB2B021" w14:textId="77777777" w:rsidR="00093845" w:rsidRDefault="000D779E">
      <w:pPr>
        <w:ind w:firstLine="720"/>
        <w:jc w:val="both"/>
        <w:rPr>
          <w:b/>
          <w:bCs/>
          <w:lang w:val="lt-LT"/>
        </w:rPr>
      </w:pPr>
      <w:r>
        <w:rPr>
          <w:b/>
          <w:bCs/>
          <w:lang w:val="lt-LT"/>
        </w:rPr>
        <w:t>Komentaras</w:t>
      </w:r>
    </w:p>
    <w:p w14:paraId="3E1B8B0D" w14:textId="77777777"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14:paraId="41B239E1" w14:textId="77777777" w:rsidR="00093845" w:rsidRDefault="000D779E">
      <w:pPr>
        <w:jc w:val="both"/>
        <w:rPr>
          <w:lang w:val="lt-LT"/>
        </w:rPr>
      </w:pPr>
      <w:r>
        <w:rPr>
          <w:lang w:val="lt-LT"/>
        </w:rPr>
        <w:t>Tuo atveju, jei Lietuvos vienetas, vadovaudamasis PMĮ nuostatomis, pereis prie kaupimo apskaitos principo, tai jis pagal šį principą pajamas turės pripažinti iki likvidavimo ar vieneto pabaigos.</w:t>
      </w:r>
    </w:p>
    <w:p w14:paraId="6D634381" w14:textId="77777777" w:rsidR="00093845" w:rsidRDefault="00093845">
      <w:pPr>
        <w:tabs>
          <w:tab w:val="left" w:pos="720"/>
          <w:tab w:val="left" w:pos="1077"/>
          <w:tab w:val="left" w:pos="1418"/>
        </w:tabs>
        <w:jc w:val="both"/>
        <w:rPr>
          <w:b/>
          <w:bCs/>
          <w:lang w:val="lt-LT"/>
        </w:rPr>
      </w:pPr>
    </w:p>
    <w:p w14:paraId="142192BE" w14:textId="77777777"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14:paraId="670745A2" w14:textId="77777777"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14:paraId="1D07440D" w14:textId="77777777" w:rsidR="00093845" w:rsidRDefault="000D779E">
      <w:pPr>
        <w:pStyle w:val="Antrat1"/>
        <w:jc w:val="both"/>
        <w:rPr>
          <w:lang w:val="lt-LT"/>
        </w:rPr>
      </w:pPr>
      <w:bookmarkStart w:id="213" w:name="_11_straipsnis._Apmokestinamasis"/>
      <w:bookmarkEnd w:id="213"/>
      <w:r>
        <w:rPr>
          <w:lang w:val="lt-LT"/>
        </w:rPr>
        <w:t>11 STRAIPSNIS. Apmokestinamasis pelnas</w:t>
      </w:r>
    </w:p>
    <w:p w14:paraId="3ACA654A"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14:paraId="019C9510"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14:paraId="6F0F3DBB"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14:paraId="36C0349C"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14:paraId="06AF057D" w14:textId="77777777" w:rsidR="00093845" w:rsidRDefault="000D779E">
      <w:pPr>
        <w:tabs>
          <w:tab w:val="left" w:pos="720"/>
          <w:tab w:val="left" w:pos="1077"/>
          <w:tab w:val="left" w:pos="1418"/>
        </w:tabs>
        <w:ind w:firstLine="720"/>
        <w:jc w:val="both"/>
        <w:rPr>
          <w:b/>
          <w:bCs/>
          <w:lang w:val="lt-LT"/>
        </w:rPr>
      </w:pPr>
      <w:r>
        <w:rPr>
          <w:b/>
          <w:bCs/>
          <w:lang w:val="lt-LT"/>
        </w:rPr>
        <w:t xml:space="preserve">Komentaras </w:t>
      </w:r>
    </w:p>
    <w:p w14:paraId="03724476" w14:textId="77777777"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14:paraId="51B9113F" w14:textId="77777777" w:rsidR="00093845" w:rsidRDefault="00093845">
      <w:pPr>
        <w:tabs>
          <w:tab w:val="left" w:pos="720"/>
          <w:tab w:val="left" w:pos="1077"/>
          <w:tab w:val="left" w:pos="1418"/>
        </w:tabs>
        <w:ind w:firstLine="720"/>
        <w:jc w:val="both"/>
        <w:rPr>
          <w:lang w:val="lt-LT"/>
        </w:rPr>
      </w:pPr>
    </w:p>
    <w:p w14:paraId="43D7886F" w14:textId="77777777"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14:paraId="3E99EF67"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14:paraId="32821D88"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14:paraId="44B3BF73"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Leidžiami atskaitymai yra visos faktiškai patirtos Lietuvos vieneto įprastinės veiklos sąnaudos, būtinos pajamoms uždirbti ar ekonominei naudai gauti. Vadinasi, apskaičiuojant Lietuvos </w:t>
      </w:r>
      <w:r>
        <w:rPr>
          <w:lang w:val="lt-LT"/>
        </w:rPr>
        <w:lastRenderedPageBreak/>
        <w:t>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14:paraId="3EC47ED6" w14:textId="77777777"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14:paraId="1342AC57" w14:textId="77777777"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14:paraId="7FDA3BDA" w14:textId="77777777"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14:paraId="72370783" w14:textId="77777777"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14:paraId="44282D64" w14:textId="77777777" w:rsidR="00093845" w:rsidRDefault="000D779E" w:rsidP="00CB7D9F">
      <w:pPr>
        <w:tabs>
          <w:tab w:val="left" w:pos="720"/>
          <w:tab w:val="left" w:pos="1077"/>
          <w:tab w:val="left" w:pos="1418"/>
        </w:tabs>
        <w:spacing w:after="0"/>
        <w:ind w:firstLine="720"/>
        <w:jc w:val="both"/>
        <w:rPr>
          <w:lang w:val="lt-LT"/>
        </w:rPr>
      </w:pPr>
      <w:r>
        <w:rPr>
          <w:lang w:val="lt-LT"/>
        </w:rPr>
        <w:t>4)</w:t>
      </w:r>
      <w:r>
        <w:rPr>
          <w:lang w:val="lt-LT"/>
        </w:rPr>
        <w:tab/>
        <w:t>reklamos ir reprezentacijos sąnaudos;</w:t>
      </w:r>
    </w:p>
    <w:p w14:paraId="54623875" w14:textId="77777777"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14:paraId="571CC641" w14:textId="77777777"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14:paraId="05EE9F15" w14:textId="77777777"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14:paraId="2E599896" w14:textId="77777777"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14:paraId="3E3F6F8F" w14:textId="77777777"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14:paraId="22A79C37" w14:textId="77777777"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14:paraId="1320A69A" w14:textId="77777777"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14:paraId="66A41365" w14:textId="77777777"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14:paraId="3F890566" w14:textId="77777777"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14:paraId="06A0EFA0" w14:textId="77777777" w:rsidR="00093845" w:rsidRDefault="00093845">
      <w:pPr>
        <w:tabs>
          <w:tab w:val="left" w:pos="720"/>
          <w:tab w:val="left" w:pos="1077"/>
          <w:tab w:val="left" w:pos="1418"/>
        </w:tabs>
        <w:ind w:firstLine="720"/>
        <w:jc w:val="both"/>
        <w:rPr>
          <w:lang w:val="lt-LT"/>
        </w:rPr>
      </w:pPr>
    </w:p>
    <w:p w14:paraId="6715913C" w14:textId="77777777"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14:paraId="417188E8" w14:textId="77777777" w:rsidR="00093845" w:rsidRDefault="000D779E">
      <w:pPr>
        <w:ind w:firstLine="720"/>
        <w:jc w:val="both"/>
        <w:rPr>
          <w:b/>
          <w:bCs/>
          <w:lang w:val="lt-LT"/>
        </w:rPr>
      </w:pPr>
      <w:r>
        <w:rPr>
          <w:b/>
          <w:bCs/>
          <w:lang w:val="lt-LT"/>
        </w:rPr>
        <w:t>Komentaras</w:t>
      </w:r>
    </w:p>
    <w:p w14:paraId="3B9E0B84" w14:textId="77777777"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14:paraId="392C9B9F" w14:textId="77777777"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14:paraId="7F5B0656" w14:textId="77777777"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14:paraId="620F20CE" w14:textId="77777777"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14:paraId="796A5992" w14:textId="77777777" w:rsidR="00093845" w:rsidRDefault="000D779E" w:rsidP="00EC4E29">
      <w:pPr>
        <w:numPr>
          <w:ilvl w:val="0"/>
          <w:numId w:val="25"/>
        </w:numPr>
        <w:tabs>
          <w:tab w:val="left" w:pos="720"/>
          <w:tab w:val="left" w:pos="1440"/>
        </w:tabs>
        <w:ind w:left="0" w:firstLine="720"/>
        <w:jc w:val="both"/>
        <w:rPr>
          <w:lang w:val="lt-LT"/>
        </w:rPr>
      </w:pPr>
      <w:r>
        <w:rPr>
          <w:lang w:val="lt-LT"/>
        </w:rPr>
        <w:t>atskaitymai, susiję su užsienio vieneto pajamų uždirbimu per nuolatinę buveinę.</w:t>
      </w:r>
    </w:p>
    <w:p w14:paraId="7FFB34F7" w14:textId="77777777"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14:paraId="632BDC8B"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14:paraId="24B8A13B" w14:textId="77777777" w:rsidR="00093845" w:rsidRDefault="000D779E">
      <w:pPr>
        <w:tabs>
          <w:tab w:val="left" w:pos="720"/>
          <w:tab w:val="left" w:pos="1077"/>
          <w:tab w:val="left" w:pos="1418"/>
        </w:tabs>
        <w:ind w:firstLine="720"/>
        <w:jc w:val="both"/>
        <w:rPr>
          <w:lang w:val="lt-LT"/>
        </w:rPr>
      </w:pPr>
      <w:r>
        <w:rPr>
          <w:lang w:val="lt-LT"/>
        </w:rPr>
        <w:lastRenderedPageBreak/>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14:paraId="5A0E1B04" w14:textId="77777777"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14:paraId="6A2F4656"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14:paraId="32AA41EF" w14:textId="77777777" w:rsidR="00093845" w:rsidRDefault="000D779E">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14:paraId="48B04EDB" w14:textId="77777777"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14:paraId="2ECE0A04" w14:textId="77777777"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14:paraId="316308DB" w14:textId="77777777"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14:paraId="3F578563" w14:textId="77777777"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14:paraId="1BA4F9EA"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14:paraId="23143C68"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14:paraId="5A5E36AC"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 xml:space="preserve">kompensacija už autorinių arba gretutinių teisių pažeidimą, kurią užsienio vienetas moka už jo veikloje per nuolatinę buveinę naudotas ir pažeistas teises. Jeigu teisės, už kurių pažeidimą </w:t>
      </w:r>
      <w:r>
        <w:rPr>
          <w:lang w:val="lt-LT"/>
        </w:rPr>
        <w:lastRenderedPageBreak/>
        <w:t>užsienio vienetas moka kompensaciją, buvo pažeistos ne tik vykdant veiklą per tą nuolatinę buveinę, tai priskiriama tik atitinkamai pagal bendrąją taisyklę apskaičiuota kompensacijos dalis;</w:t>
      </w:r>
    </w:p>
    <w:p w14:paraId="6B645CF7" w14:textId="77777777" w:rsidR="00093845" w:rsidRDefault="000D779E" w:rsidP="00EC4E29">
      <w:pPr>
        <w:numPr>
          <w:ilvl w:val="0"/>
          <w:numId w:val="25"/>
        </w:numPr>
        <w:tabs>
          <w:tab w:val="left" w:pos="720"/>
          <w:tab w:val="left" w:pos="1440"/>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14:paraId="044F72EF" w14:textId="77777777"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14:paraId="76F8F065" w14:textId="77777777"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14:paraId="472B4E06"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14:paraId="635D156B"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14:paraId="050B9087"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14:paraId="27B438AD"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14:paraId="47EF101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 xml:space="preserve">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w:t>
      </w:r>
      <w:r>
        <w:rPr>
          <w:rFonts w:ascii="Times New Roman" w:hAnsi="Times New Roman"/>
          <w:lang w:val="lt-LT"/>
        </w:rPr>
        <w:lastRenderedPageBreak/>
        <w:t>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14:paraId="394890D4"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14:paraId="2FE8EC62"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14:paraId="15C13D80"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14:paraId="31611F6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14:paraId="75FFA72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14:paraId="6BBDA950"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14:paraId="661549FC" w14:textId="77777777"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14:paraId="59C4465A"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 xml:space="preserve">Užsienio vienetas su Lietuvos vienetu sudarė sutartį uosto sutvarkymo darbams atlikti. Darbai vykdomi per užsienio vieneto nuolatinę buveinę Lietuvos Respublikos teritorijoje. Tačiau </w:t>
      </w:r>
      <w:r>
        <w:rPr>
          <w:rFonts w:ascii="Times New Roman" w:hAnsi="Times New Roman"/>
          <w:lang w:val="lt-LT"/>
        </w:rPr>
        <w:lastRenderedPageBreak/>
        <w:t>daliai sutartyje numatytų darbų (uosto gilinimo darbams) atlikimui užsienio vienetas (generalinis rangovas) sudarė antrą sutartį su kitu užsienio vienetu (subrangovu). Už šiuos darbus generalinis rangovas su subrangovu atsiskaito pats, t.y. ne per nuolatinę buveinę.</w:t>
      </w:r>
    </w:p>
    <w:p w14:paraId="59CBC38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14:paraId="791A2F1F" w14:textId="77777777"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14:paraId="7C8EA0DC"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14:paraId="06BE07A5"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14:paraId="4337F1D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14:paraId="5444FDEC"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14:paraId="75CE3181"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 xml:space="preserve">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w:t>
      </w:r>
      <w:r>
        <w:rPr>
          <w:rFonts w:ascii="Times New Roman" w:hAnsi="Times New Roman"/>
          <w:lang w:val="lt-LT"/>
        </w:rPr>
        <w:lastRenderedPageBreak/>
        <w:t>vieneto atsakingo asmens). Jeigu prekės buvo įvežtos į Lietuvos muitų teritoriją, jų įsigijimas turi būti papildomai pagrįstas importo deklaracijomis.</w:t>
      </w:r>
    </w:p>
    <w:p w14:paraId="024E1BDA" w14:textId="77777777"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14:paraId="098F2296" w14:textId="77777777"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14:paraId="532E844C" w14:textId="77777777" w:rsidR="00093845" w:rsidRDefault="000D779E" w:rsidP="00EC4E29">
      <w:pPr>
        <w:numPr>
          <w:ilvl w:val="0"/>
          <w:numId w:val="25"/>
        </w:numPr>
        <w:tabs>
          <w:tab w:val="left" w:pos="720"/>
          <w:tab w:val="left" w:pos="1440"/>
        </w:tabs>
        <w:ind w:left="0" w:firstLine="720"/>
        <w:jc w:val="both"/>
        <w:rPr>
          <w:lang w:val="lt-LT"/>
        </w:rPr>
      </w:pPr>
      <w:r>
        <w:rPr>
          <w:lang w:val="lt-LT"/>
        </w:rPr>
        <w:t>skirstomųjų sąnaudų detalizuotas sąrašas,</w:t>
      </w:r>
    </w:p>
    <w:p w14:paraId="3A964419" w14:textId="77777777"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14:paraId="31BF3E3C" w14:textId="77777777"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14:paraId="10C364C2" w14:textId="77777777"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14:paraId="32FD1B9A" w14:textId="77777777"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14:paraId="3318B478"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14:paraId="55D02B0C" w14:textId="77777777"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14:paraId="2E1041D4" w14:textId="77777777"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14:paraId="40BA2D05" w14:textId="77777777"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14:paraId="415DEBD6"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14:paraId="4B2D5479"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14:paraId="250E76BB" w14:textId="77777777"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w:t>
      </w:r>
      <w:r>
        <w:rPr>
          <w:lang w:val="lt-LT"/>
        </w:rPr>
        <w:lastRenderedPageBreak/>
        <w:t xml:space="preserve">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14:paraId="36EDB66E" w14:textId="77777777" w:rsidR="00093845" w:rsidRDefault="000D779E">
      <w:pPr>
        <w:tabs>
          <w:tab w:val="left" w:pos="720"/>
          <w:tab w:val="left" w:pos="1077"/>
          <w:tab w:val="left" w:pos="1418"/>
        </w:tabs>
        <w:ind w:firstLine="720"/>
        <w:jc w:val="both"/>
        <w:rPr>
          <w:lang w:val="lt-LT"/>
        </w:rPr>
      </w:pPr>
      <w:r>
        <w:rPr>
          <w:lang w:val="lt-LT"/>
        </w:rPr>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14:paraId="587C7346" w14:textId="77777777"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14:paraId="395F320D"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14:paraId="140FEC99"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14:paraId="41F4752F"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14:paraId="5A40707A"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14:paraId="7527E171"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14:paraId="1600A630"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14:paraId="31F435E9"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14:paraId="00C50783" w14:textId="77777777" w:rsidR="00093845" w:rsidRDefault="000D779E" w:rsidP="00EC4E29">
      <w:pPr>
        <w:numPr>
          <w:ilvl w:val="0"/>
          <w:numId w:val="25"/>
        </w:numPr>
        <w:tabs>
          <w:tab w:val="left" w:pos="720"/>
          <w:tab w:val="left" w:pos="1440"/>
        </w:tabs>
        <w:ind w:left="0" w:firstLine="720"/>
        <w:jc w:val="both"/>
        <w:rPr>
          <w:lang w:val="lt-LT"/>
        </w:rPr>
      </w:pPr>
      <w:r>
        <w:rPr>
          <w:lang w:val="lt-LT"/>
        </w:rPr>
        <w:lastRenderedPageBreak/>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14:paraId="21BDD43B" w14:textId="77777777" w:rsidR="00093845" w:rsidRDefault="000D779E">
      <w:pPr>
        <w:tabs>
          <w:tab w:val="left" w:pos="720"/>
          <w:tab w:val="left" w:pos="1077"/>
          <w:tab w:val="left" w:pos="1418"/>
        </w:tabs>
        <w:ind w:firstLine="720"/>
        <w:jc w:val="both"/>
        <w:rPr>
          <w:lang w:val="lt-LT"/>
        </w:rPr>
      </w:pPr>
      <w:r>
        <w:rPr>
          <w:lang w:val="lt-LT"/>
        </w:rPr>
        <w:t>9.</w:t>
      </w:r>
      <w:r>
        <w:rPr>
          <w:lang w:val="lt-LT"/>
        </w:rPr>
        <w:tab/>
        <w:t>Jeigu:</w:t>
      </w:r>
    </w:p>
    <w:p w14:paraId="0A839249"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14:paraId="748FB7FF"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14:paraId="4892A00B" w14:textId="77777777"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14:paraId="3C12A588" w14:textId="77777777"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14:paraId="32651C96" w14:textId="77777777" w:rsidR="00093845" w:rsidRDefault="000D779E">
      <w:pPr>
        <w:tabs>
          <w:tab w:val="left" w:pos="720"/>
          <w:tab w:val="left" w:pos="1077"/>
          <w:tab w:val="left" w:pos="1418"/>
        </w:tabs>
        <w:ind w:firstLine="720"/>
        <w:jc w:val="both"/>
        <w:rPr>
          <w:lang w:val="lt-LT"/>
        </w:rPr>
      </w:pPr>
      <w:r>
        <w:rPr>
          <w:lang w:val="lt-LT"/>
        </w:rPr>
        <w:t>Jeigu:</w:t>
      </w:r>
    </w:p>
    <w:p w14:paraId="6C067996"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14:paraId="4F735A31"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14:paraId="1757D675" w14:textId="77777777"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14:paraId="1FCAF303" w14:textId="77777777"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14:paraId="47D98FE2" w14:textId="77777777"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14:paraId="0071AA1F" w14:textId="77777777" w:rsidR="00093845" w:rsidRDefault="000D779E">
      <w:pPr>
        <w:ind w:firstLine="720"/>
        <w:jc w:val="both"/>
        <w:rPr>
          <w:b/>
          <w:bCs/>
          <w:lang w:val="lt-LT"/>
        </w:rPr>
      </w:pPr>
      <w:r>
        <w:rPr>
          <w:b/>
          <w:bCs/>
          <w:lang w:val="lt-LT"/>
        </w:rPr>
        <w:t>Komentaras</w:t>
      </w:r>
    </w:p>
    <w:p w14:paraId="239812A6" w14:textId="77777777"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14:paraId="1C10244E" w14:textId="77777777"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14:paraId="324D7394" w14:textId="77777777"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14:paraId="6057CF8A" w14:textId="77777777"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14:paraId="23C1D05E" w14:textId="77777777" w:rsidR="00C11008" w:rsidRPr="00F62677" w:rsidRDefault="00C11008" w:rsidP="006221FF">
      <w:pPr>
        <w:spacing w:after="0"/>
        <w:jc w:val="both"/>
        <w:rPr>
          <w:bCs/>
          <w:i/>
          <w:lang w:val="lt-LT"/>
        </w:rPr>
      </w:pPr>
    </w:p>
    <w:p w14:paraId="5D635F3E"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4849B719" w14:textId="77777777" w:rsidR="006A2F4C" w:rsidRDefault="000D779E" w:rsidP="006A2F4C">
      <w:pPr>
        <w:spacing w:after="20"/>
        <w:ind w:firstLine="720"/>
        <w:jc w:val="both"/>
        <w:rPr>
          <w:lang w:val="lt-LT" w:eastAsia="lt-LT"/>
        </w:rPr>
      </w:pPr>
      <w:r w:rsidRPr="0065344A">
        <w:rPr>
          <w:lang w:val="lt-LT"/>
        </w:rPr>
        <w:lastRenderedPageBreak/>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14:paraId="4F02114C" w14:textId="77777777"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14:paraId="1D5E7AEF" w14:textId="77777777"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14:paraId="4C9EF2FF" w14:textId="77777777"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14:paraId="08DD081E" w14:textId="77777777" w:rsidR="006A2F4C" w:rsidRPr="006A2F4C" w:rsidRDefault="006A2F4C" w:rsidP="006A2F4C">
      <w:pPr>
        <w:spacing w:after="20"/>
        <w:ind w:firstLine="720"/>
        <w:jc w:val="both"/>
        <w:rPr>
          <w:lang w:val="lt-LT" w:eastAsia="lt-LT"/>
        </w:rPr>
      </w:pPr>
      <w:r w:rsidRPr="006A2F4C">
        <w:rPr>
          <w:lang w:val="lt-LT" w:eastAsia="lt-LT"/>
        </w:rPr>
        <w:t>2) apskaitos dokumento parengimo data;</w:t>
      </w:r>
    </w:p>
    <w:p w14:paraId="228D1475" w14:textId="77777777" w:rsidR="006A2F4C" w:rsidRPr="006A2F4C" w:rsidRDefault="006A2F4C" w:rsidP="006A2F4C">
      <w:pPr>
        <w:spacing w:after="20"/>
        <w:ind w:firstLine="720"/>
        <w:jc w:val="both"/>
        <w:rPr>
          <w:lang w:val="lt-LT" w:eastAsia="lt-LT"/>
        </w:rPr>
      </w:pPr>
      <w:r w:rsidRPr="006A2F4C">
        <w:rPr>
          <w:lang w:val="lt-LT" w:eastAsia="lt-LT"/>
        </w:rPr>
        <w:t>3) ūkinės operacijos turinys;</w:t>
      </w:r>
    </w:p>
    <w:p w14:paraId="195690C4" w14:textId="77777777"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14:paraId="28FC74E3" w14:textId="77777777" w:rsidR="00F73EDC" w:rsidRPr="00F73EDC" w:rsidRDefault="006A2F4C" w:rsidP="00F73ED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w:t>
      </w:r>
      <w:r w:rsidR="00F73EDC">
        <w:rPr>
          <w:lang w:val="lt-LT" w:eastAsia="lt-LT"/>
        </w:rPr>
        <w:t>uri būti nurodyti mato vienetai</w:t>
      </w:r>
      <w:r w:rsidR="00F73EDC" w:rsidRPr="00F73EDC">
        <w:rPr>
          <w:lang w:val="lt-LT" w:eastAsia="lt-LT"/>
        </w:rPr>
        <w:t>. Taikant Lietuvos Respublikos </w:t>
      </w:r>
      <w:bookmarkStart w:id="214" w:name="n55e42440124c479bb09444bce1684315"/>
      <w:r w:rsidR="00F73EDC" w:rsidRPr="00F73EDC">
        <w:rPr>
          <w:lang w:val="lt-LT" w:eastAsia="lt-LT"/>
        </w:rPr>
        <w:fldChar w:fldCharType="begin"/>
      </w:r>
      <w:r w:rsidR="00F73EDC" w:rsidRPr="00F73EDC">
        <w:rPr>
          <w:lang w:val="lt-LT" w:eastAsia="lt-LT"/>
        </w:rPr>
        <w:instrText xml:space="preserve"> HYPERLINK "https://www.infolex.lt/ta/936203" \o "Lietuvos Respublikos atsiskaitymų grynaisiais pinigais sumų apvalinimo įstatymas" \t "_blank" </w:instrText>
      </w:r>
      <w:r w:rsidR="00F73EDC" w:rsidRPr="00F73EDC">
        <w:rPr>
          <w:lang w:val="lt-LT" w:eastAsia="lt-LT"/>
        </w:rPr>
        <w:fldChar w:fldCharType="separate"/>
      </w:r>
      <w:r w:rsidR="00F73EDC" w:rsidRPr="00F73EDC">
        <w:rPr>
          <w:lang w:val="lt-LT" w:eastAsia="lt-LT"/>
        </w:rPr>
        <w:t>atsiskaitymų grynaisiais pinigais sumų apvalinimo įstatymą</w:t>
      </w:r>
      <w:r w:rsidR="00F73EDC" w:rsidRPr="00F73EDC">
        <w:rPr>
          <w:lang w:val="lt-LT" w:eastAsia="lt-LT"/>
        </w:rPr>
        <w:fldChar w:fldCharType="end"/>
      </w:r>
      <w:bookmarkEnd w:id="214"/>
      <w:r w:rsidR="00F73EDC" w:rsidRPr="00F73EDC">
        <w:rPr>
          <w:lang w:val="lt-LT" w:eastAsia="lt-LT"/>
        </w:rPr>
        <w:t xml:space="preserve">, nuo </w:t>
      </w:r>
      <w:r w:rsidR="00F73EDC" w:rsidRPr="00F73EDC">
        <w:rPr>
          <w:color w:val="000000"/>
          <w:shd w:val="clear" w:color="auto" w:fill="FFFFFF"/>
          <w:lang w:val="lt-LT"/>
        </w:rPr>
        <w:t>2025 m. gegužės 1 d. apskaitos dokumentuose,</w:t>
      </w:r>
      <w:r w:rsidR="00F73EDC" w:rsidRPr="00F73EDC">
        <w:rPr>
          <w:rFonts w:ascii="Arial" w:hAnsi="Arial" w:cs="Arial"/>
          <w:color w:val="000000"/>
          <w:sz w:val="22"/>
          <w:szCs w:val="22"/>
          <w:shd w:val="clear" w:color="auto" w:fill="FFFFFF"/>
          <w:lang w:val="lt-LT"/>
        </w:rPr>
        <w:t xml:space="preserve"> </w:t>
      </w:r>
      <w:r w:rsidR="00F73EDC" w:rsidRPr="00F73EDC">
        <w:rPr>
          <w:color w:val="000000"/>
          <w:shd w:val="clear" w:color="auto" w:fill="FFFFFF"/>
          <w:lang w:val="lt-LT"/>
        </w:rPr>
        <w:t>išskyrus pridėtinės vertės mokesčio sąskaitas faktūras</w:t>
      </w:r>
      <w:r w:rsidR="00F73EDC" w:rsidRPr="00F73EDC">
        <w:rPr>
          <w:rFonts w:ascii="Arial" w:hAnsi="Arial" w:cs="Arial"/>
          <w:color w:val="000000"/>
          <w:sz w:val="22"/>
          <w:szCs w:val="22"/>
          <w:shd w:val="clear" w:color="auto" w:fill="FFFFFF"/>
          <w:lang w:val="lt-LT"/>
        </w:rPr>
        <w:t>,</w:t>
      </w:r>
      <w:r w:rsidR="00F73EDC" w:rsidRPr="00F73EDC">
        <w:rPr>
          <w:color w:val="000000"/>
          <w:shd w:val="clear" w:color="auto" w:fill="FFFFFF"/>
          <w:lang w:val="lt-LT"/>
        </w:rPr>
        <w:t xml:space="preserve"> </w:t>
      </w:r>
      <w:r w:rsidR="00F73EDC" w:rsidRPr="00F73EDC">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14:paraId="781CFF74" w14:textId="77777777" w:rsidR="006A2F4C" w:rsidRPr="006A2F4C" w:rsidRDefault="006A2F4C" w:rsidP="006A2F4C">
      <w:pPr>
        <w:spacing w:after="20"/>
        <w:ind w:firstLine="720"/>
        <w:jc w:val="both"/>
        <w:rPr>
          <w:lang w:val="lt-LT" w:eastAsia="lt-LT"/>
        </w:rPr>
      </w:pPr>
    </w:p>
    <w:p w14:paraId="0B8100ED" w14:textId="77777777" w:rsidR="006A2F4C" w:rsidRDefault="006A2F4C" w:rsidP="006A2F4C">
      <w:pPr>
        <w:spacing w:after="20"/>
        <w:ind w:firstLine="720"/>
        <w:jc w:val="both"/>
        <w:rPr>
          <w:lang w:val="lt-LT" w:eastAsia="lt-LT"/>
        </w:rPr>
      </w:pPr>
      <w:r w:rsidRPr="006A2F4C">
        <w:rPr>
          <w:lang w:val="lt-LT" w:eastAsia="lt-LT"/>
        </w:rPr>
        <w:t>6) apskaitos dokumento pavadinimas ir apskaitos dokumento gavėjo pavadinimas (vardas, pavardė), juridinio asmens kodas, išskyrus atvejus, kai pagal mokesčių įstatymus ar jų pagrindu priimtus teisės aktus ši informacija nėra privaloma;</w:t>
      </w:r>
    </w:p>
    <w:p w14:paraId="6F0D3A45" w14:textId="77777777" w:rsid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14:paraId="69814F6B" w14:textId="77777777" w:rsidR="004C550E" w:rsidRPr="006A2F4C" w:rsidRDefault="004C550E" w:rsidP="006A2F4C">
      <w:pPr>
        <w:spacing w:after="20"/>
        <w:ind w:firstLine="720"/>
        <w:jc w:val="both"/>
        <w:rPr>
          <w:lang w:val="lt-LT" w:eastAsia="lt-LT"/>
        </w:rPr>
      </w:pPr>
      <w:r>
        <w:rPr>
          <w:iCs/>
          <w:lang w:eastAsia="lt-LT"/>
        </w:rPr>
        <w:t>(PMĮ 11 str. 4 d. 1 p. trečios pastraipos komentaras papildytas pagal VMI prie FM 2025-02-28 raštą Nr. (18.32-31-1 Mr) R-870)</w:t>
      </w:r>
    </w:p>
    <w:p w14:paraId="20D09A82" w14:textId="77777777"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59" w:history="1">
        <w:r w:rsidRPr="005E291D">
          <w:t>nutarimu Nr. 780</w:t>
        </w:r>
      </w:hyperlink>
      <w:r>
        <w:t xml:space="preserve"> ,,Dėl mokesčiams apskaičiuoti naudojamų apskaitos dokumentų išrašymo ir pripažinimo taisyklių patvirtinimo“.</w:t>
      </w:r>
    </w:p>
    <w:p w14:paraId="7DC43082" w14:textId="77777777"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14:paraId="6A85EFC6" w14:textId="77777777"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14:paraId="2F4C6535" w14:textId="77777777" w:rsidR="00424C4A" w:rsidRPr="00873053" w:rsidRDefault="00424C4A" w:rsidP="00424C4A">
      <w:pPr>
        <w:spacing w:after="20"/>
        <w:ind w:firstLine="720"/>
        <w:jc w:val="both"/>
        <w:rPr>
          <w:lang w:val="lt-LT" w:eastAsia="lt-LT"/>
        </w:rPr>
      </w:pPr>
      <w:r w:rsidRPr="001A58BF">
        <w:rPr>
          <w:lang w:val="lt-LT" w:eastAsia="lt-LT"/>
        </w:rPr>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w:t>
      </w:r>
      <w:r w:rsidRPr="00873053">
        <w:rPr>
          <w:lang w:val="lt-LT" w:eastAsia="lt-LT"/>
        </w:rPr>
        <w:lastRenderedPageBreak/>
        <w:t>paslaugų pirkėjo kodai, išskyrus tuos atvejus, kai viena PVM sąskaita faktūra įforminamos kelių PVM mokėtojų ar keliems asmenims bendrai tiekiamos prekės ar teikiamos paslaugos.</w:t>
      </w:r>
    </w:p>
    <w:p w14:paraId="20D379C6" w14:textId="77777777"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14:paraId="6BF35A66" w14:textId="77777777"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14:paraId="71DFE11B" w14:textId="77777777" w:rsidR="000B3798" w:rsidRPr="00873053" w:rsidRDefault="000B3798" w:rsidP="00424C4A">
      <w:pPr>
        <w:spacing w:after="20"/>
        <w:ind w:firstLine="720"/>
        <w:jc w:val="both"/>
        <w:rPr>
          <w:lang w:val="lt-LT" w:eastAsia="lt-LT"/>
        </w:rPr>
      </w:pPr>
    </w:p>
    <w:p w14:paraId="34CBB1EF" w14:textId="77777777" w:rsidR="000B3798" w:rsidRPr="001A58BF" w:rsidRDefault="000D779E" w:rsidP="000B3798">
      <w:pPr>
        <w:spacing w:after="20"/>
        <w:ind w:firstLine="720"/>
        <w:jc w:val="both"/>
        <w:rPr>
          <w:lang w:val="lt-LT" w:eastAsia="lt-LT"/>
        </w:rPr>
      </w:pPr>
      <w:r w:rsidRPr="0065344A">
        <w:rPr>
          <w:lang w:val="lt-LT"/>
        </w:rPr>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14:paraId="0575F1AC" w14:textId="77777777" w:rsidR="000B3798" w:rsidRPr="001A58BF" w:rsidRDefault="000B3798" w:rsidP="000B3798">
      <w:pPr>
        <w:spacing w:after="20"/>
        <w:ind w:firstLine="720"/>
        <w:jc w:val="both"/>
        <w:rPr>
          <w:lang w:val="lt-LT" w:eastAsia="lt-LT"/>
        </w:rPr>
      </w:pPr>
      <w:r w:rsidRPr="001A58BF">
        <w:rPr>
          <w:lang w:val="lt-LT" w:eastAsia="lt-LT"/>
        </w:rPr>
        <w:t xml:space="preserve">- serija ir numeris; </w:t>
      </w:r>
    </w:p>
    <w:p w14:paraId="18C510C7" w14:textId="77777777"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14:paraId="5B216C19" w14:textId="77777777" w:rsidR="000B3798" w:rsidRPr="001A58BF" w:rsidRDefault="000B3798" w:rsidP="000B3798">
      <w:pPr>
        <w:spacing w:after="20"/>
        <w:ind w:firstLine="720"/>
        <w:jc w:val="both"/>
        <w:rPr>
          <w:lang w:val="lt-LT" w:eastAsia="lt-LT"/>
        </w:rPr>
      </w:pPr>
      <w:r w:rsidRPr="001A58BF">
        <w:rPr>
          <w:lang w:val="lt-LT" w:eastAsia="lt-LT"/>
        </w:rPr>
        <w:t>- pirkėjo pavadinimas, kodas;</w:t>
      </w:r>
    </w:p>
    <w:p w14:paraId="2C3CD1B3" w14:textId="77777777"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14:paraId="344598F8" w14:textId="77777777" w:rsidR="000B3798" w:rsidRPr="001A58BF" w:rsidRDefault="000B3798" w:rsidP="000B3798">
      <w:pPr>
        <w:spacing w:after="20"/>
        <w:ind w:firstLine="720"/>
        <w:jc w:val="both"/>
        <w:rPr>
          <w:lang w:val="lt-LT" w:eastAsia="lt-LT"/>
        </w:rPr>
      </w:pPr>
      <w:r w:rsidRPr="001A58BF">
        <w:rPr>
          <w:lang w:val="lt-LT" w:eastAsia="lt-LT"/>
        </w:rPr>
        <w:t>- prekės (paslaugos) kaina.</w:t>
      </w:r>
    </w:p>
    <w:p w14:paraId="6D0A2CDF" w14:textId="77777777" w:rsidR="000B3798" w:rsidRPr="001A58BF" w:rsidRDefault="000B3798" w:rsidP="000B3798">
      <w:pPr>
        <w:spacing w:after="20"/>
        <w:ind w:firstLine="720"/>
        <w:jc w:val="both"/>
        <w:rPr>
          <w:lang w:val="lt-LT" w:eastAsia="lt-LT"/>
        </w:rPr>
      </w:pPr>
      <w:r w:rsidRPr="001A58BF">
        <w:rPr>
          <w:lang w:val="lt-LT" w:eastAsia="lt-LT"/>
        </w:rPr>
        <w:t>Atkreiptinas dėmesys, kad sąskaita faktūra gali būti elektroninė. Elektroninės sąskaitos faktūros išrašymui ir kilmės autentiškumo, turinio vientisumo ir įskaitomumo užtikrinimui mutatis mutandis taikomos PVM įstatymo 79 straipsnio 11 dalies nuostatos.</w:t>
      </w:r>
    </w:p>
    <w:p w14:paraId="3A684B7E" w14:textId="77777777"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14:paraId="4E24EA94" w14:textId="77777777"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14:paraId="79480661" w14:textId="77777777"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14:paraId="5B29B68A" w14:textId="77777777" w:rsidR="000B3798" w:rsidRPr="00DB5C56" w:rsidRDefault="000B3798" w:rsidP="000B3798">
      <w:pPr>
        <w:spacing w:after="20"/>
        <w:ind w:firstLine="720"/>
        <w:jc w:val="both"/>
        <w:rPr>
          <w:lang w:val="lt-LT" w:eastAsia="lt-LT"/>
        </w:rPr>
      </w:pPr>
      <w:r w:rsidRPr="00DB5C56">
        <w:rPr>
          <w:lang w:val="lt-LT" w:eastAsia="lt-LT"/>
        </w:rPr>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w:t>
      </w:r>
      <w:r w:rsidRPr="00DB5C56">
        <w:rPr>
          <w:lang w:val="lt-LT" w:eastAsia="lt-LT"/>
        </w:rPr>
        <w:lastRenderedPageBreak/>
        <w:t xml:space="preserve">dėl kasos aparato kvite nurodomų rekvizitų bei prekių (paslaugų) vertės apribojimas, t. y. 150 eurų, pripažįstant degalų pirkimo išlaidas pagal užsienyje išduotus kasos aparato kvitus, vadovaujantis PMĮ 11 straipsnio 6 dalies nuostatomis, netaikomas. </w:t>
      </w:r>
    </w:p>
    <w:p w14:paraId="6A4CBD59" w14:textId="77777777"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14:paraId="1D08EAC8" w14:textId="77777777" w:rsidR="000B3798" w:rsidRPr="00DB5C56" w:rsidRDefault="000B3798" w:rsidP="000B3798">
      <w:pPr>
        <w:spacing w:after="20"/>
        <w:ind w:firstLine="720"/>
        <w:jc w:val="both"/>
        <w:rPr>
          <w:lang w:val="lt-LT" w:eastAsia="lt-LT"/>
        </w:rPr>
      </w:pPr>
      <w:r w:rsidRPr="00DB5C56">
        <w:rPr>
          <w:lang w:val="lt-LT" w:eastAsia="lt-LT"/>
        </w:rPr>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14:paraId="7A23C043" w14:textId="77777777"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14:paraId="4893C0BA" w14:textId="77777777"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14:paraId="6755791C" w14:textId="77777777" w:rsidR="000B3798" w:rsidRPr="00DB5C56" w:rsidRDefault="000B3798" w:rsidP="000B3798">
      <w:pPr>
        <w:spacing w:after="20"/>
        <w:ind w:firstLine="720"/>
        <w:jc w:val="both"/>
        <w:rPr>
          <w:lang w:val="lt-LT" w:eastAsia="lt-LT"/>
        </w:rPr>
      </w:pPr>
      <w:r w:rsidRPr="00DB5C56">
        <w:rPr>
          <w:lang w:val="lt-LT" w:eastAsia="lt-LT"/>
        </w:rP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14:paraId="55140355" w14:textId="77777777"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14:paraId="7BD0BDC0" w14:textId="77777777"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14:paraId="120C61D8" w14:textId="77777777"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14:paraId="00124EF3" w14:textId="77777777"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14:paraId="596B6B96" w14:textId="77777777"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14:paraId="090B32E3" w14:textId="77777777" w:rsidR="000B3798" w:rsidRPr="00DB5C56" w:rsidRDefault="000B3798" w:rsidP="000B3798">
      <w:pPr>
        <w:spacing w:after="20"/>
        <w:ind w:firstLine="720"/>
        <w:jc w:val="both"/>
        <w:rPr>
          <w:lang w:val="lt-LT" w:eastAsia="lt-LT"/>
        </w:rPr>
      </w:pPr>
      <w:r w:rsidRPr="00DB5C56">
        <w:rPr>
          <w:lang w:val="lt-LT" w:eastAsia="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14:paraId="0DABE3F8" w14:textId="77777777" w:rsidR="000B3798" w:rsidRPr="00DB5C56" w:rsidRDefault="000B3798" w:rsidP="000B3798">
      <w:pPr>
        <w:spacing w:after="20"/>
        <w:ind w:firstLine="720"/>
        <w:jc w:val="both"/>
        <w:rPr>
          <w:lang w:val="lt-LT" w:eastAsia="lt-LT"/>
        </w:rPr>
      </w:pPr>
      <w:r w:rsidRPr="00DB5C56">
        <w:rPr>
          <w:lang w:val="lt-LT" w:eastAsia="lt-LT"/>
        </w:rPr>
        <w:lastRenderedPageBreak/>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14:paraId="165548BC" w14:textId="77777777"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14:paraId="60D40B25" w14:textId="77777777"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14:paraId="41BC62C8" w14:textId="77777777" w:rsidR="000B3798" w:rsidRPr="00DB5C56" w:rsidRDefault="000B3798" w:rsidP="000B3798">
      <w:pPr>
        <w:spacing w:after="20"/>
        <w:ind w:firstLine="720"/>
        <w:jc w:val="both"/>
        <w:rPr>
          <w:lang w:val="lt-LT" w:eastAsia="lt-LT"/>
        </w:rPr>
      </w:pPr>
      <w:r w:rsidRPr="00DB5C56">
        <w:rPr>
          <w:lang w:val="lt-LT" w:eastAsia="lt-LT"/>
        </w:rPr>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Lietuvos Respublikos Vyriausybės 2002 m. gegužės 29 d. nutarimo Nr. 780  2.7. punktą). </w:t>
      </w:r>
    </w:p>
    <w:p w14:paraId="73267269" w14:textId="77777777"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14:paraId="25002B98" w14:textId="77777777" w:rsidR="000B3798" w:rsidRPr="00DB5C56" w:rsidRDefault="000B3798" w:rsidP="000B3798">
      <w:pPr>
        <w:spacing w:after="20"/>
        <w:ind w:firstLine="720"/>
        <w:jc w:val="both"/>
        <w:rPr>
          <w:lang w:val="lt-LT" w:eastAsia="lt-LT"/>
        </w:rPr>
      </w:pPr>
      <w:r w:rsidRPr="00DB5C56">
        <w:rPr>
          <w:lang w:val="lt-LT" w:eastAsia="lt-LT"/>
        </w:rPr>
        <w:t>- apskaitos dokumento pavadinimas;</w:t>
      </w:r>
    </w:p>
    <w:p w14:paraId="12952D07" w14:textId="77777777"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14:paraId="7FED31F7" w14:textId="77777777"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14:paraId="49A2DB6C" w14:textId="77777777"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14:paraId="07C8A078" w14:textId="77777777" w:rsidR="000B3798" w:rsidRPr="00DB5C56" w:rsidRDefault="000B3798" w:rsidP="000B3798">
      <w:pPr>
        <w:spacing w:after="20"/>
        <w:ind w:firstLine="720"/>
        <w:jc w:val="both"/>
        <w:rPr>
          <w:lang w:val="lt-LT" w:eastAsia="lt-LT"/>
        </w:rPr>
      </w:pPr>
      <w:r w:rsidRPr="00DB5C56">
        <w:rPr>
          <w:lang w:val="lt-LT" w:eastAsia="lt-LT"/>
        </w:rPr>
        <w:t>- paslaugų pavadinimai;</w:t>
      </w:r>
    </w:p>
    <w:p w14:paraId="36C0D417" w14:textId="77777777" w:rsidR="005F7768" w:rsidRPr="005F7768" w:rsidRDefault="000B3798" w:rsidP="005F7768">
      <w:pPr>
        <w:spacing w:after="20"/>
        <w:ind w:firstLine="720"/>
        <w:jc w:val="both"/>
        <w:rPr>
          <w:lang w:val="lt-LT" w:eastAsia="lt-LT"/>
        </w:rPr>
      </w:pPr>
      <w:r w:rsidRPr="00DB5C56">
        <w:rPr>
          <w:lang w:val="lt-LT" w:eastAsia="lt-LT"/>
        </w:rPr>
        <w:t>- suteiktų paslaugų vertė pinigais ir (arba) jų kiekis atitinkamais matavimo vienetais.</w:t>
      </w:r>
      <w:r w:rsidR="005F7768">
        <w:rPr>
          <w:lang w:val="lt-LT" w:eastAsia="lt-LT"/>
        </w:rPr>
        <w:t xml:space="preserve"> </w:t>
      </w:r>
      <w:r w:rsidR="005F7768" w:rsidRPr="005F7768">
        <w:rPr>
          <w:lang w:val="lt-LT" w:eastAsia="lt-LT"/>
        </w:rPr>
        <w:t>Taikant Lietuvos Respublikos </w:t>
      </w:r>
      <w:hyperlink r:id="rId60" w:tgtFrame="_blank" w:tooltip="Lietuvos Respublikos atsiskaitymų grynaisiais pinigais sumų apvalinimo įstatymas" w:history="1">
        <w:r w:rsidR="005F7768" w:rsidRPr="005F7768">
          <w:rPr>
            <w:lang w:val="lt-LT" w:eastAsia="lt-LT"/>
          </w:rPr>
          <w:t>atsiskaitymų grynaisiais pinigais sumų apvalinimo įstatymą</w:t>
        </w:r>
      </w:hyperlink>
      <w:r w:rsidR="005F7768" w:rsidRPr="005F7768">
        <w:rPr>
          <w:lang w:val="lt-LT" w:eastAsia="lt-LT"/>
        </w:rPr>
        <w:t xml:space="preserve">, nuo </w:t>
      </w:r>
      <w:r w:rsidR="005F7768" w:rsidRPr="005F7768">
        <w:rPr>
          <w:color w:val="000000"/>
          <w:shd w:val="clear" w:color="auto" w:fill="FFFFFF"/>
          <w:lang w:val="lt-LT"/>
        </w:rPr>
        <w:t>2025 m. gegužės 1 d. apskaitos dokumentuose,</w:t>
      </w:r>
      <w:r w:rsidR="005F7768" w:rsidRPr="005F7768">
        <w:rPr>
          <w:rFonts w:ascii="Arial" w:hAnsi="Arial" w:cs="Arial"/>
          <w:color w:val="000000"/>
          <w:sz w:val="22"/>
          <w:szCs w:val="22"/>
          <w:shd w:val="clear" w:color="auto" w:fill="FFFFFF"/>
          <w:lang w:val="lt-LT"/>
        </w:rPr>
        <w:t xml:space="preserve"> </w:t>
      </w:r>
      <w:r w:rsidR="005F7768" w:rsidRPr="005F7768">
        <w:rPr>
          <w:color w:val="000000"/>
          <w:shd w:val="clear" w:color="auto" w:fill="FFFFFF"/>
          <w:lang w:val="lt-LT"/>
        </w:rPr>
        <w:t>išskyrus pridėtinės vertės mokesčio sąskaitas faktūras</w:t>
      </w:r>
      <w:r w:rsidR="005F7768" w:rsidRPr="005F7768">
        <w:rPr>
          <w:rFonts w:ascii="Arial" w:hAnsi="Arial" w:cs="Arial"/>
          <w:color w:val="000000"/>
          <w:sz w:val="22"/>
          <w:szCs w:val="22"/>
          <w:shd w:val="clear" w:color="auto" w:fill="FFFFFF"/>
          <w:lang w:val="lt-LT"/>
        </w:rPr>
        <w:t>,</w:t>
      </w:r>
      <w:r w:rsidR="005F7768" w:rsidRPr="005F7768">
        <w:rPr>
          <w:color w:val="000000"/>
          <w:shd w:val="clear" w:color="auto" w:fill="FFFFFF"/>
          <w:lang w:val="lt-LT"/>
        </w:rPr>
        <w:t xml:space="preserve"> </w:t>
      </w:r>
      <w:r w:rsidR="005F7768" w:rsidRPr="005F7768">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14:paraId="1E954E8C" w14:textId="77777777" w:rsidR="000B3798" w:rsidRPr="00DB5C56" w:rsidRDefault="00D765DA" w:rsidP="000B3798">
      <w:pPr>
        <w:spacing w:after="20"/>
        <w:ind w:firstLine="720"/>
        <w:jc w:val="both"/>
        <w:rPr>
          <w:lang w:val="lt-LT" w:eastAsia="lt-LT"/>
        </w:rPr>
      </w:pPr>
      <w:r>
        <w:rPr>
          <w:iCs/>
          <w:lang w:eastAsia="lt-LT"/>
        </w:rPr>
        <w:t>(PMĮ 11 straipsnio 4 d. 8 p. antros pastraipos komentaras papildytas pagal VMI prie FM 2025-02-28 raštą Nr. (18.32-31-1 Mr) R-870)</w:t>
      </w:r>
    </w:p>
    <w:p w14:paraId="60F322AE" w14:textId="77777777" w:rsidR="000B3798" w:rsidRPr="00DB5C56" w:rsidRDefault="000B3798" w:rsidP="000B3798">
      <w:pPr>
        <w:spacing w:after="20"/>
        <w:ind w:firstLine="720"/>
        <w:jc w:val="both"/>
        <w:rPr>
          <w:lang w:val="lt-LT" w:eastAsia="lt-LT"/>
        </w:rPr>
      </w:pPr>
      <w:r w:rsidRPr="00DB5C56">
        <w:rPr>
          <w:lang w:val="lt-LT" w:eastAsia="lt-LT"/>
        </w:rPr>
        <w:lastRenderedPageBreak/>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14:paraId="6A865489" w14:textId="77777777"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14:paraId="3E65F81E" w14:textId="77777777"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14:paraId="68EC6366" w14:textId="77777777" w:rsidR="000B3798" w:rsidRPr="00DB5C56" w:rsidRDefault="000B3798" w:rsidP="000B3798">
      <w:pPr>
        <w:spacing w:after="20"/>
        <w:ind w:firstLine="720"/>
        <w:jc w:val="both"/>
        <w:rPr>
          <w:lang w:val="lt-LT" w:eastAsia="lt-LT"/>
        </w:rPr>
      </w:pPr>
      <w:r w:rsidRPr="00DB5C56">
        <w:rPr>
          <w:lang w:val="lt-LT" w:eastAsia="lt-LT"/>
        </w:rPr>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14:paraId="4FAE2B5A" w14:textId="77777777"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gyventojų pasirinkimu – asmens kodai arba individualios veiklos vykdymo pažymų numeriai arba vieno iš partnerystės pagrindais veikiančių gyventojų vardas, pavardė su žodžiais „ir partneriai“ bei šio gyventojo pasirinkimu – asmens kodas arba individualios veiklos vykdymo pažymos numeris.</w:t>
      </w:r>
      <w:r w:rsidRPr="00FD0135">
        <w:rPr>
          <w:lang w:val="lt-LT" w:eastAsia="lt-LT"/>
        </w:rPr>
        <w:t xml:space="preserve"> </w:t>
      </w:r>
    </w:p>
    <w:p w14:paraId="67C1F9BA" w14:textId="77777777"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14:paraId="17965334" w14:textId="77777777"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14:paraId="7D02A450" w14:textId="77777777"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14:paraId="69669AA1" w14:textId="77777777"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14:paraId="2046FF36" w14:textId="77777777"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14:paraId="5EB98399" w14:textId="77777777"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14:paraId="0DFA5B47" w14:textId="77777777"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14:paraId="588C6C56" w14:textId="77777777" w:rsidR="000B3798" w:rsidRPr="00DB5C56" w:rsidRDefault="000B3798" w:rsidP="000B3798">
      <w:pPr>
        <w:spacing w:after="20"/>
        <w:ind w:firstLine="720"/>
        <w:jc w:val="both"/>
        <w:rPr>
          <w:lang w:val="lt-LT" w:eastAsia="lt-LT"/>
        </w:rPr>
      </w:pPr>
      <w:r w:rsidRPr="00DB5C56">
        <w:rPr>
          <w:lang w:val="lt-LT" w:eastAsia="lt-LT"/>
        </w:rPr>
        <w:lastRenderedPageBreak/>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14:paraId="1E250C44" w14:textId="77777777"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14:paraId="0E544B32" w14:textId="77777777"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nustatyta tvarka. </w:t>
      </w:r>
    </w:p>
    <w:p w14:paraId="52D5835F" w14:textId="77777777"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14:paraId="641DB4EB" w14:textId="77777777" w:rsidR="000B3798" w:rsidRPr="00DB5C56" w:rsidRDefault="000B3798" w:rsidP="000B3798">
      <w:pPr>
        <w:spacing w:after="20"/>
        <w:ind w:firstLine="720"/>
        <w:jc w:val="both"/>
        <w:rPr>
          <w:lang w:val="lt-LT" w:eastAsia="lt-LT"/>
        </w:rPr>
      </w:pPr>
      <w:r w:rsidRPr="00DB5C56">
        <w:rPr>
          <w:lang w:val="lt-LT" w:eastAsia="lt-LT"/>
        </w:rPr>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14:paraId="62B27A4E" w14:textId="77777777"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14:paraId="740AE17E" w14:textId="77777777"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14:paraId="607992D6" w14:textId="77777777"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14:paraId="33030385" w14:textId="77777777"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14:paraId="15AACEC0" w14:textId="77777777"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 xml:space="preserve">pripažįstamos pagal apskaitos dokumentus, kurie patvirtina, kad buvo </w:t>
      </w:r>
      <w:r w:rsidRPr="00FD0135">
        <w:rPr>
          <w:lang w:val="lt-LT" w:eastAsia="lt-LT"/>
        </w:rPr>
        <w:lastRenderedPageBreak/>
        <w:t>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14:paraId="54CA4F86" w14:textId="77777777" w:rsidR="000B3798" w:rsidRPr="00FD0135" w:rsidRDefault="000B3798" w:rsidP="000B3798">
      <w:pPr>
        <w:spacing w:after="20"/>
        <w:ind w:firstLine="720"/>
        <w:jc w:val="both"/>
        <w:rPr>
          <w:lang w:val="lt-LT" w:eastAsia="lt-LT"/>
        </w:rPr>
      </w:pPr>
      <w:r w:rsidRPr="00DB5C56">
        <w:rPr>
          <w:lang w:val="lt-LT" w:eastAsia="lt-LT"/>
        </w:rPr>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14:paraId="7059B539" w14:textId="77777777" w:rsidR="000B3798" w:rsidRPr="00FD0135" w:rsidRDefault="000B3798" w:rsidP="000B3798">
      <w:pPr>
        <w:spacing w:after="20"/>
        <w:ind w:firstLine="720"/>
        <w:jc w:val="both"/>
        <w:rPr>
          <w:lang w:val="lt-LT" w:eastAsia="lt-LT"/>
        </w:rPr>
      </w:pPr>
      <w:r w:rsidRPr="00FD0135">
        <w:rPr>
          <w:lang w:val="lt-LT" w:eastAsia="lt-LT"/>
        </w:rPr>
        <w:t>atsiskaitant grynaisiais pinigais:</w:t>
      </w:r>
    </w:p>
    <w:p w14:paraId="3C8A3AFA" w14:textId="77777777"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14:paraId="1E05589F" w14:textId="77777777"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14:paraId="4E259065" w14:textId="77777777" w:rsidR="000B3798" w:rsidRPr="00FD0135" w:rsidRDefault="000B3798" w:rsidP="000B3798">
      <w:pPr>
        <w:spacing w:after="20"/>
        <w:ind w:firstLine="720"/>
        <w:jc w:val="both"/>
        <w:rPr>
          <w:lang w:val="lt-LT" w:eastAsia="lt-LT"/>
        </w:rPr>
      </w:pPr>
      <w:r w:rsidRPr="00FD0135">
        <w:rPr>
          <w:lang w:val="lt-LT" w:eastAsia="lt-LT"/>
        </w:rPr>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14:paraId="12215B38" w14:textId="77777777" w:rsidR="000B3798" w:rsidRPr="00FD0135" w:rsidRDefault="000B3798" w:rsidP="000B3798">
      <w:pPr>
        <w:spacing w:after="20"/>
        <w:ind w:firstLine="720"/>
        <w:jc w:val="both"/>
        <w:rPr>
          <w:lang w:val="lt-LT" w:eastAsia="lt-LT"/>
        </w:rPr>
      </w:pPr>
      <w:r w:rsidRPr="00FD0135">
        <w:rPr>
          <w:lang w:val="lt-LT" w:eastAsia="lt-LT"/>
        </w:rPr>
        <w:t>atsiskaitant kortelėmis:</w:t>
      </w:r>
    </w:p>
    <w:p w14:paraId="24B535BB" w14:textId="77777777"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14:paraId="56DB1E39" w14:textId="77777777"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14:paraId="2F236200" w14:textId="77777777" w:rsidR="000B3798" w:rsidRPr="00FD0135" w:rsidRDefault="000B3798" w:rsidP="000B3798">
      <w:pPr>
        <w:spacing w:after="20"/>
        <w:ind w:firstLine="720"/>
        <w:jc w:val="both"/>
        <w:rPr>
          <w:lang w:val="lt-LT" w:eastAsia="lt-LT"/>
        </w:rPr>
      </w:pPr>
      <w:r w:rsidRPr="00FD0135">
        <w:rPr>
          <w:lang w:val="lt-LT" w:eastAsia="lt-LT"/>
        </w:rPr>
        <w:t>atsiskaitant banko pavedimu:</w:t>
      </w:r>
    </w:p>
    <w:p w14:paraId="7B73660D" w14:textId="77777777" w:rsidR="000B3798" w:rsidRPr="00FD0135" w:rsidRDefault="000B3798" w:rsidP="000B3798">
      <w:pPr>
        <w:spacing w:after="20"/>
        <w:ind w:firstLine="720"/>
        <w:jc w:val="both"/>
        <w:rPr>
          <w:lang w:val="lt-LT" w:eastAsia="lt-LT"/>
        </w:rPr>
      </w:pPr>
      <w:r w:rsidRPr="00FD0135">
        <w:rPr>
          <w:lang w:val="lt-LT" w:eastAsia="lt-LT"/>
        </w:rPr>
        <w:t>- kasos aparato kvitą, kuriame nurodyta, kad buvo atsiskaityta banko pavedimu, ir mokėjimą patvirtinantį banko dokumentą, jeigu pirkėjas elektronines vinjetes įsigyja mažmeninės prekybos vietoje ir atsiskaito banko pavedimu;</w:t>
      </w:r>
    </w:p>
    <w:p w14:paraId="151EE894" w14:textId="77777777"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14:paraId="5DCD1FF3" w14:textId="77777777" w:rsidR="000B3798" w:rsidRDefault="000B3798" w:rsidP="000B3798">
      <w:pPr>
        <w:spacing w:after="20"/>
        <w:ind w:firstLine="720"/>
        <w:jc w:val="both"/>
        <w:rPr>
          <w:strike/>
          <w:lang w:val="lt-LT" w:eastAsia="lt-LT"/>
        </w:rPr>
      </w:pPr>
    </w:p>
    <w:p w14:paraId="214F913C" w14:textId="77777777"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14:paraId="04836A1E" w14:textId="77777777" w:rsidR="000B3798" w:rsidRDefault="000B3798" w:rsidP="000B3798">
      <w:pPr>
        <w:spacing w:after="20"/>
        <w:ind w:firstLine="720"/>
        <w:jc w:val="both"/>
        <w:rPr>
          <w:strike/>
          <w:lang w:val="lt-LT" w:eastAsia="lt-LT"/>
        </w:rPr>
      </w:pPr>
    </w:p>
    <w:p w14:paraId="408AA0AB" w14:textId="77777777"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14:paraId="21429A90" w14:textId="77777777"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14:paraId="13304302" w14:textId="77777777" w:rsidR="00093845" w:rsidRPr="00582607" w:rsidRDefault="000D779E" w:rsidP="005E291D">
      <w:pPr>
        <w:pStyle w:val="Pagrindiniotekstotrauka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14:paraId="3D875C26" w14:textId="77777777" w:rsidR="00093845" w:rsidRDefault="000D779E">
      <w:pPr>
        <w:ind w:firstLine="720"/>
        <w:jc w:val="both"/>
        <w:rPr>
          <w:b/>
          <w:bCs/>
          <w:lang w:val="lt-LT"/>
        </w:rPr>
      </w:pPr>
      <w:r>
        <w:rPr>
          <w:b/>
          <w:bCs/>
          <w:lang w:val="lt-LT"/>
        </w:rPr>
        <w:t>Komentaras</w:t>
      </w:r>
    </w:p>
    <w:p w14:paraId="0CE6EF08" w14:textId="77777777"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14:paraId="126CB57D" w14:textId="77777777"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14:paraId="6F7B3CFF" w14:textId="77777777" w:rsidR="00093845" w:rsidRPr="0065344A" w:rsidRDefault="000D779E">
      <w:pPr>
        <w:ind w:firstLine="567"/>
        <w:jc w:val="both"/>
        <w:rPr>
          <w:b/>
          <w:lang w:val="lt-LT"/>
        </w:rPr>
      </w:pPr>
      <w:bookmarkStart w:id="215" w:name="_12_straipsnis._Neapmokestinamosios"/>
      <w:bookmarkEnd w:id="215"/>
      <w:r w:rsidRPr="0065344A">
        <w:rPr>
          <w:b/>
          <w:lang w:val="lt-LT"/>
        </w:rPr>
        <w:t xml:space="preserve">7. Šio straipsnio nuostatos netaikomos laivybos vieneto pajamoms iš tarptautinio vežimo jūrų laivais arba tarptautinio vežimo jūrų laivais ir su juo tiesiogiai susijusios veiklos, jei </w:t>
      </w:r>
      <w:r w:rsidRPr="0065344A">
        <w:rPr>
          <w:b/>
          <w:lang w:val="lt-LT"/>
        </w:rPr>
        <w:lastRenderedPageBreak/>
        <w:t>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14:paraId="65DFF281" w14:textId="77777777"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14:paraId="5B67200B" w14:textId="77777777" w:rsidR="00093845" w:rsidRPr="00582607" w:rsidRDefault="00093845">
      <w:pPr>
        <w:pStyle w:val="tajtip"/>
        <w:spacing w:before="0" w:beforeAutospacing="0" w:after="0" w:afterAutospacing="0"/>
        <w:ind w:firstLine="567"/>
        <w:jc w:val="both"/>
        <w:rPr>
          <w:b/>
          <w:i/>
        </w:rPr>
      </w:pPr>
    </w:p>
    <w:p w14:paraId="1E453664" w14:textId="77777777"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14:paraId="60445F7C" w14:textId="77777777"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arba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14:paraId="3A100AFD" w14:textId="77777777"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14:paraId="148257D1" w14:textId="77777777" w:rsidR="00093845" w:rsidRDefault="000D779E">
      <w:pPr>
        <w:pStyle w:val="Default"/>
        <w:ind w:firstLine="567"/>
        <w:jc w:val="both"/>
        <w:rPr>
          <w:iCs/>
        </w:rPr>
      </w:pPr>
      <w:r>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14:paraId="676FA079" w14:textId="77777777"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14:paraId="406C40F6" w14:textId="77777777"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14:paraId="1404F2A3" w14:textId="77777777"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w:t>
      </w:r>
      <w:r w:rsidRPr="0065344A">
        <w:rPr>
          <w:lang w:val="lt-LT"/>
        </w:rPr>
        <w:lastRenderedPageBreak/>
        <w:t xml:space="preserve">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14:paraId="1CDD25D1" w14:textId="77777777" w:rsidR="00093845" w:rsidRPr="0065344A" w:rsidRDefault="000D779E">
      <w:pPr>
        <w:ind w:firstLine="567"/>
        <w:jc w:val="both"/>
        <w:rPr>
          <w:b/>
          <w:bCs/>
          <w:lang w:val="lt-LT"/>
        </w:rPr>
      </w:pPr>
      <w:r w:rsidRPr="0065344A">
        <w:rPr>
          <w:b/>
          <w:bCs/>
          <w:lang w:val="lt-LT"/>
        </w:rPr>
        <w:t xml:space="preserve">Pavyzdys </w:t>
      </w:r>
    </w:p>
    <w:p w14:paraId="6B008B28" w14:textId="77777777"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14:paraId="0EE75B45" w14:textId="77777777" w:rsidR="00093845" w:rsidRDefault="000D779E">
      <w:pPr>
        <w:tabs>
          <w:tab w:val="left" w:pos="8280"/>
        </w:tabs>
        <w:ind w:firstLine="567"/>
        <w:jc w:val="both"/>
        <w:rPr>
          <w:bCs/>
        </w:rPr>
      </w:pPr>
      <w:r>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14:paraId="5CA52288" w14:textId="77777777" w:rsidR="00093845" w:rsidRDefault="000D779E">
      <w:pPr>
        <w:tabs>
          <w:tab w:val="left" w:pos="8280"/>
        </w:tabs>
        <w:ind w:firstLine="567"/>
        <w:jc w:val="both"/>
        <w:rPr>
          <w:b/>
        </w:rPr>
      </w:pPr>
      <w:r>
        <w:rPr>
          <w:b/>
        </w:rPr>
        <w:t xml:space="preserve">Pavyzdys </w:t>
      </w:r>
    </w:p>
    <w:p w14:paraId="462AABA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14:paraId="6E07DCE3" w14:textId="77777777"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3EB1EBA6" w14:textId="77777777"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14:paraId="4AAA0A75" w14:textId="77777777"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14:paraId="78600B75" w14:textId="77777777"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14:paraId="17A4895C" w14:textId="77777777" w:rsidR="00075240" w:rsidRDefault="00075240" w:rsidP="00075240">
      <w:pPr>
        <w:tabs>
          <w:tab w:val="left" w:pos="567"/>
        </w:tabs>
        <w:ind w:firstLine="567"/>
        <w:jc w:val="both"/>
        <w:rPr>
          <w:rFonts w:ascii="Trebuchet MS" w:hAnsi="Trebuchet MS"/>
          <w:noProof/>
          <w:szCs w:val="22"/>
        </w:rPr>
      </w:pPr>
    </w:p>
    <w:p w14:paraId="1E3639A8" w14:textId="77777777"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14:paraId="214EB474" w14:textId="77777777"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14:paraId="636D987C" w14:textId="77777777"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14:paraId="7E7FBEC9" w14:textId="77777777" w:rsidR="00075240" w:rsidRDefault="00075240" w:rsidP="00075240">
      <w:pPr>
        <w:tabs>
          <w:tab w:val="left" w:pos="567"/>
        </w:tabs>
        <w:ind w:firstLine="567"/>
        <w:jc w:val="both"/>
        <w:rPr>
          <w:color w:val="000000"/>
          <w:shd w:val="clear" w:color="auto" w:fill="FFFFFF"/>
        </w:rPr>
      </w:pPr>
    </w:p>
    <w:p w14:paraId="05C71AE3"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14:paraId="425F1F4D"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14:paraId="5640A696"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 xml:space="preserve">„B“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w:t>
      </w:r>
      <w:r w:rsidRPr="005313CA">
        <w:rPr>
          <w:color w:val="000000"/>
          <w:shd w:val="clear" w:color="auto" w:fill="FFFFFF"/>
        </w:rPr>
        <w:lastRenderedPageBreak/>
        <w:t>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14:paraId="0943ABA0" w14:textId="77777777"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14:paraId="041BD885" w14:textId="77777777" w:rsidR="00075240" w:rsidRPr="004E1B4E" w:rsidRDefault="00075240" w:rsidP="00075240">
      <w:pPr>
        <w:ind w:firstLine="567"/>
        <w:jc w:val="both"/>
        <w:rPr>
          <w:color w:val="000000"/>
          <w:shd w:val="clear" w:color="auto" w:fill="FFFFFF"/>
        </w:rPr>
      </w:pPr>
      <w:r>
        <w:rPr>
          <w:color w:val="000000"/>
          <w:shd w:val="clear" w:color="auto" w:fill="FFFFFF"/>
        </w:rPr>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14:paraId="3B4E0D0E" w14:textId="77777777"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14:paraId="3C57A867" w14:textId="77777777" w:rsidR="00075240" w:rsidRDefault="00075240" w:rsidP="00075240">
      <w:pPr>
        <w:ind w:firstLine="567"/>
        <w:jc w:val="both"/>
        <w:rPr>
          <w:color w:val="000000"/>
          <w:shd w:val="clear" w:color="auto" w:fill="FFFFFF"/>
        </w:rPr>
      </w:pPr>
      <w:r w:rsidRPr="004E1B4E">
        <w:rPr>
          <w:color w:val="000000"/>
          <w:shd w:val="clear" w:color="auto" w:fill="FFFFFF"/>
        </w:rPr>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14:paraId="09E45ADA" w14:textId="77777777"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61"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14:paraId="187E1219" w14:textId="77777777"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14:paraId="378905B3" w14:textId="77777777"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14:paraId="1EAC7BD8" w14:textId="77777777"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14:paraId="5A17E2D0" w14:textId="77777777"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14:paraId="61651B21" w14:textId="77777777" w:rsidR="00093845" w:rsidRDefault="000D779E">
      <w:pPr>
        <w:pStyle w:val="Antrat1"/>
        <w:jc w:val="both"/>
        <w:rPr>
          <w:bCs w:val="0"/>
          <w:color w:val="000000"/>
          <w:lang w:val="lt-LT"/>
        </w:rPr>
      </w:pPr>
      <w:bookmarkStart w:id="216" w:name="_12_STRAIPSNIS._Neapmokestinamosios_1"/>
      <w:bookmarkEnd w:id="216"/>
      <w:r>
        <w:rPr>
          <w:bCs w:val="0"/>
          <w:color w:val="000000"/>
          <w:lang w:val="lt-LT"/>
        </w:rPr>
        <w:t>12 STRAIPSNIS. Neapmokestinamosios pajamos</w:t>
      </w:r>
    </w:p>
    <w:p w14:paraId="7ECEAB75" w14:textId="77777777"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14:paraId="5994ABFA" w14:textId="77777777" w:rsidR="00093845" w:rsidRDefault="000D779E">
      <w:pPr>
        <w:ind w:firstLine="720"/>
        <w:jc w:val="both"/>
        <w:rPr>
          <w:b/>
          <w:bCs/>
          <w:lang w:val="lt-LT"/>
        </w:rPr>
      </w:pPr>
      <w:r>
        <w:rPr>
          <w:b/>
          <w:bCs/>
          <w:lang w:val="lt-LT"/>
        </w:rPr>
        <w:lastRenderedPageBreak/>
        <w:t>Komentaras</w:t>
      </w:r>
    </w:p>
    <w:p w14:paraId="3796750E" w14:textId="77777777"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14:paraId="22156EC2" w14:textId="77777777" w:rsidR="00093845" w:rsidRPr="00F649B7" w:rsidRDefault="000D779E">
      <w:pPr>
        <w:ind w:firstLine="720"/>
        <w:jc w:val="both"/>
        <w:rPr>
          <w:b/>
          <w:iCs/>
          <w:color w:val="000000"/>
          <w:lang w:eastAsia="lt-LT"/>
        </w:rPr>
      </w:pPr>
      <w:r>
        <w:rPr>
          <w:b/>
          <w:bCs/>
          <w:lang w:val="lt-LT"/>
        </w:rPr>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14:paraId="2B46C5B2" w14:textId="77777777"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14:paraId="551B0080" w14:textId="77777777"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14:paraId="07EF093E"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784241B9"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Šiame punkte nustatoma gautų draudimo išmokų priskyrimo neapmokestinamosioms pajamoms tvarka, kai draudimo objektas yra vieneto - draudėjo turtiniai interesai. Pagal Lietuvos Respublikos </w:t>
      </w:r>
      <w:hyperlink r:id="rId62"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14:paraId="20E04ADF" w14:textId="77777777"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14:paraId="57A51FCE" w14:textId="77777777"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14:paraId="74C21705" w14:textId="77777777"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14:paraId="54FA1E51" w14:textId="77777777"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14:paraId="1A69DAE0" w14:textId="77777777"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w:t>
      </w:r>
      <w:r>
        <w:rPr>
          <w:color w:val="000000"/>
          <w:lang w:val="lt-LT"/>
        </w:rPr>
        <w:lastRenderedPageBreak/>
        <w:t xml:space="preserve">atstatymo išlaidas pagrindžiančiuose dokumentuose (sąskaitose ar sutartyse), tai viršijanti dalis priskiriama apmokestinamoms pajamoms. </w:t>
      </w:r>
    </w:p>
    <w:p w14:paraId="69FE87DB" w14:textId="77777777"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14:paraId="64AEDD8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autoremonto įmonei pagal PVM sąskaitą faktūrą apmokėjo 5 000 eurų, kuriuos draudimo įmonė kompensavo bendrovei. </w:t>
      </w:r>
    </w:p>
    <w:p w14:paraId="2374B53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14:paraId="4F58FBE3"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14:paraId="23C40570" w14:textId="77777777" w:rsidR="00093845" w:rsidRDefault="000D779E">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14:paraId="32116897"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14:paraId="60E6269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14:paraId="786388D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14:paraId="1D8537A3"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14:paraId="1AB41D3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w:t>
      </w:r>
      <w:r>
        <w:rPr>
          <w:lang w:val="lt-LT"/>
        </w:rPr>
        <w:lastRenderedPageBreak/>
        <w:t>draudimo įmonė UAB X išmokėjo 105 000 eurų žalos atlyginimą dėl automobilio praradimo įvykus draudiminiam įvykiui (avarijai).</w:t>
      </w:r>
    </w:p>
    <w:p w14:paraId="0AD0A46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14:paraId="013F3DAA"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14:paraId="722D521C"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14:paraId="4FB3F495" w14:textId="77777777" w:rsidR="00093845" w:rsidRDefault="000D779E">
      <w:pPr>
        <w:tabs>
          <w:tab w:val="left" w:pos="720"/>
          <w:tab w:val="left" w:pos="1077"/>
          <w:tab w:val="left" w:pos="1418"/>
        </w:tabs>
        <w:ind w:firstLine="720"/>
        <w:jc w:val="both"/>
        <w:rPr>
          <w:color w:val="000000"/>
          <w:lang w:val="lt-LT"/>
        </w:rPr>
      </w:pPr>
      <w:r>
        <w:rPr>
          <w:color w:val="000000"/>
          <w:lang w:val="lt-LT"/>
        </w:rPr>
        <w:t>1 pavyzdys</w:t>
      </w:r>
    </w:p>
    <w:p w14:paraId="45BAD99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14:paraId="2C3B1B93"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14:paraId="729DB17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xml:space="preserve">, verte, padidinusi pastato </w:t>
      </w:r>
      <w:r>
        <w:rPr>
          <w:color w:val="000000"/>
          <w:lang w:val="lt-LT"/>
        </w:rPr>
        <w:lastRenderedPageBreak/>
        <w:t>(30 000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14:paraId="26AD0A21"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14:paraId="576A51F4"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14:paraId="24D6DFCC"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14:paraId="62546D00"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14:paraId="5BE6754F" w14:textId="77777777"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14:paraId="332F4F83"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14:paraId="390A1913"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14:paraId="5370C87D"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14:paraId="28C85467" w14:textId="77777777"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lastRenderedPageBreak/>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14:paraId="285AC9F6"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500 000 eurų, tai viršijanti dalis būtų laikoma UAB X apmokestinamosiomis pajamomis.</w:t>
      </w:r>
    </w:p>
    <w:p w14:paraId="3E02B457" w14:textId="77777777"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14:paraId="08CD3C82"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14:paraId="449704F8"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14:paraId="70A66B58"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14:paraId="3B70F339"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14:paraId="772FAD0B" w14:textId="77777777"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14:paraId="7B0E68F1" w14:textId="77777777" w:rsidR="00093845" w:rsidRDefault="000D779E">
      <w:pPr>
        <w:tabs>
          <w:tab w:val="left" w:pos="720"/>
          <w:tab w:val="left" w:pos="1077"/>
          <w:tab w:val="left" w:pos="1418"/>
        </w:tabs>
        <w:ind w:firstLine="720"/>
        <w:jc w:val="both"/>
        <w:rPr>
          <w:szCs w:val="20"/>
          <w:lang w:val="lt-LT"/>
        </w:rPr>
      </w:pPr>
      <w:r>
        <w:rPr>
          <w:lang w:val="lt-LT"/>
        </w:rPr>
        <w:t xml:space="preserve">1 pavyzdys </w:t>
      </w:r>
    </w:p>
    <w:p w14:paraId="72DCDFC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w:t>
      </w:r>
      <w:r>
        <w:rPr>
          <w:color w:val="000000"/>
          <w:lang w:val="lt-LT"/>
        </w:rPr>
        <w:lastRenderedPageBreak/>
        <w:t xml:space="preserve">neapmokestinamosioms pajamoms gali priskirti 70000 eurų sumą, nes draudimo išmoka neviršijo sutartyje aptartu būdu apskaičiuotos žalos vertės. </w:t>
      </w:r>
    </w:p>
    <w:p w14:paraId="1E80F935" w14:textId="77777777"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14:paraId="54E5371A" w14:textId="77777777" w:rsidR="00093845" w:rsidRDefault="000D779E">
      <w:pPr>
        <w:pStyle w:val="Style1"/>
        <w:tabs>
          <w:tab w:val="left" w:pos="720"/>
          <w:tab w:val="left" w:pos="1077"/>
          <w:tab w:val="left" w:pos="1418"/>
        </w:tabs>
        <w:rPr>
          <w:rFonts w:ascii="Times New Roman" w:hAnsi="Times New Roman"/>
        </w:rPr>
      </w:pPr>
      <w:r>
        <w:rPr>
          <w:rFonts w:ascii="Times New Roman" w:hAnsi="Times New Roman"/>
        </w:rPr>
        <w:t>2 pavyzdys</w:t>
      </w:r>
    </w:p>
    <w:p w14:paraId="787FB9E8"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14:paraId="570BF4D6"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14:paraId="00BCA3D1"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14:paraId="5FE535E2" w14:textId="77777777"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14:paraId="7750F857" w14:textId="77777777"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14:paraId="785413B8" w14:textId="77777777"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14:paraId="4C856C42" w14:textId="77777777"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14:paraId="359707E7" w14:textId="77777777"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14:paraId="7E170048" w14:textId="77777777" w:rsidR="00093845" w:rsidRDefault="000D779E">
      <w:pPr>
        <w:tabs>
          <w:tab w:val="left" w:pos="720"/>
          <w:tab w:val="left" w:pos="1077"/>
        </w:tabs>
        <w:ind w:firstLine="720"/>
        <w:jc w:val="both"/>
        <w:rPr>
          <w:lang w:val="lt-LT"/>
        </w:rPr>
      </w:pPr>
      <w:r>
        <w:rPr>
          <w:lang w:val="lt-LT"/>
        </w:rPr>
        <w:lastRenderedPageBreak/>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14:paraId="5372C26A" w14:textId="77777777"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14:paraId="74994AE0"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14:paraId="37DA6292" w14:textId="77777777"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14:paraId="500443CB" w14:textId="77777777" w:rsidR="00093845" w:rsidRDefault="000D779E">
      <w:pPr>
        <w:tabs>
          <w:tab w:val="left" w:pos="720"/>
          <w:tab w:val="left" w:pos="1077"/>
          <w:tab w:val="left" w:pos="1418"/>
        </w:tabs>
        <w:jc w:val="both"/>
        <w:rPr>
          <w:szCs w:val="20"/>
          <w:lang w:val="lt-LT"/>
        </w:rPr>
      </w:pPr>
      <w:r>
        <w:rPr>
          <w:lang w:val="lt-LT"/>
        </w:rPr>
        <w:tab/>
        <w:t>Pavyzdys</w:t>
      </w:r>
    </w:p>
    <w:p w14:paraId="4EA9AAE5" w14:textId="77777777"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14:paraId="5E0DFF76"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14:paraId="5A0E3DC3"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14:paraId="6F645141" w14:textId="77777777"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14:paraId="768E2EA2" w14:textId="77777777" w:rsidR="00093845" w:rsidRDefault="000D779E">
      <w:pPr>
        <w:tabs>
          <w:tab w:val="left" w:pos="720"/>
          <w:tab w:val="left" w:pos="1077"/>
          <w:tab w:val="left" w:pos="1418"/>
        </w:tabs>
        <w:jc w:val="both"/>
        <w:rPr>
          <w:szCs w:val="20"/>
          <w:lang w:val="lt-LT"/>
        </w:rPr>
      </w:pPr>
      <w:r>
        <w:rPr>
          <w:lang w:val="lt-LT"/>
        </w:rPr>
        <w:tab/>
        <w:t>Pavyzdys</w:t>
      </w:r>
    </w:p>
    <w:p w14:paraId="479FFF27" w14:textId="77777777"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lastRenderedPageBreak/>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14:paraId="600C5036" w14:textId="77777777" w:rsidR="00093845" w:rsidRDefault="000D779E">
      <w:pPr>
        <w:pStyle w:val="Pagrindiniotekstotrauka"/>
        <w:rPr>
          <w:lang w:val="lt-LT"/>
        </w:rPr>
      </w:pPr>
      <w:r>
        <w:rPr>
          <w:lang w:val="lt-LT"/>
        </w:rPr>
        <w:t>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priskiriama apmokestinamosioms pajamoms. Gautos draudimo išmokos, kurios viršija draudimo įmonei sumokėtų ir leidžiamiems atskaitymams priskirtų gyvybės draudimo įmokų sumą, priskiriama neapmokestinamosioms pajamoms.</w:t>
      </w:r>
    </w:p>
    <w:p w14:paraId="536E07AD" w14:textId="77777777"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14:paraId="3F294C71" w14:textId="77777777" w:rsidR="00093845" w:rsidRDefault="000D779E">
      <w:pPr>
        <w:ind w:firstLine="720"/>
        <w:jc w:val="both"/>
        <w:rPr>
          <w:lang w:val="lt-LT"/>
        </w:rPr>
      </w:pPr>
      <w:r>
        <w:rPr>
          <w:lang w:val="lt-LT"/>
        </w:rPr>
        <w:t>Pavyzdys</w:t>
      </w:r>
    </w:p>
    <w:p w14:paraId="2E6667AA"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14:paraId="29A3ABB7" w14:textId="77777777"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14:paraId="06FF65D9" w14:textId="77777777"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14:paraId="0EF2EB8F" w14:textId="77777777"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14:paraId="1843897E" w14:textId="77777777"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14:paraId="71FE779E" w14:textId="77777777" w:rsidR="00093845" w:rsidRDefault="000D779E">
      <w:pPr>
        <w:spacing w:before="100" w:beforeAutospacing="1" w:after="100" w:afterAutospacing="1"/>
        <w:jc w:val="both"/>
        <w:rPr>
          <w:color w:val="000000"/>
          <w:lang w:val="lt-LT"/>
        </w:rPr>
      </w:pPr>
      <w:r>
        <w:rPr>
          <w:color w:val="000000"/>
          <w:lang w:val="lt-LT"/>
        </w:rPr>
        <w:lastRenderedPageBreak/>
        <w:t xml:space="preserve">           (Pagal VMI prie FM 2018-09-14 raštą Nr. (18.32-31-1E) RM-32321)</w:t>
      </w:r>
    </w:p>
    <w:p w14:paraId="4A3FE83A"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14:paraId="10BCCE6B"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36478E14"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14:paraId="7222595F" w14:textId="77777777"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14:paraId="2ACB95FD"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14:paraId="5F45C3C7"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1274A454" w14:textId="77777777"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63"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14:paraId="1FD0E7BC" w14:textId="77777777"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14:paraId="2C56DA22" w14:textId="77777777"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14:paraId="1AFB2518" w14:textId="77777777"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14:paraId="2FCABBEC" w14:textId="77777777" w:rsidR="00093845" w:rsidRDefault="000D779E">
      <w:pPr>
        <w:tabs>
          <w:tab w:val="left" w:pos="720"/>
          <w:tab w:val="left" w:pos="1077"/>
          <w:tab w:val="left" w:pos="1418"/>
        </w:tabs>
        <w:ind w:firstLine="720"/>
        <w:jc w:val="both"/>
        <w:rPr>
          <w:b/>
          <w:color w:val="000000"/>
          <w:lang w:val="lt-LT"/>
        </w:rPr>
      </w:pPr>
      <w:bookmarkStart w:id="217" w:name="pn1_270"/>
      <w:bookmarkEnd w:id="217"/>
      <w:r>
        <w:rPr>
          <w:b/>
          <w:color w:val="000000"/>
          <w:lang w:val="lt-LT"/>
        </w:rPr>
        <w:t>Komentaras</w:t>
      </w:r>
    </w:p>
    <w:p w14:paraId="0F981B0A" w14:textId="77777777"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14:paraId="5951FAFD" w14:textId="77777777"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Lentelstinklelis"/>
        <w:tblW w:w="0" w:type="auto"/>
        <w:tblLook w:val="04A0" w:firstRow="1" w:lastRow="0" w:firstColumn="1" w:lastColumn="0" w:noHBand="0" w:noVBand="1"/>
      </w:tblPr>
      <w:tblGrid>
        <w:gridCol w:w="9628"/>
      </w:tblGrid>
      <w:tr w:rsidR="00C0571A" w:rsidRPr="0087335D" w14:paraId="3589953F" w14:textId="77777777" w:rsidTr="001E0C26">
        <w:trPr>
          <w:trHeight w:val="832"/>
        </w:trPr>
        <w:tc>
          <w:tcPr>
            <w:tcW w:w="9628" w:type="dxa"/>
          </w:tcPr>
          <w:p w14:paraId="3916AA21" w14:textId="77777777"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w:t>
            </w:r>
            <w:r w:rsidRPr="00085CAE">
              <w:rPr>
                <w:bCs/>
                <w:iCs/>
                <w:lang w:val="lt-LT" w:eastAsia="lt-LT"/>
              </w:rPr>
              <w:lastRenderedPageBreak/>
              <w:t>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14:paraId="7A2F62E2" w14:textId="77777777" w:rsidR="00C0571A" w:rsidRPr="00085CAE" w:rsidRDefault="00C0571A" w:rsidP="00C0571A">
      <w:pPr>
        <w:pStyle w:val="Sraopastraipa"/>
        <w:jc w:val="both"/>
        <w:rPr>
          <w:color w:val="000000"/>
        </w:rPr>
      </w:pPr>
    </w:p>
    <w:p w14:paraId="06F15F82" w14:textId="77777777" w:rsidR="00DA5109" w:rsidRPr="00DA5109" w:rsidRDefault="00C0571A" w:rsidP="00927E61">
      <w:pPr>
        <w:pStyle w:val="Sraopastraipa"/>
        <w:numPr>
          <w:ilvl w:val="0"/>
          <w:numId w:val="72"/>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vienetų ir akcijų, depozitoriumo išduotų akcijų pakvitavimų perleidimo pajamos, palūkanos už indėlius, obligacijas, 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14:paraId="74E9A4D0" w14:textId="77777777" w:rsidR="00DA5109" w:rsidRDefault="00DA5109" w:rsidP="00DA5109">
      <w:pPr>
        <w:spacing w:after="0"/>
        <w:rPr>
          <w:iCs/>
          <w:lang w:eastAsia="lt-LT"/>
        </w:rPr>
      </w:pPr>
    </w:p>
    <w:p w14:paraId="4264AE4F" w14:textId="77777777" w:rsidR="00093845" w:rsidRDefault="00DA5109" w:rsidP="00DA5109">
      <w:pPr>
        <w:spacing w:after="0"/>
        <w:rPr>
          <w:iCs/>
          <w:lang w:eastAsia="lt-LT"/>
        </w:rPr>
      </w:pPr>
      <w:r w:rsidRPr="00DA5109">
        <w:rPr>
          <w:iCs/>
          <w:lang w:eastAsia="lt-LT"/>
        </w:rPr>
        <w:t>(PMĮ 12  straipsnio 5 punkto komentaras parengtas pagal VMI prie FM 2024-05-06 raštą Nr. (18.32-31-1 Mr)-R-1685)</w:t>
      </w:r>
    </w:p>
    <w:p w14:paraId="2B7FD229" w14:textId="77777777" w:rsidR="00163B7C" w:rsidRDefault="00163B7C" w:rsidP="00DA5109">
      <w:pPr>
        <w:spacing w:after="0"/>
        <w:rPr>
          <w:iCs/>
          <w:lang w:eastAsia="lt-LT"/>
        </w:rPr>
      </w:pPr>
    </w:p>
    <w:p w14:paraId="61AE30FB" w14:textId="77777777" w:rsidR="00163B7C" w:rsidRPr="00163B7C" w:rsidRDefault="0093402D" w:rsidP="00163B7C">
      <w:pPr>
        <w:spacing w:line="254" w:lineRule="auto"/>
        <w:ind w:firstLine="567"/>
        <w:jc w:val="both"/>
        <w:rPr>
          <w:b/>
        </w:rPr>
      </w:pPr>
      <w:r>
        <w:rPr>
          <w:b/>
        </w:rPr>
        <w:t xml:space="preserve">  </w:t>
      </w:r>
      <w:r w:rsidR="00163B7C" w:rsidRPr="005C1F1C">
        <w:rPr>
          <w:b/>
        </w:rPr>
        <w:t>6) NETEKO GALIOS:</w:t>
      </w:r>
      <w:r w:rsidR="00163B7C">
        <w:rPr>
          <w:b/>
        </w:rPr>
        <w:t xml:space="preserve"> </w:t>
      </w:r>
      <w:r w:rsidR="00163B7C" w:rsidRPr="005C1F1C">
        <w:rPr>
          <w:b/>
        </w:rPr>
        <w:t>2024 06 20 įstatymu Nr. XIV-2774 (nuo 2025 01 01)</w:t>
      </w:r>
    </w:p>
    <w:p w14:paraId="7299EEF6" w14:textId="77777777" w:rsidR="00DA5109" w:rsidRPr="00DA5109" w:rsidRDefault="00DA5109" w:rsidP="00DA5109">
      <w:pPr>
        <w:spacing w:after="0"/>
        <w:rPr>
          <w:rFonts w:ascii="Trebuchet MS" w:hAnsi="Trebuchet MS"/>
          <w:sz w:val="20"/>
          <w:szCs w:val="22"/>
          <w:lang w:val="lt-LT"/>
        </w:rPr>
      </w:pPr>
    </w:p>
    <w:p w14:paraId="16715525" w14:textId="77777777"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14:paraId="14DC36FF" w14:textId="77777777" w:rsidR="004A7ADF" w:rsidRPr="008E4DF8" w:rsidRDefault="004A7ADF" w:rsidP="004A7ADF">
      <w:pPr>
        <w:ind w:firstLine="720"/>
        <w:jc w:val="both"/>
        <w:rPr>
          <w:b/>
          <w:bCs/>
          <w:lang w:val="lt-LT"/>
        </w:rPr>
      </w:pPr>
    </w:p>
    <w:p w14:paraId="5F36A436" w14:textId="77777777" w:rsidR="004A7ADF" w:rsidRDefault="004A7ADF" w:rsidP="004A7ADF">
      <w:pPr>
        <w:ind w:firstLine="720"/>
        <w:jc w:val="both"/>
        <w:rPr>
          <w:b/>
          <w:bCs/>
          <w:lang w:val="lt-LT"/>
        </w:rPr>
      </w:pPr>
      <w:r w:rsidRPr="008E4DF8">
        <w:rPr>
          <w:b/>
          <w:bCs/>
          <w:lang w:val="lt-LT"/>
        </w:rPr>
        <w:t>Komentaras</w:t>
      </w:r>
    </w:p>
    <w:p w14:paraId="4E4681B6" w14:textId="77777777"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14:paraId="01EAF1A5" w14:textId="77777777"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14:paraId="2D450835" w14:textId="77777777"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14:paraId="4C5894C0"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14:paraId="7D4F5CC4"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14:paraId="68A6D54B" w14:textId="77777777"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14:paraId="63519575" w14:textId="77777777"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4BDF82F8" w14:textId="77777777" w:rsidR="00093845" w:rsidRDefault="000D779E">
      <w:pPr>
        <w:tabs>
          <w:tab w:val="left" w:pos="720"/>
          <w:tab w:val="left" w:pos="1077"/>
          <w:tab w:val="left" w:pos="1418"/>
        </w:tabs>
        <w:ind w:firstLine="720"/>
        <w:jc w:val="both"/>
        <w:rPr>
          <w:b/>
          <w:color w:val="000000"/>
          <w:lang w:val="lt-LT"/>
        </w:rPr>
      </w:pPr>
      <w:r>
        <w:rPr>
          <w:b/>
          <w:color w:val="000000"/>
          <w:lang w:val="lt-LT"/>
        </w:rPr>
        <w:lastRenderedPageBreak/>
        <w:t>8)</w:t>
      </w:r>
      <w:r>
        <w:rPr>
          <w:b/>
          <w:color w:val="000000"/>
          <w:lang w:val="lt-LT"/>
        </w:rPr>
        <w:tab/>
        <w:t>netesybos, išskyrus netesybas, gautas iš užsienio vienetų, įregistruotų ar kitaip organizuotų tikslinėse teritorijose, ar tų teritorijų gyventojų;</w:t>
      </w:r>
    </w:p>
    <w:p w14:paraId="58B03949" w14:textId="77777777"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14:paraId="7B929383" w14:textId="77777777"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14:paraId="4131FB4E" w14:textId="77777777" w:rsidR="00093845" w:rsidRDefault="000D779E">
      <w:pPr>
        <w:tabs>
          <w:tab w:val="left" w:pos="720"/>
          <w:tab w:val="left" w:pos="1077"/>
          <w:tab w:val="left" w:pos="1418"/>
        </w:tabs>
        <w:ind w:firstLine="720"/>
        <w:jc w:val="both"/>
        <w:rPr>
          <w:color w:val="000000"/>
          <w:lang w:val="lt-LT"/>
        </w:rPr>
      </w:pPr>
      <w:r>
        <w:rPr>
          <w:color w:val="000000"/>
          <w:lang w:val="lt-LT"/>
        </w:rPr>
        <w:t>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14:paraId="3582BCC6" w14:textId="77777777"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14:paraId="7390BECF" w14:textId="77777777"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12F504F6" w14:textId="77777777"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14:paraId="1AD9D905" w14:textId="77777777">
        <w:tc>
          <w:tcPr>
            <w:tcW w:w="9732" w:type="dxa"/>
          </w:tcPr>
          <w:p w14:paraId="5CCC0B49" w14:textId="77777777" w:rsidR="00093845" w:rsidRDefault="000D779E">
            <w:pPr>
              <w:ind w:firstLine="720"/>
              <w:jc w:val="both"/>
              <w:rPr>
                <w:lang w:val="lt-LT"/>
              </w:rPr>
            </w:pPr>
            <w:r>
              <w:rPr>
                <w:lang w:val="lt-LT"/>
              </w:rPr>
              <w:t>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14:paraId="32676511" w14:textId="77777777" w:rsidR="00093845" w:rsidRDefault="000D779E">
      <w:pPr>
        <w:tabs>
          <w:tab w:val="left" w:pos="720"/>
          <w:tab w:val="left" w:pos="1077"/>
          <w:tab w:val="left" w:pos="1418"/>
        </w:tabs>
        <w:jc w:val="both"/>
        <w:rPr>
          <w:bCs/>
          <w:color w:val="000000"/>
          <w:szCs w:val="20"/>
          <w:lang w:val="lt-LT"/>
        </w:rPr>
      </w:pPr>
      <w:r>
        <w:rPr>
          <w:bCs/>
          <w:color w:val="000000"/>
          <w:szCs w:val="20"/>
          <w:lang w:val="lt-LT"/>
        </w:rPr>
        <w:t xml:space="preserve">        </w:t>
      </w:r>
    </w:p>
    <w:p w14:paraId="439D0542" w14:textId="77777777"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14:paraId="79DF84C6" w14:textId="77777777"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14:paraId="0EF58AEE" w14:textId="77777777"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14:paraId="7CDF8E9F" w14:textId="77777777" w:rsidR="00093845" w:rsidRDefault="00093845">
      <w:pPr>
        <w:pStyle w:val="normal-p"/>
        <w:shd w:val="clear" w:color="auto" w:fill="FFFFFF"/>
        <w:spacing w:before="0" w:beforeAutospacing="0" w:after="0" w:afterAutospacing="0" w:line="300" w:lineRule="atLeast"/>
        <w:jc w:val="both"/>
        <w:rPr>
          <w:sz w:val="22"/>
          <w:szCs w:val="22"/>
        </w:rPr>
      </w:pPr>
    </w:p>
    <w:p w14:paraId="276F5283" w14:textId="77777777"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14:paraId="74BD4307" w14:textId="77777777"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14:paraId="1BC162C6" w14:textId="77777777"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14:paraId="64F709E3" w14:textId="77777777" w:rsidR="00093845" w:rsidRDefault="000D779E">
      <w:pPr>
        <w:pStyle w:val="tajtip"/>
        <w:spacing w:before="0" w:beforeAutospacing="0" w:after="0" w:afterAutospacing="0"/>
        <w:ind w:firstLine="709"/>
        <w:jc w:val="both"/>
      </w:pPr>
      <w:r>
        <w:lastRenderedPageBreak/>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18"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ipersaitas"/>
          <w:b w:val="0"/>
          <w:lang w:val="lt-LT"/>
        </w:rPr>
        <w:t>PMĮ</w:t>
      </w:r>
      <w:r>
        <w:rPr>
          <w:b/>
        </w:rPr>
        <w:fldChar w:fldCharType="end"/>
      </w:r>
      <w:bookmarkStart w:id="219" w:name="pn1_2310"/>
      <w:bookmarkEnd w:id="218"/>
      <w:bookmarkEnd w:id="219"/>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14:paraId="74434000" w14:textId="77777777"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14:paraId="52FB277A" w14:textId="77777777"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14:paraId="08264752" w14:textId="77777777" w:rsidR="00093845" w:rsidRDefault="00093845">
      <w:pPr>
        <w:pStyle w:val="tajtip"/>
        <w:spacing w:before="0" w:beforeAutospacing="0" w:after="0" w:afterAutospacing="0"/>
        <w:jc w:val="both"/>
      </w:pPr>
    </w:p>
    <w:p w14:paraId="3F8AB9A7" w14:textId="77777777" w:rsidR="00093845" w:rsidRDefault="000D779E">
      <w:pPr>
        <w:pStyle w:val="tajtip"/>
        <w:spacing w:before="0" w:beforeAutospacing="0" w:after="0" w:afterAutospacing="0"/>
        <w:jc w:val="both"/>
      </w:pPr>
      <w:r>
        <w:t xml:space="preserve">          Pavyzdžiai</w:t>
      </w:r>
    </w:p>
    <w:p w14:paraId="48012398" w14:textId="77777777" w:rsidR="00093845" w:rsidRDefault="000D779E">
      <w:pPr>
        <w:pStyle w:val="tajtip"/>
        <w:spacing w:before="0" w:beforeAutospacing="0" w:after="0" w:afterAutospacing="0"/>
        <w:jc w:val="both"/>
        <w:rPr>
          <w:iCs/>
        </w:rPr>
      </w:pPr>
      <w:r>
        <w:t xml:space="preserve"> </w:t>
      </w:r>
    </w:p>
    <w:p w14:paraId="6EBF5595"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14:paraId="3D432D64"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14:paraId="55311D55"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14:paraId="583F3512"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14:paraId="0BE3E2A9"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14:paraId="407B2F2F" w14:textId="77777777" w:rsidR="00093845" w:rsidRDefault="00093845">
      <w:pPr>
        <w:pStyle w:val="tajtip"/>
        <w:spacing w:before="0" w:beforeAutospacing="0" w:after="0" w:afterAutospacing="0"/>
        <w:ind w:firstLine="709"/>
        <w:jc w:val="both"/>
      </w:pPr>
    </w:p>
    <w:p w14:paraId="50CDE3FB" w14:textId="77777777"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14:paraId="05B00016" w14:textId="77777777" w:rsidR="00093845" w:rsidRDefault="000D779E">
      <w:pPr>
        <w:tabs>
          <w:tab w:val="left" w:pos="720"/>
          <w:tab w:val="left" w:pos="1077"/>
          <w:tab w:val="left" w:pos="1418"/>
        </w:tabs>
        <w:ind w:firstLine="709"/>
        <w:jc w:val="both"/>
        <w:rPr>
          <w:lang w:val="lt-LT"/>
        </w:rPr>
      </w:pPr>
      <w:r>
        <w:rPr>
          <w:lang w:val="lt-LT"/>
        </w:rPr>
        <w:lastRenderedPageBreak/>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14:paraId="4BFFEEAF" w14:textId="77777777"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14:paraId="34748D3C" w14:textId="77777777"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14:paraId="765B1295" w14:textId="77777777"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14:paraId="1EE4CB87" w14:textId="77777777" w:rsidR="008A5071" w:rsidRDefault="000D779E" w:rsidP="008A5071">
      <w:pPr>
        <w:spacing w:before="100" w:beforeAutospacing="1" w:after="100" w:afterAutospacing="1"/>
        <w:ind w:firstLine="720"/>
        <w:jc w:val="both"/>
        <w:rPr>
          <w:b/>
          <w:lang w:val="lt-LT"/>
        </w:rPr>
      </w:pPr>
      <w:r>
        <w:rPr>
          <w:iCs/>
          <w:lang w:val="nb-NO"/>
        </w:rPr>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14:paraId="4A60B503" w14:textId="77777777"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14:paraId="7B0D0C0D" w14:textId="77777777"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14:paraId="3E94585E" w14:textId="77777777" w:rsidR="008A5071" w:rsidRPr="00EC18FD" w:rsidRDefault="008A5071" w:rsidP="008A5071">
      <w:pPr>
        <w:pStyle w:val="Pagrindiniotekstotrauka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14:paraId="5C0EDB8C" w14:textId="77777777"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privalo vadovautis arba vadovaujasi VAS, po metinių finansinių ataskaitų rinkinio 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14:paraId="41097C0D" w14:textId="77777777" w:rsidR="008A5071" w:rsidRPr="00EC18FD" w:rsidRDefault="008A5071" w:rsidP="008A5071">
      <w:pPr>
        <w:pStyle w:val="Pagrindiniotekstotrauka"/>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14:paraId="23E8D1AC" w14:textId="77777777" w:rsidR="008A5071" w:rsidRPr="00EC18FD" w:rsidRDefault="008A5071" w:rsidP="008A5071">
      <w:pPr>
        <w:pStyle w:val="Pagrindiniotekstotrauka"/>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14:paraId="35C069E2" w14:textId="77777777"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14:paraId="31AAD7FF" w14:textId="77777777"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ipersaitas"/>
          <w:b w:val="0"/>
          <w:i/>
          <w:color w:val="000000" w:themeColor="text1"/>
        </w:rPr>
        <w:t>raštą</w:t>
      </w:r>
      <w:r w:rsidRPr="008A5071">
        <w:rPr>
          <w:b/>
          <w:i/>
          <w:color w:val="000000" w:themeColor="text1"/>
        </w:rPr>
        <w:t xml:space="preserve"> </w:t>
      </w:r>
      <w:r w:rsidRPr="009F1C95">
        <w:rPr>
          <w:i/>
          <w:color w:val="000000" w:themeColor="text1"/>
        </w:rPr>
        <w:t>Nr. (18.10-31-1)-RM-12183)</w:t>
      </w:r>
    </w:p>
    <w:p w14:paraId="022D23C3"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lastRenderedPageBreak/>
        <w:t>12)</w:t>
      </w:r>
      <w:r>
        <w:rPr>
          <w:b/>
          <w:color w:val="000000"/>
          <w:lang w:val="lt-LT"/>
        </w:rPr>
        <w:tab/>
        <w:t>vieneto gautas žalos atlyginimas, išskyrus šio straipsnio 2 punkte nustatytais atvejais.</w:t>
      </w:r>
    </w:p>
    <w:p w14:paraId="18C1A651"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581626ED"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14:paraId="64E03719" w14:textId="77777777"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14:paraId="08AEB498" w14:textId="77777777" w:rsidR="00093845" w:rsidRDefault="00093845">
      <w:pPr>
        <w:tabs>
          <w:tab w:val="left" w:pos="720"/>
          <w:tab w:val="left" w:pos="1077"/>
          <w:tab w:val="left" w:pos="1418"/>
        </w:tabs>
        <w:ind w:firstLine="720"/>
        <w:jc w:val="both"/>
        <w:rPr>
          <w:szCs w:val="20"/>
          <w:lang w:val="lt-LT"/>
        </w:rPr>
      </w:pPr>
    </w:p>
    <w:p w14:paraId="3152DE05" w14:textId="77777777"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14:paraId="531C4580" w14:textId="77777777" w:rsidR="00093845" w:rsidRDefault="000D779E" w:rsidP="00EC4E29">
      <w:pPr>
        <w:pStyle w:val="Pagrindiniotekstotrauka"/>
        <w:numPr>
          <w:ilvl w:val="0"/>
          <w:numId w:val="61"/>
        </w:numPr>
        <w:rPr>
          <w:b/>
          <w:bCs/>
          <w:lang w:val="lt-LT"/>
        </w:rPr>
      </w:pPr>
      <w:r>
        <w:rPr>
          <w:b/>
          <w:bCs/>
          <w:lang w:val="lt-LT"/>
        </w:rPr>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14:paraId="7EA3179D" w14:textId="77777777"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14:paraId="51CDD340" w14:textId="77777777" w:rsidR="00093845" w:rsidRDefault="000D779E">
      <w:pPr>
        <w:pStyle w:val="Antrat3"/>
        <w:tabs>
          <w:tab w:val="left" w:pos="720"/>
          <w:tab w:val="left" w:pos="1077"/>
          <w:tab w:val="left" w:pos="1418"/>
        </w:tabs>
        <w:rPr>
          <w:bCs w:val="0"/>
        </w:rPr>
      </w:pPr>
      <w:r>
        <w:rPr>
          <w:bCs w:val="0"/>
        </w:rPr>
        <w:t>Komentaras</w:t>
      </w:r>
    </w:p>
    <w:p w14:paraId="602E29C5" w14:textId="77777777"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14:paraId="66055D81" w14:textId="77777777"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14:paraId="76E11020" w14:textId="77777777" w:rsidR="00093845" w:rsidRDefault="000D779E">
      <w:pPr>
        <w:pStyle w:val="Pagrindiniotekstotrauka3"/>
      </w:pPr>
      <w:r>
        <w:t xml:space="preserve">Vienetų gautos kompensacijos pagal Lietuvos 2004-2006 metų bendrojo programavimo dokumento Kaimo plėtros ir žuvininkystės  prioriteto priemonės "Veikla, susijusi su žvejybos laivynu“ </w:t>
      </w:r>
      <w:r>
        <w:lastRenderedPageBreak/>
        <w:t>veiklos sritį „Žvejybos laivų atidavimas į metalo laužą“ yra priskiriamos neapmokestinamosioms pajamoms.</w:t>
      </w:r>
    </w:p>
    <w:p w14:paraId="33349BE7" w14:textId="77777777" w:rsidR="00093845" w:rsidRDefault="000D779E">
      <w:pPr>
        <w:pStyle w:val="Pagrindiniotekstotrauka3"/>
      </w:pPr>
      <w:r>
        <w:t xml:space="preserve">Pavyzdys </w:t>
      </w:r>
    </w:p>
    <w:p w14:paraId="044DC590"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14:paraId="36A0D438"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14:paraId="52FA36F1"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14:paraId="641AAA25"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14:paraId="6DFE2B2D"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14:paraId="4ACB401A" w14:textId="77777777" w:rsidR="00093845" w:rsidRDefault="000D779E">
      <w:pPr>
        <w:pStyle w:val="Pagrindiniotekstotrauka3"/>
      </w:pPr>
      <w:r>
        <w:t>Šio punkto nuostata taikoma apskaičiuojant 2005 metais prasidėjusio ir vėlesnių mokestinių laikotarpių apmokestinamąjį pelną.</w:t>
      </w:r>
    </w:p>
    <w:p w14:paraId="72670EDE" w14:textId="77777777"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14:paraId="76B24A4A" w14:textId="77777777"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64"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14:paraId="30D8EB99" w14:textId="77777777" w:rsidR="00093845" w:rsidRDefault="00B36C60">
      <w:pPr>
        <w:pStyle w:val="prastasiniatinklio"/>
        <w:spacing w:before="0" w:beforeAutospacing="0" w:after="0" w:afterAutospacing="0"/>
        <w:ind w:firstLine="720"/>
        <w:jc w:val="both"/>
        <w:rPr>
          <w:b/>
        </w:rPr>
      </w:pPr>
      <w:r>
        <w:rPr>
          <w:b/>
        </w:rPr>
        <w:t>Komentaras</w:t>
      </w:r>
    </w:p>
    <w:p w14:paraId="0CD32A05" w14:textId="77777777" w:rsidR="00B36C60" w:rsidRPr="00477AF7" w:rsidRDefault="00B36C60">
      <w:pPr>
        <w:pStyle w:val="prastasiniatinklio"/>
        <w:spacing w:before="0" w:beforeAutospacing="0" w:after="0" w:afterAutospacing="0"/>
        <w:ind w:firstLine="720"/>
        <w:jc w:val="both"/>
        <w:rPr>
          <w:b/>
        </w:rPr>
      </w:pPr>
    </w:p>
    <w:p w14:paraId="1BFFC8B3" w14:textId="77777777"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14:paraId="3EC34E6C" w14:textId="77777777" w:rsidR="00093845" w:rsidRDefault="000D779E">
      <w:pPr>
        <w:pStyle w:val="prastasiniatinklio"/>
        <w:spacing w:before="0" w:beforeAutospacing="0" w:after="0" w:afterAutospacing="0"/>
        <w:jc w:val="both"/>
      </w:pPr>
      <w:r>
        <w:tab/>
        <w:t xml:space="preserve">- Lietuvos vienetas arba </w:t>
      </w:r>
    </w:p>
    <w:p w14:paraId="65A46571" w14:textId="77777777"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14:paraId="6ED48294" w14:textId="77777777"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14:paraId="69A2627F" w14:textId="77777777"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14:paraId="15A9905C" w14:textId="77777777" w:rsidR="00093845" w:rsidRDefault="000D779E">
      <w:pPr>
        <w:pStyle w:val="prastasiniatinklio"/>
        <w:spacing w:before="0" w:beforeAutospacing="0" w:after="0" w:afterAutospacing="0"/>
        <w:jc w:val="both"/>
      </w:pPr>
      <w:r>
        <w:lastRenderedPageBreak/>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14:paraId="2513D451" w14:textId="77777777"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14:paraId="04C4F86D" w14:textId="77777777"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14:paraId="137B2EA3" w14:textId="77777777" w:rsidR="00093845" w:rsidRDefault="00093845">
      <w:pPr>
        <w:pStyle w:val="prastasiniatinklio"/>
        <w:spacing w:before="0" w:beforeAutospacing="0" w:after="0" w:afterAutospacing="0"/>
        <w:ind w:firstLine="720"/>
        <w:jc w:val="both"/>
        <w:rPr>
          <w:rFonts w:eastAsia="MS PGothic"/>
          <w:kern w:val="24"/>
        </w:rPr>
      </w:pPr>
    </w:p>
    <w:p w14:paraId="77B8F02A" w14:textId="77777777"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14:paraId="0CE26A01" w14:textId="77777777" w:rsidR="00093845" w:rsidRDefault="00093845">
      <w:pPr>
        <w:pStyle w:val="prastasiniatinklio"/>
        <w:spacing w:before="0" w:beforeAutospacing="0" w:after="0" w:afterAutospacing="0"/>
        <w:ind w:firstLine="720"/>
        <w:jc w:val="both"/>
        <w:rPr>
          <w:rFonts w:eastAsia="MS PGothic"/>
          <w:kern w:val="24"/>
        </w:rPr>
      </w:pPr>
    </w:p>
    <w:p w14:paraId="65096DD2"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14:paraId="35C6F9BD" w14:textId="77777777" w:rsidR="00093845" w:rsidRDefault="00093845">
      <w:pPr>
        <w:pStyle w:val="prastasiniatinklio"/>
        <w:spacing w:before="0" w:beforeAutospacing="0" w:after="0" w:afterAutospacing="0"/>
        <w:ind w:firstLine="720"/>
        <w:jc w:val="both"/>
      </w:pPr>
    </w:p>
    <w:p w14:paraId="2D67A971" w14:textId="77777777"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14:paraId="7CDC2F76" w14:textId="77777777"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14:paraId="2615B2C9" w14:textId="77777777" w:rsidR="00093845" w:rsidRDefault="000D779E">
      <w:pPr>
        <w:pStyle w:val="prastasiniatinklio"/>
        <w:spacing w:before="0" w:beforeAutospacing="0" w:after="0" w:afterAutospacing="0"/>
        <w:ind w:firstLine="720"/>
        <w:jc w:val="both"/>
      </w:pPr>
      <w:r>
        <w:t>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14:paraId="297898AC" w14:textId="77777777"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14:paraId="1285B52F" w14:textId="77777777" w:rsidR="00093845" w:rsidRDefault="000D779E">
      <w:pPr>
        <w:pStyle w:val="prastasiniatinklio"/>
        <w:spacing w:before="0" w:beforeAutospacing="0" w:after="0" w:afterAutospacing="0"/>
        <w:ind w:firstLine="720"/>
        <w:jc w:val="both"/>
      </w:pPr>
      <w:r>
        <w:t xml:space="preserve">Jei akcijos (ar jų dalis) buvo perleistos pagal atpirkimo sandorį, tai atpirkimo sandorio galiojimo laikotarpis įskaitomas į nepertraukiamą 2 metų laikotarpį (jei akcijos buvo perleistos PMĮ </w:t>
      </w:r>
      <w:r>
        <w:lastRenderedPageBreak/>
        <w:t>41 str. 2 d. nustatytais reorganizavimo ar perleidimo atvejais – 3 metų laikotarpį), jei šis sandoris nelaikomas vertybinių popierių pirkimo – pardavimo sandoriu (žr. PMĮ 7 str. 1 d. komentarą).</w:t>
      </w:r>
    </w:p>
    <w:p w14:paraId="2E84967B" w14:textId="77777777"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14:paraId="2F8DAE52" w14:textId="77777777"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14:paraId="69655E1F" w14:textId="77777777" w:rsidR="00833873" w:rsidRPr="002B3D21" w:rsidRDefault="00833873" w:rsidP="00833873">
      <w:pPr>
        <w:ind w:firstLine="567"/>
        <w:jc w:val="both"/>
      </w:pPr>
      <w:r w:rsidRPr="002B3D21">
        <w:t>Pavyzdys</w:t>
      </w:r>
    </w:p>
    <w:p w14:paraId="70D8BF66"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14:paraId="46339AB9"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14:paraId="44C38FFC"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14:paraId="1D779C27" w14:textId="77777777" w:rsidR="00B754F1" w:rsidRDefault="00B754F1" w:rsidP="00B754F1">
      <w:pPr>
        <w:spacing w:before="100" w:beforeAutospacing="1" w:after="100" w:afterAutospacing="1"/>
        <w:jc w:val="both"/>
      </w:pPr>
      <w:r>
        <w:t>(Papildyta pagal VMI prie FM 2020-11-11 raštą Nr. (18.10-31-1E) RM-57235</w:t>
      </w:r>
      <w:r w:rsidR="003F6371">
        <w:t>)</w:t>
      </w:r>
    </w:p>
    <w:p w14:paraId="10AE4356" w14:textId="77777777"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14:paraId="0859F271" w14:textId="77777777"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14:paraId="7DB6955D" w14:textId="77777777" w:rsidR="00093845" w:rsidRDefault="000D779E">
      <w:pPr>
        <w:pStyle w:val="prastasiniatinklio"/>
        <w:ind w:firstLine="720"/>
        <w:jc w:val="both"/>
      </w:pPr>
      <w:r>
        <w:t xml:space="preserve">1 pavyzdys </w:t>
      </w:r>
    </w:p>
    <w:p w14:paraId="608D197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14:paraId="20165CF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w:t>
      </w:r>
      <w:r>
        <w:lastRenderedPageBreak/>
        <w:t xml:space="preserve">metus be pertraukų, visa turto vertės padidėjimo pajamų suma už minėtų akcijų perleidimą priskiriama neapmokestinamosioms pajamoms. </w:t>
      </w:r>
    </w:p>
    <w:p w14:paraId="14F96A2B"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14:paraId="3F6A9F7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14:paraId="787408F1" w14:textId="77777777" w:rsidR="00093845" w:rsidRDefault="000D779E">
      <w:pPr>
        <w:pStyle w:val="prastasiniatinklio"/>
        <w:ind w:firstLine="720"/>
        <w:jc w:val="both"/>
      </w:pPr>
      <w:r>
        <w:t xml:space="preserve">2 pavyzdys </w:t>
      </w:r>
    </w:p>
    <w:p w14:paraId="168803A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14:paraId="7B01127A"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14:paraId="732ED95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14:paraId="6754C4BB" w14:textId="77777777" w:rsidR="00093845" w:rsidRDefault="000D779E">
      <w:pPr>
        <w:pStyle w:val="prastasiniatinklio"/>
        <w:ind w:firstLine="720"/>
        <w:jc w:val="both"/>
      </w:pPr>
      <w:r>
        <w:t xml:space="preserve">3 pavyzdys </w:t>
      </w:r>
    </w:p>
    <w:p w14:paraId="3A0C29F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14:paraId="7FB23E51"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gruodžio 19 d. bendrovė „A“ įsigijo dar 10 proc. balsus suteikiančių bendrovės „B“ akcijų. </w:t>
      </w:r>
    </w:p>
    <w:p w14:paraId="740DB0F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14:paraId="4C4B0A90" w14:textId="77777777" w:rsidR="00093845" w:rsidRDefault="00093845">
      <w:pPr>
        <w:pStyle w:val="prastasiniatinklio"/>
        <w:spacing w:before="0" w:beforeAutospacing="0" w:after="0" w:afterAutospacing="0"/>
        <w:ind w:firstLine="720"/>
        <w:jc w:val="both"/>
        <w:rPr>
          <w:b/>
        </w:rPr>
      </w:pPr>
    </w:p>
    <w:p w14:paraId="75E10283" w14:textId="77777777" w:rsidR="00093845" w:rsidRDefault="000D779E">
      <w:pPr>
        <w:pStyle w:val="prastasiniatinklio"/>
        <w:spacing w:before="0" w:beforeAutospacing="0" w:after="0" w:afterAutospacing="0"/>
        <w:ind w:firstLine="720"/>
        <w:jc w:val="both"/>
      </w:pPr>
      <w:r>
        <w:t xml:space="preserve">4-6 pavyzdžiai </w:t>
      </w:r>
    </w:p>
    <w:p w14:paraId="542A5160" w14:textId="77777777" w:rsidR="00093845" w:rsidRDefault="00093845">
      <w:pPr>
        <w:pStyle w:val="prastasiniatinklio"/>
        <w:spacing w:before="0" w:beforeAutospacing="0" w:after="0" w:afterAutospacing="0"/>
        <w:ind w:firstLine="720"/>
        <w:jc w:val="both"/>
      </w:pPr>
    </w:p>
    <w:p w14:paraId="7680BE64"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14:paraId="4414FF75"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lastRenderedPageBreak/>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14:paraId="74991287"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14:paraId="2F68BBE1"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14:paraId="5FFC83DF"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14:paraId="755BF9BF"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14:paraId="6488F844"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14:paraId="75A9277C" w14:textId="77777777"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14:paraId="755CB7A1" w14:textId="77777777" w:rsidR="00093845" w:rsidRDefault="00093845">
      <w:pPr>
        <w:pStyle w:val="prastasiniatinklio"/>
        <w:spacing w:before="0" w:beforeAutospacing="0" w:after="0" w:afterAutospacing="0"/>
        <w:ind w:firstLine="720"/>
        <w:jc w:val="both"/>
        <w:rPr>
          <w:b/>
        </w:rPr>
      </w:pPr>
    </w:p>
    <w:p w14:paraId="00FD97CC" w14:textId="77777777" w:rsidR="00093845" w:rsidRDefault="000D779E">
      <w:pPr>
        <w:pStyle w:val="prastasiniatinklio"/>
        <w:spacing w:before="0" w:beforeAutospacing="0" w:after="0" w:afterAutospacing="0"/>
        <w:ind w:firstLine="720"/>
        <w:jc w:val="both"/>
      </w:pPr>
      <w:r>
        <w:t>Pavyzdys</w:t>
      </w:r>
    </w:p>
    <w:p w14:paraId="1BB52DC6" w14:textId="77777777" w:rsidR="00093845" w:rsidRDefault="00093845">
      <w:pPr>
        <w:pStyle w:val="prastasiniatinklio"/>
        <w:spacing w:before="0" w:beforeAutospacing="0" w:after="0" w:afterAutospacing="0"/>
        <w:ind w:firstLine="720"/>
        <w:jc w:val="both"/>
      </w:pPr>
    </w:p>
    <w:p w14:paraId="10A9D56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w:t>
      </w:r>
      <w:r>
        <w:lastRenderedPageBreak/>
        <w:t xml:space="preserve">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14:paraId="5E6CB8E7" w14:textId="77777777" w:rsidR="00093845" w:rsidRDefault="00093845">
      <w:pPr>
        <w:pStyle w:val="prastasiniatinklio"/>
        <w:spacing w:before="0" w:beforeAutospacing="0" w:after="0" w:afterAutospacing="0"/>
        <w:ind w:firstLine="720"/>
        <w:jc w:val="both"/>
      </w:pPr>
    </w:p>
    <w:p w14:paraId="0BFE6E5E" w14:textId="77777777"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14:paraId="3ADCD248" w14:textId="77777777" w:rsidR="00093845" w:rsidRDefault="000D779E">
      <w:pPr>
        <w:ind w:firstLine="720"/>
        <w:jc w:val="both"/>
        <w:rPr>
          <w:lang w:val="lt-LT"/>
        </w:rPr>
      </w:pPr>
      <w:r>
        <w:rPr>
          <w:lang w:val="lt-LT"/>
        </w:rPr>
        <w:t xml:space="preserve">Pavyzdys </w:t>
      </w:r>
    </w:p>
    <w:p w14:paraId="447BEE9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14:paraId="617D2046"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14:paraId="184BFC3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14:paraId="36179B3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14:paraId="42A9EFD5" w14:textId="77777777" w:rsidR="00093845" w:rsidRDefault="00093845">
      <w:pPr>
        <w:ind w:firstLine="720"/>
        <w:jc w:val="both"/>
        <w:rPr>
          <w:b/>
          <w:lang w:val="lt-LT"/>
        </w:rPr>
      </w:pPr>
    </w:p>
    <w:p w14:paraId="0C62A555" w14:textId="77777777" w:rsidR="00093845" w:rsidRDefault="000D779E">
      <w:pPr>
        <w:ind w:firstLine="720"/>
        <w:jc w:val="both"/>
        <w:rPr>
          <w:lang w:val="lt-LT"/>
        </w:rPr>
      </w:pPr>
      <w:r>
        <w:rPr>
          <w:lang w:val="lt-LT"/>
        </w:rPr>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14:paraId="3F6D7762" w14:textId="77777777"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14:paraId="6589CBB5" w14:textId="77777777"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14:paraId="7258C82D" w14:textId="77777777"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14:paraId="530455FD" w14:textId="77777777" w:rsidR="00093845" w:rsidRDefault="000D779E">
      <w:pPr>
        <w:pStyle w:val="prastasiniatinklio"/>
        <w:ind w:firstLine="720"/>
        <w:jc w:val="both"/>
      </w:pPr>
      <w:r>
        <w:t xml:space="preserve">1 pavyzdys </w:t>
      </w:r>
    </w:p>
    <w:p w14:paraId="6863BDA0"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w:t>
      </w:r>
      <w:r>
        <w:lastRenderedPageBreak/>
        <w:t xml:space="preserve">bendrovės ,,B“ akcijų turi nuo tos datos, kurią ji tapo iš bendrovės ,,C“ perimtų bendrovės ,,B“ akcijų, suteikiančių 10 proc. balsų, savininke (2020-03-23) . </w:t>
      </w:r>
    </w:p>
    <w:p w14:paraId="556E807C" w14:textId="77777777" w:rsidR="00093845" w:rsidRDefault="000D779E">
      <w:pPr>
        <w:pStyle w:val="prastasiniatinklio"/>
        <w:ind w:firstLine="720"/>
        <w:jc w:val="both"/>
      </w:pPr>
      <w:r>
        <w:t xml:space="preserve">2 pavyzdys </w:t>
      </w:r>
    </w:p>
    <w:p w14:paraId="0B43FB54"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14:paraId="4A0D76AB" w14:textId="77777777"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14:paraId="018E5DF5" w14:textId="77777777"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4DB73FB1" w14:textId="77777777"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10 proc. to vieneto balsų teisę suteikiančių akcijų. </w:t>
      </w:r>
    </w:p>
    <w:p w14:paraId="0A135248" w14:textId="77777777" w:rsidR="00093845" w:rsidRDefault="00093845">
      <w:pPr>
        <w:pStyle w:val="prastasiniatinklio"/>
        <w:spacing w:before="0" w:beforeAutospacing="0" w:after="0" w:afterAutospacing="0"/>
        <w:ind w:firstLine="720"/>
        <w:jc w:val="both"/>
      </w:pPr>
    </w:p>
    <w:p w14:paraId="22483F18" w14:textId="77777777" w:rsidR="00093845" w:rsidRDefault="000D779E">
      <w:pPr>
        <w:pStyle w:val="prastasiniatinklio"/>
        <w:spacing w:before="0" w:beforeAutospacing="0" w:after="0" w:afterAutospacing="0"/>
        <w:ind w:firstLine="720"/>
        <w:jc w:val="both"/>
      </w:pPr>
      <w:r>
        <w:t xml:space="preserve">Pavyzdys </w:t>
      </w:r>
    </w:p>
    <w:p w14:paraId="48A93244" w14:textId="77777777" w:rsidR="00093845" w:rsidRDefault="00093845">
      <w:pPr>
        <w:pStyle w:val="prastasiniatinklio"/>
        <w:spacing w:before="0" w:beforeAutospacing="0" w:after="0" w:afterAutospacing="0"/>
        <w:ind w:firstLine="720"/>
        <w:jc w:val="both"/>
      </w:pPr>
    </w:p>
    <w:p w14:paraId="1DFA3D89"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14:paraId="24177AA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14:paraId="33C90FE4" w14:textId="77777777" w:rsidR="00093845" w:rsidRDefault="00093845">
      <w:pPr>
        <w:ind w:firstLine="720"/>
        <w:jc w:val="both"/>
        <w:rPr>
          <w:lang w:val="lt-LT"/>
        </w:rPr>
      </w:pPr>
    </w:p>
    <w:p w14:paraId="437372A6" w14:textId="77777777" w:rsidR="00093845" w:rsidRDefault="00D25069">
      <w:pPr>
        <w:ind w:firstLine="720"/>
        <w:jc w:val="both"/>
        <w:rPr>
          <w:lang w:val="lt-LT"/>
        </w:rPr>
      </w:pPr>
      <w:r>
        <w:rPr>
          <w:lang w:val="lt-LT"/>
        </w:rPr>
        <w:t>15</w:t>
      </w:r>
      <w:r w:rsidR="000D779E">
        <w:rPr>
          <w:lang w:val="lt-LT"/>
        </w:rPr>
        <w:t xml:space="preserve">. Jei vienetas priima sprendimą ir faktiškai parduoda turėtą daugiau kaip 10 proc. balsus suteikiančių kito vieneto akcijų paketą (ar jo dalį) pagal kelis tiesioginius ar netiesioginius sandorius, </w:t>
      </w:r>
      <w:r w:rsidR="000D779E">
        <w:rPr>
          <w:lang w:val="lt-LT"/>
        </w:rPr>
        <w:lastRenderedPageBreak/>
        <w:t>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14:paraId="3F021575" w14:textId="77777777" w:rsidR="00093845" w:rsidRDefault="000D779E">
      <w:pPr>
        <w:ind w:firstLine="720"/>
        <w:jc w:val="both"/>
        <w:rPr>
          <w:lang w:val="lt-LT"/>
        </w:rPr>
      </w:pPr>
      <w:r>
        <w:rPr>
          <w:lang w:val="lt-LT"/>
        </w:rPr>
        <w:t xml:space="preserve">1 pavyzdys </w:t>
      </w:r>
    </w:p>
    <w:p w14:paraId="4DFE0A76"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14:paraId="25E42C5B" w14:textId="77777777" w:rsidR="00093845" w:rsidRDefault="000D779E">
      <w:pPr>
        <w:pStyle w:val="prastasiniatinklio"/>
        <w:ind w:firstLine="720"/>
        <w:jc w:val="both"/>
      </w:pPr>
      <w:r>
        <w:t xml:space="preserve">2 pavyzdys </w:t>
      </w:r>
    </w:p>
    <w:p w14:paraId="3D867095"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14:paraId="6999CF94" w14:textId="77777777" w:rsidR="00093845" w:rsidRDefault="000D779E">
      <w:pPr>
        <w:pStyle w:val="prastasiniatinklio"/>
        <w:ind w:firstLine="720"/>
        <w:jc w:val="both"/>
      </w:pPr>
      <w:r>
        <w:t xml:space="preserve">3 pavyzdys </w:t>
      </w:r>
    </w:p>
    <w:p w14:paraId="4CBD5D99"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14:paraId="17BC8197" w14:textId="77777777"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w:t>
      </w:r>
      <w:r w:rsidRPr="004625EA">
        <w:lastRenderedPageBreak/>
        <w:t xml:space="preserve">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14:paraId="35C42A84" w14:textId="77777777"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14:paraId="419FC752" w14:textId="77777777"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14:paraId="29AE6590" w14:textId="77777777"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14:paraId="227B17D0" w14:textId="77777777" w:rsidR="006461EB" w:rsidRDefault="000D779E" w:rsidP="006461EB">
      <w:pPr>
        <w:tabs>
          <w:tab w:val="left" w:pos="720"/>
          <w:tab w:val="left" w:pos="1080"/>
        </w:tabs>
        <w:jc w:val="both"/>
        <w:rPr>
          <w:b/>
          <w:bCs/>
        </w:rPr>
      </w:pPr>
      <w:r>
        <w:rPr>
          <w:b/>
          <w:lang w:val="lt-LT"/>
        </w:rPr>
        <w:t xml:space="preserve">           </w:t>
      </w:r>
      <w:r w:rsidR="006461EB" w:rsidRPr="005C1F1C">
        <w:rPr>
          <w:b/>
          <w:bCs/>
        </w:rPr>
        <w:t xml:space="preserve">16) draudimo įmonių gyvybės draudimo </w:t>
      </w:r>
      <w:r w:rsidR="006461EB" w:rsidRPr="001861C0">
        <w:rPr>
          <w:b/>
          <w:bCs/>
        </w:rPr>
        <w:t>įmokų dalis, investuojama draudėjo ir (arba) naudos gavėjo naudai,</w:t>
      </w:r>
      <w:r w:rsidR="006461EB" w:rsidRPr="003B0D8E">
        <w:rPr>
          <w:b/>
          <w:bCs/>
          <w:i/>
        </w:rPr>
        <w:t xml:space="preserve"> </w:t>
      </w:r>
      <w:r w:rsidR="006461EB" w:rsidRPr="005C1F1C">
        <w:rPr>
          <w:b/>
          <w:bCs/>
        </w:rPr>
        <w:t xml:space="preserve">jei draudimo sutarties terminas ne trumpesnis kaip 10 metų </w:t>
      </w:r>
      <w:bookmarkStart w:id="220" w:name="_Hlk184631803"/>
      <w:r w:rsidR="006461EB" w:rsidRPr="005C1F1C">
        <w:rPr>
          <w:b/>
          <w:bCs/>
        </w:rPr>
        <w:t xml:space="preserve">arba jei draudimo išmoka išmokama </w:t>
      </w:r>
      <w:r w:rsidR="006461EB" w:rsidRPr="001861C0">
        <w:rPr>
          <w:b/>
          <w:bCs/>
        </w:rPr>
        <w:t>draudėjui ir (arba) naudos gavėjui</w:t>
      </w:r>
      <w:r w:rsidR="006461EB" w:rsidRPr="005C1F1C">
        <w:rPr>
          <w:b/>
          <w:bCs/>
        </w:rPr>
        <w:t xml:space="preserve"> sulaukus pensinio amžiaus pagal Profesinių pensijų kaupimo įstatymo nuostatas</w:t>
      </w:r>
      <w:bookmarkEnd w:id="220"/>
      <w:r w:rsidR="006461EB" w:rsidRPr="005C1F1C">
        <w:rPr>
          <w:b/>
          <w:bCs/>
        </w:rPr>
        <w:t>, draudimo įmonių gyvybės draudimo investicinės pajamos, išskyrus dividendus ir kitą paskirstytąjį pelną, bei draudimo įmonių draudimo investicinės pajamos pagal profesinių pensijų gyvybės draudimo sutartis, sudarytas pagal Profesinių pensijų kaupimo įstatymo nuostatas;</w:t>
      </w:r>
    </w:p>
    <w:p w14:paraId="674D3983" w14:textId="77777777" w:rsidR="006461EB" w:rsidRPr="00FC2856" w:rsidRDefault="006461EB" w:rsidP="006461EB">
      <w:pPr>
        <w:tabs>
          <w:tab w:val="left" w:pos="720"/>
          <w:tab w:val="left" w:pos="1080"/>
        </w:tabs>
        <w:jc w:val="both"/>
        <w:rPr>
          <w:b/>
          <w:bCs/>
          <w:i/>
        </w:rPr>
      </w:pPr>
      <w:r w:rsidRPr="00FC2856">
        <w:rPr>
          <w:b/>
          <w:bCs/>
          <w:i/>
        </w:rPr>
        <w:t>(</w:t>
      </w:r>
      <w:r w:rsidRPr="003B0D8E">
        <w:rPr>
          <w:i/>
          <w:iCs/>
        </w:rPr>
        <w:t>KEISTA</w:t>
      </w:r>
      <w:r>
        <w:rPr>
          <w:i/>
          <w:iCs/>
        </w:rPr>
        <w:t xml:space="preserve">: </w:t>
      </w:r>
      <w:r w:rsidRPr="001861C0">
        <w:rPr>
          <w:bCs/>
          <w:i/>
        </w:rPr>
        <w:t>2024 06 20 įstatymu Nr. XIV-2774 (nuo 2025 01 01), taikoma apskaičiuojant 2025 ir vėlesnių metų mokestinių laikotarpių pelno mokestį)</w:t>
      </w:r>
    </w:p>
    <w:p w14:paraId="18A44436" w14:textId="77777777" w:rsidR="006461EB" w:rsidRDefault="006461EB" w:rsidP="006461EB">
      <w:pPr>
        <w:pStyle w:val="Pagrindiniotekstotrauka2"/>
      </w:pPr>
      <w:r>
        <w:t>Komentaras</w:t>
      </w:r>
    </w:p>
    <w:p w14:paraId="70D99B7D" w14:textId="77777777" w:rsidR="006461EB" w:rsidRPr="001861C0" w:rsidRDefault="006461EB" w:rsidP="006461EB">
      <w:pPr>
        <w:pStyle w:val="Pagrindiniotekstotrauka2"/>
        <w:rPr>
          <w:b w:val="0"/>
        </w:rPr>
      </w:pPr>
      <w:r w:rsidRPr="001861C0">
        <w:rPr>
          <w:b w:val="0"/>
        </w:rPr>
        <w:t xml:space="preserve">1. Draudimo įmonės, vykdančios draudimo veiklą, privalo vadovautis </w:t>
      </w:r>
      <w:hyperlink r:id="rId65" w:anchor="X0696de4690c84c37babf669b9044486c" w:history="1">
        <w:r w:rsidRPr="001861C0">
          <w:rPr>
            <w:rStyle w:val="Hipersaitas"/>
          </w:rPr>
          <w:t>Lietuvos Respublikos draudimo įstatymo</w:t>
        </w:r>
      </w:hyperlink>
      <w:r w:rsidRPr="001861C0">
        <w:rPr>
          <w:b w:val="0"/>
        </w:rPr>
        <w:t xml:space="preserve"> nuostatomis (toliau - DĮ).</w:t>
      </w:r>
    </w:p>
    <w:p w14:paraId="672EFC60" w14:textId="77777777" w:rsidR="006461EB" w:rsidRPr="001861C0" w:rsidRDefault="006461EB" w:rsidP="006461EB">
      <w:pPr>
        <w:pStyle w:val="tajtip"/>
        <w:ind w:firstLine="720"/>
        <w:jc w:val="both"/>
      </w:pPr>
      <w:r w:rsidRPr="001861C0">
        <w:t>2. Gyvybės draudimo įmonių neapmokestinamosioms pajamoms priskiriamos:</w:t>
      </w:r>
    </w:p>
    <w:p w14:paraId="1094D35B" w14:textId="77777777" w:rsidR="006461EB" w:rsidRPr="001861C0" w:rsidRDefault="006461EB" w:rsidP="006461EB">
      <w:pPr>
        <w:pStyle w:val="tajtip"/>
        <w:ind w:firstLine="720"/>
        <w:jc w:val="both"/>
      </w:pPr>
      <w:r w:rsidRPr="001861C0">
        <w:t>2.1. Gyvybės draudimo įmokų dalis, investuojama draudėjo ir (arba) naudos gavėjo naudai, jei gyvybės draudimo sutarties terminas ne trumpesnis kaip 10 metų arba jei gyvybės draudimo išmoka išmokama draudėjui ir (arba) naudos gavėjui, sulaukus pensinio amžiaus pagal Lietuvos Respublikos profesinių pensijų kaupimo įstatymą (toliau – Profesinių pensijų kaupimo įstatymas)</w:t>
      </w:r>
      <w:r w:rsidRPr="001861C0">
        <w:rPr>
          <w:bCs/>
        </w:rPr>
        <w:t xml:space="preserve">, </w:t>
      </w:r>
      <w:r w:rsidRPr="001861C0">
        <w:t>neatsižvelgiant į tai, kad tokia sutartis sudaryta trumpesniam nei 10 metų draudimo laikotarpiui. Profesinių pensijų kaupimo įstatymo 32 str. 1 dalyje nustatytas minimalus pensinis amžius, kurio sulaukus įgyjama teisė į pensijų išmoką.</w:t>
      </w:r>
    </w:p>
    <w:p w14:paraId="387D13CA" w14:textId="77777777" w:rsidR="006461EB" w:rsidRPr="001861C0" w:rsidRDefault="006461EB" w:rsidP="006461EB">
      <w:pPr>
        <w:pStyle w:val="tajtip"/>
        <w:ind w:firstLine="720"/>
        <w:jc w:val="both"/>
      </w:pPr>
      <w:r w:rsidRPr="001861C0">
        <w:lastRenderedPageBreak/>
        <w:t xml:space="preserve">2.2. gyvybės draudimo investicinės pajamos, išskyrus dividendus ir kitą paskirstytąjį pelną. </w:t>
      </w:r>
    </w:p>
    <w:p w14:paraId="316CFC08" w14:textId="77777777" w:rsidR="006461EB" w:rsidRPr="001861C0" w:rsidRDefault="006461EB" w:rsidP="006461EB">
      <w:pPr>
        <w:pStyle w:val="Pagrindiniotekstotrauka"/>
        <w:rPr>
          <w:lang w:val="lt-LT"/>
        </w:rPr>
      </w:pPr>
      <w:r w:rsidRPr="001861C0">
        <w:rPr>
          <w:color w:val="000000"/>
          <w:lang w:val="lt-LT"/>
        </w:rPr>
        <w:t xml:space="preserve">Investicinėms </w:t>
      </w:r>
      <w:r w:rsidRPr="001861C0">
        <w:rPr>
          <w:lang w:val="lt-LT"/>
        </w:rPr>
        <w:t>pajamoms priskiriamos gyvybės draudimo įmonės gautos pajamos iš investicijų atitinkančių DĮ ir kituose jos veiklą reglamentuojančiuose teisės aktuose nustatytus reikalavimus.</w:t>
      </w:r>
    </w:p>
    <w:p w14:paraId="3D0D9BF8" w14:textId="77777777" w:rsidR="006461EB" w:rsidRPr="001861C0" w:rsidRDefault="006461EB" w:rsidP="006461EB">
      <w:pPr>
        <w:pStyle w:val="Pagrindiniotekstotrauka"/>
        <w:rPr>
          <w:color w:val="000000"/>
          <w:lang w:val="lt-LT"/>
        </w:rPr>
      </w:pPr>
      <w:r w:rsidRPr="001861C0">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14:paraId="4E25437F" w14:textId="77777777" w:rsidR="006461EB" w:rsidRPr="001861C0" w:rsidRDefault="006461EB" w:rsidP="006461EB">
      <w:pPr>
        <w:pStyle w:val="Pagrindiniotekstotrauka"/>
        <w:rPr>
          <w:color w:val="000000"/>
          <w:lang w:val="lt-LT"/>
        </w:rPr>
      </w:pPr>
      <w:r w:rsidRPr="001861C0">
        <w:rPr>
          <w:color w:val="000000"/>
          <w:lang w:val="lt-LT"/>
        </w:rPr>
        <w:t xml:space="preserve">Gyvybės draudimo įmonių gauti </w:t>
      </w:r>
      <w:r w:rsidRPr="001861C0">
        <w:rPr>
          <w:bCs/>
          <w:color w:val="000000"/>
          <w:lang w:val="lt-LT"/>
        </w:rPr>
        <w:t>dividendai ir kitos paskirstytojo pelno sumos</w:t>
      </w:r>
      <w:r w:rsidRPr="001861C0">
        <w:rPr>
          <w:color w:val="000000"/>
          <w:lang w:val="lt-LT"/>
        </w:rPr>
        <w:t xml:space="preserve"> neapmokestinamosioms pajamoms nepriskiriamos (išskyrus gyvybės draudimo įmonių, vykdančių profesinių pensijų kaupimo veiklą, dividendus, gautus investavus iš profesinių pensijų turto investavimo) ir apmokestinamos PMĮ VII skyriuje nustatyta tvarka. </w:t>
      </w:r>
    </w:p>
    <w:p w14:paraId="069B4724" w14:textId="77777777" w:rsidR="006461EB" w:rsidRPr="001861C0" w:rsidRDefault="006461EB" w:rsidP="006461EB">
      <w:pPr>
        <w:pStyle w:val="Pagrindiniotekstotrauka"/>
        <w:rPr>
          <w:rStyle w:val="Hipersaitas"/>
          <w:rFonts w:ascii="Times New Roman" w:hAnsi="Times New Roman" w:cs="Times New Roman"/>
          <w:bCs w:val="0"/>
        </w:rPr>
      </w:pPr>
      <w:r w:rsidRPr="001861C0">
        <w:rPr>
          <w:color w:val="000000"/>
          <w:lang w:val="lt-LT"/>
        </w:rPr>
        <w:t xml:space="preserve">2.3. Gyvybės </w:t>
      </w:r>
      <w:r w:rsidRPr="001861C0">
        <w:rPr>
          <w:rFonts w:ascii="Times New Roman" w:hAnsi="Times New Roman" w:cs="Times New Roman"/>
          <w:lang w:val="lt-LT"/>
        </w:rPr>
        <w:t>draudimo įmonių investicinės draudimo pajamos pagal profesinių pensijų gyvybės draudimo sutartis, sudarytas pagal Profesinių pensijų kaupimo įstatymo nuostatas.</w:t>
      </w:r>
    </w:p>
    <w:p w14:paraId="0E04E80E" w14:textId="77777777" w:rsidR="006461EB" w:rsidRPr="001861C0" w:rsidRDefault="006461EB" w:rsidP="006461EB">
      <w:pPr>
        <w:pStyle w:val="Pagrindiniotekstotrauka"/>
        <w:rPr>
          <w:color w:val="000000"/>
          <w:lang w:val="lt-LT"/>
        </w:rPr>
      </w:pPr>
      <w:r w:rsidRPr="001861C0">
        <w:rPr>
          <w:color w:val="000000"/>
          <w:lang w:val="lt-LT"/>
        </w:rPr>
        <w:t>Pagal PMĮ 12 str. 16 punktą gyvybės draudimo įmonių neapmokestinamosioms investicinėms pajamoms pagal profesinių pensijų gyvybės draudimo sutartis taip pat priskiriami gauti dividendai ir kitos paskirstytojo pelno sumos. Todėl vienetas, išmokėdamas gyvybės draudimo įmonei, vykdančiai profesinių pensijų kaupimo veiklą, dividendus už akcijas, į kurias investuotas profesinių pensijų turtas, pelno mokesčio išskaičiuoti neturi.</w:t>
      </w:r>
    </w:p>
    <w:p w14:paraId="6D47087F" w14:textId="77777777" w:rsidR="006461EB" w:rsidRPr="001861C0" w:rsidRDefault="006461EB" w:rsidP="006461EB">
      <w:pPr>
        <w:pStyle w:val="tajtip"/>
        <w:ind w:firstLine="720"/>
        <w:jc w:val="both"/>
      </w:pPr>
      <w:r w:rsidRPr="001861C0">
        <w:t xml:space="preserve">3. Gyvybės draudimo įmonių gautų gyvybės draudimo įmokų dalis, neinvestuojama </w:t>
      </w:r>
      <w:r w:rsidRPr="001861C0">
        <w:rPr>
          <w:bCs/>
        </w:rPr>
        <w:t>draudėjo ir (arba) naudos gavėjo naudai,</w:t>
      </w:r>
      <w:r w:rsidRPr="001861C0">
        <w:t xml:space="preserve"> laikytina draudimo įmonių atlygiu už suteiktas gyvybės draudimo, lėšų administravimo, investavimo ir kt. paslaugas ir priskiriama apmokestinamosioms pajamoms, o su šių pajamų uždirbimu susijusios sąnaudos – leidžiamiems atskaitymams. </w:t>
      </w:r>
    </w:p>
    <w:p w14:paraId="591DDECE"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3.1. </w:t>
      </w:r>
      <w:bookmarkStart w:id="221" w:name="_Hlk184631298"/>
      <w:r w:rsidRPr="001861C0">
        <w:rPr>
          <w:b w:val="0"/>
        </w:rPr>
        <w:t>Pakeitus gyvybės draudimo sutartį, iš 10 metų ir/ar ilgesnio į trumpesnį nei 10 metų terminą, tą mokestinį laikotarpį, kurį draudimo sutarties terminas buvo pakeistas, apmokestinamosioms pajamoms priskiriamos (padidinama pelno mokesčio bazė) visos gyvybės draudimo įmokos (ar jų dalis), kurios buvo priskirtos neapmokestinamosioms pajamoms</w:t>
      </w:r>
      <w:bookmarkEnd w:id="221"/>
      <w:r w:rsidRPr="001861C0">
        <w:rPr>
          <w:b w:val="0"/>
        </w:rPr>
        <w:t xml:space="preserve">: </w:t>
      </w:r>
    </w:p>
    <w:p w14:paraId="69F9699D"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 nuo 2025 metų neapmokestinamosiomis pajamomis pripažinta gyvybės draudimo įmokų dalis, investuota draudėjo ir (arba) naudos gavėjo naudai (ar jų dalis) </w:t>
      </w:r>
    </w:p>
    <w:p w14:paraId="205591A4"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iki 2025 metų laikotarpio neapmokestinamosiomis pajamomis pripažinta visa gyvybės draudimo įmokų suma .</w:t>
      </w:r>
    </w:p>
    <w:p w14:paraId="0DC0FFBF" w14:textId="77777777"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3.2. Pakeitus gyvybės draudimo sutartį, iš trumpesnio nei 10 metų į 10 metų ir/ar ilgesnį terminą, tą mokestinį laikotarpį, kurį gyvybės draudimo sutarties terminas buvo pakeistas, neapmokestinamosioms pajamoms priskiriamos</w:t>
      </w:r>
      <w:r w:rsidRPr="001861C0">
        <w:rPr>
          <w:b w:val="0"/>
        </w:rPr>
        <w:t>(sumažinama pelno mokesčio bazė)</w:t>
      </w:r>
      <w:r w:rsidRPr="001861C0">
        <w:rPr>
          <w:b w:val="0"/>
          <w:bCs w:val="0"/>
        </w:rPr>
        <w:t xml:space="preserve"> visos įmokos (ar jų dalis), kurios buvo priskirtos apmokestinamosioms pajamoms:</w:t>
      </w:r>
    </w:p>
    <w:p w14:paraId="401FFA95" w14:textId="77777777"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 xml:space="preserve">- nuo 2025 metų apmokestinamosiomis pajamomis pripažinta gyvybės draudimo </w:t>
      </w:r>
      <w:r w:rsidRPr="001861C0">
        <w:rPr>
          <w:b w:val="0"/>
        </w:rPr>
        <w:t>įmokų dalis, investuota draudėjo ir (arba) naudos gavėjo naudai</w:t>
      </w:r>
      <w:r w:rsidRPr="001861C0">
        <w:rPr>
          <w:b w:val="0"/>
          <w:bCs w:val="0"/>
        </w:rPr>
        <w:t>;</w:t>
      </w:r>
    </w:p>
    <w:p w14:paraId="25DD08D0"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bCs w:val="0"/>
        </w:rPr>
        <w:t xml:space="preserve">- iki 2025 metų priskirtos </w:t>
      </w:r>
      <w:r w:rsidRPr="001861C0">
        <w:rPr>
          <w:b w:val="0"/>
        </w:rPr>
        <w:t xml:space="preserve">apmokestinamosioms pajamoms gyvybės draudimo įmokos. </w:t>
      </w:r>
    </w:p>
    <w:p w14:paraId="2BA7CF82" w14:textId="77777777" w:rsidR="00093845" w:rsidRPr="006461EB" w:rsidRDefault="006461EB" w:rsidP="006461EB">
      <w:pPr>
        <w:jc w:val="both"/>
        <w:rPr>
          <w:rFonts w:ascii="Trebuchet MS" w:hAnsi="Trebuchet MS"/>
          <w:sz w:val="20"/>
          <w:szCs w:val="22"/>
          <w:lang w:val="lt-LT"/>
        </w:rPr>
      </w:pPr>
      <w:r>
        <w:rPr>
          <w:iCs/>
          <w:lang w:eastAsia="lt-LT"/>
        </w:rPr>
        <w:t>(PMĮ 12 straipsnio 16 p. komentaras parengtas pagal VMI prie FM 2025-01-20 raštą Nr. (18.32-31-1 Mr)-R-240)</w:t>
      </w:r>
    </w:p>
    <w:p w14:paraId="5FD06DB0" w14:textId="77777777" w:rsidR="00E63DE3" w:rsidRPr="00E03F80" w:rsidRDefault="00E63DE3" w:rsidP="00E63DE3">
      <w:pPr>
        <w:ind w:firstLine="900"/>
        <w:jc w:val="both"/>
        <w:rPr>
          <w:b/>
          <w:lang w:val="lt-LT"/>
        </w:rPr>
      </w:pPr>
      <w:bookmarkStart w:id="222" w:name="estr33"/>
      <w:bookmarkStart w:id="223" w:name="34str"/>
      <w:bookmarkEnd w:id="222"/>
      <w:bookmarkEnd w:id="223"/>
      <w:r w:rsidRPr="00E03F80">
        <w:rPr>
          <w:b/>
          <w:lang w:val="lt-LT"/>
        </w:rPr>
        <w:lastRenderedPageBreak/>
        <w:t>17) Lietuvos Respublikos įstatymuose arba kituose teisės aktuose nustatyto dydžio tiesioginės ir kitos kompensacinės išmokos pajamų lygiui palaikyti, kurias gauna žemės ūkio veiklą vykdantys vienetai.</w:t>
      </w:r>
    </w:p>
    <w:p w14:paraId="5A0CF35E" w14:textId="77777777"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14:paraId="3DE155B5" w14:textId="77777777" w:rsidR="00E63DE3" w:rsidRPr="00E03F80" w:rsidRDefault="00E63DE3" w:rsidP="00E63DE3">
      <w:pPr>
        <w:ind w:firstLine="900"/>
        <w:rPr>
          <w:b/>
          <w:lang w:val="lt-LT"/>
        </w:rPr>
      </w:pPr>
      <w:r w:rsidRPr="00E03F80">
        <w:rPr>
          <w:b/>
          <w:lang w:val="lt-LT"/>
        </w:rPr>
        <w:t>Komentaras</w:t>
      </w:r>
    </w:p>
    <w:p w14:paraId="08A1E490" w14:textId="77777777"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14:paraId="45CA19B1" w14:textId="77777777"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14:paraId="754869AC" w14:textId="77777777" w:rsidR="00E63DE3" w:rsidRPr="00E03F80" w:rsidRDefault="00E63DE3" w:rsidP="00E63DE3">
      <w:pPr>
        <w:ind w:firstLine="900"/>
        <w:jc w:val="both"/>
        <w:rPr>
          <w:lang w:val="lt-LT"/>
        </w:rPr>
      </w:pPr>
      <w:r w:rsidRPr="00E03F80">
        <w:rPr>
          <w:lang w:val="lt-LT"/>
        </w:rPr>
        <w:t>Tiesioginė išmoka – vieneto pajamų lygiui palaikyti teikiama finansinė parama.</w:t>
      </w:r>
    </w:p>
    <w:p w14:paraId="760AEB89" w14:textId="77777777"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14:paraId="1BFAD0F2" w14:textId="77777777"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14:paraId="002E963B" w14:textId="77777777"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14:paraId="1645FF65" w14:textId="77777777" w:rsidR="00E63DE3" w:rsidRPr="00E03F80" w:rsidRDefault="00E63DE3" w:rsidP="00E63DE3">
      <w:pPr>
        <w:ind w:firstLine="900"/>
        <w:jc w:val="both"/>
        <w:rPr>
          <w:lang w:val="lt-LT"/>
        </w:rPr>
      </w:pPr>
      <w:r w:rsidRPr="00E03F80">
        <w:rPr>
          <w:lang w:val="lt-LT"/>
        </w:rPr>
        <w:t>- tuo atveju, kai žemės ūkio veikla užsiimantys vienetai gauna išmokas patirtoms išlaidoms (padarytoms investicijoms) kompensuoti, tokios išmokos laikomos dotacijoms ir joms taikomos bendros dotacijų apskaitos nuostatas.</w:t>
      </w:r>
    </w:p>
    <w:p w14:paraId="166394BF" w14:textId="77777777" w:rsidR="00E63DE3" w:rsidRPr="00E03F80" w:rsidRDefault="00E63DE3" w:rsidP="00E63DE3">
      <w:pPr>
        <w:ind w:firstLine="900"/>
        <w:jc w:val="both"/>
        <w:rPr>
          <w:lang w:val="lt-LT"/>
        </w:rPr>
      </w:pPr>
      <w:r w:rsidRPr="00E03F80">
        <w:rPr>
          <w:lang w:val="lt-LT"/>
        </w:rPr>
        <w:t>Pavyzdžiai</w:t>
      </w:r>
    </w:p>
    <w:p w14:paraId="054E1713"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14:paraId="1FD7D59B"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14:paraId="362A4C98"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14:paraId="0FC9327F"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14:paraId="34A2EC5B"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14:paraId="69523E11"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14:paraId="1323F84E"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14:paraId="65F991EA"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14:paraId="325FA616"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14:paraId="1A7358EF"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14:paraId="5627927A"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14:paraId="472B415D"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14:paraId="61776DF7"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14:paraId="3DC28D20" w14:textId="77777777" w:rsidR="00E63DE3" w:rsidRDefault="00E63DE3" w:rsidP="00E63DE3">
      <w:pPr>
        <w:ind w:firstLine="720"/>
        <w:jc w:val="both"/>
        <w:rPr>
          <w:bCs/>
          <w:lang w:val="lt-LT"/>
        </w:rPr>
      </w:pPr>
      <w:r>
        <w:rPr>
          <w:bCs/>
          <w:lang w:val="lt-LT"/>
        </w:rPr>
        <w:t>(Pakeista pagal 2019-08-06 VMI prie FM raštą Nr. (18.-10-31-1E)-RM-23984).</w:t>
      </w:r>
    </w:p>
    <w:p w14:paraId="6BACC9C8" w14:textId="77777777"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14:paraId="5EC5F098" w14:textId="77777777"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14:paraId="6AABE9A2" w14:textId="77777777" w:rsidR="00E079AB" w:rsidRDefault="00582607" w:rsidP="00E079AB">
      <w:pPr>
        <w:jc w:val="both"/>
        <w:rPr>
          <w:b/>
          <w:lang w:val="lt-LT"/>
        </w:rPr>
      </w:pPr>
      <w:r w:rsidRPr="00582607">
        <w:rPr>
          <w:b/>
          <w:lang w:val="lt-LT"/>
        </w:rPr>
        <w:t xml:space="preserve">        </w:t>
      </w:r>
      <w:r w:rsidR="00E079AB">
        <w:rPr>
          <w:b/>
          <w:lang w:val="lt-LT"/>
        </w:rPr>
        <w:t>Komentaras</w:t>
      </w:r>
    </w:p>
    <w:p w14:paraId="602ED3B3" w14:textId="77777777" w:rsidR="00F4041F" w:rsidRPr="00085CAE" w:rsidRDefault="00E079AB" w:rsidP="00927E61">
      <w:pPr>
        <w:pStyle w:val="Sraopastraipa"/>
        <w:numPr>
          <w:ilvl w:val="0"/>
          <w:numId w:val="73"/>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kurie nėra įregistruoti 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14:paraId="7F7C70C9" w14:textId="77777777" w:rsidR="00F4041F" w:rsidRPr="00085CAE" w:rsidRDefault="00F4041F" w:rsidP="00F4041F">
      <w:pPr>
        <w:pStyle w:val="Sraopastraipa"/>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14:paraId="63FFCB66" w14:textId="77777777" w:rsidR="00F4041F" w:rsidRPr="00085CAE" w:rsidRDefault="00F4041F" w:rsidP="00F4041F">
      <w:pPr>
        <w:jc w:val="both"/>
        <w:rPr>
          <w:bCs/>
          <w:lang w:val="lt-LT" w:eastAsia="lt-LT"/>
        </w:rPr>
      </w:pPr>
    </w:p>
    <w:p w14:paraId="672AF5F9" w14:textId="77777777" w:rsidR="00F4041F" w:rsidRPr="00085CAE" w:rsidRDefault="00F4041F" w:rsidP="00F4041F">
      <w:pPr>
        <w:rPr>
          <w:lang w:val="lt-LT"/>
        </w:rPr>
      </w:pPr>
      <w:r w:rsidRPr="00085CAE">
        <w:rPr>
          <w:lang w:val="lt-LT"/>
        </w:rPr>
        <w:t>Pavyzdžiai</w:t>
      </w:r>
    </w:p>
    <w:p w14:paraId="762B3D33" w14:textId="77777777" w:rsidR="00F4041F" w:rsidRPr="00085CAE" w:rsidRDefault="00F4041F" w:rsidP="00F4041F">
      <w:pPr>
        <w:rPr>
          <w:lang w:val="lt-LT"/>
        </w:rPr>
      </w:pPr>
    </w:p>
    <w:p w14:paraId="73D7D55F"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14:paraId="3A21837D"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lastRenderedPageBreak/>
        <w:t xml:space="preserve">įsigiję minėto Fondo investicinių vienetų, apskaičiuojant mokestinių metų apmokestinamąjį pelną, gautas iš Fondo sumas parodo kaip pelno mokesčiu neapmokestinamas pajamas PLN204Z priede. </w:t>
      </w:r>
    </w:p>
    <w:p w14:paraId="32BE347E"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14:paraId="45F096B2" w14:textId="77777777" w:rsidR="00F4041F" w:rsidRPr="00085CAE" w:rsidRDefault="00F4041F" w:rsidP="00F4041F">
      <w:pPr>
        <w:tabs>
          <w:tab w:val="left" w:pos="851"/>
        </w:tabs>
        <w:jc w:val="both"/>
        <w:rPr>
          <w:bCs/>
          <w:highlight w:val="lightGray"/>
          <w:lang w:val="lt-LT" w:eastAsia="lt-LT"/>
        </w:rPr>
      </w:pPr>
    </w:p>
    <w:p w14:paraId="39D20B19" w14:textId="77777777" w:rsidR="00F4041F" w:rsidRPr="00085CAE" w:rsidRDefault="00F4041F" w:rsidP="00927E61">
      <w:pPr>
        <w:pStyle w:val="Sraopastraipa"/>
        <w:numPr>
          <w:ilvl w:val="0"/>
          <w:numId w:val="73"/>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nuosavybėn ir įsigijimo kainų skirtumas. Turto įsigijimo išlaidos turi būti pagrindžiamos šio Įstatymo 11 straipsnyje nustatytais dokumentais ir (arba) galiojančiais sandoriais. </w:t>
      </w:r>
    </w:p>
    <w:p w14:paraId="4A008F27" w14:textId="77777777" w:rsidR="00F4041F" w:rsidRPr="00F4041F" w:rsidRDefault="00F4041F" w:rsidP="00F4041F">
      <w:pPr>
        <w:pStyle w:val="Sraopastraipa"/>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14:paraId="1280B98A" w14:textId="77777777" w:rsidR="00F4041F" w:rsidRPr="00085CAE" w:rsidRDefault="00F4041F" w:rsidP="00F4041F">
      <w:pPr>
        <w:tabs>
          <w:tab w:val="left" w:pos="851"/>
        </w:tabs>
        <w:jc w:val="both"/>
        <w:rPr>
          <w:bCs/>
          <w:lang w:val="lt-LT" w:eastAsia="lt-LT"/>
        </w:rPr>
      </w:pPr>
      <w:r w:rsidRPr="00085CAE">
        <w:rPr>
          <w:bCs/>
          <w:lang w:val="lt-LT" w:eastAsia="lt-LT"/>
        </w:rPr>
        <w:t>Pavyzdys</w:t>
      </w:r>
    </w:p>
    <w:p w14:paraId="6F5AABF6" w14:textId="77777777"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4A1C00BC" wp14:editId="2F54FAC0">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14:paraId="0222C5F8" w14:textId="77777777" w:rsidR="00164CBF" w:rsidRPr="003D645A" w:rsidRDefault="00164CBF"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00BC"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14:paraId="0222C5F8" w14:textId="77777777" w:rsidR="00164CBF" w:rsidRPr="003D645A" w:rsidRDefault="00164CBF"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14:paraId="0483EB7D" w14:textId="77777777" w:rsidR="00F4041F" w:rsidRPr="00085CAE" w:rsidRDefault="00F4041F" w:rsidP="00F4041F">
      <w:pPr>
        <w:tabs>
          <w:tab w:val="left" w:pos="851"/>
        </w:tabs>
        <w:jc w:val="both"/>
        <w:rPr>
          <w:bCs/>
          <w:highlight w:val="lightGray"/>
          <w:lang w:val="lt-LT" w:eastAsia="lt-LT"/>
        </w:rPr>
      </w:pPr>
    </w:p>
    <w:p w14:paraId="53EDDC45" w14:textId="77777777" w:rsidR="00F4041F" w:rsidRPr="00085CAE" w:rsidRDefault="00F4041F" w:rsidP="00F4041F">
      <w:pPr>
        <w:tabs>
          <w:tab w:val="left" w:pos="851"/>
        </w:tabs>
        <w:jc w:val="both"/>
        <w:rPr>
          <w:bCs/>
          <w:highlight w:val="lightGray"/>
          <w:lang w:val="lt-LT" w:eastAsia="lt-LT"/>
        </w:rPr>
      </w:pPr>
    </w:p>
    <w:p w14:paraId="6728364E" w14:textId="77777777" w:rsidR="00F4041F" w:rsidRPr="00085CAE" w:rsidRDefault="00F4041F" w:rsidP="00F4041F">
      <w:pPr>
        <w:tabs>
          <w:tab w:val="left" w:pos="540"/>
        </w:tabs>
        <w:jc w:val="both"/>
        <w:rPr>
          <w:bCs/>
          <w:highlight w:val="lightGray"/>
          <w:lang w:val="lt-LT" w:eastAsia="lt-LT"/>
        </w:rPr>
      </w:pPr>
    </w:p>
    <w:p w14:paraId="0CB8361D" w14:textId="77777777" w:rsidR="00F4041F" w:rsidRPr="00085CAE" w:rsidRDefault="00F4041F" w:rsidP="00F4041F">
      <w:pPr>
        <w:tabs>
          <w:tab w:val="left" w:pos="720"/>
        </w:tabs>
        <w:ind w:firstLine="709"/>
        <w:jc w:val="both"/>
        <w:rPr>
          <w:lang w:val="lt-LT" w:eastAsia="lt-LT"/>
        </w:rPr>
      </w:pPr>
      <w:r>
        <w:rPr>
          <w:bCs/>
          <w:lang w:val="lt-LT" w:eastAsia="lt-LT"/>
        </w:rPr>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14:paraId="1200BFF8" w14:textId="77777777"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14:paraId="41D140DF" w14:textId="77777777" w:rsidR="00945E5C" w:rsidRPr="00F4041F" w:rsidRDefault="009C03FC" w:rsidP="00582607">
      <w:pPr>
        <w:jc w:val="both"/>
        <w:rPr>
          <w:rFonts w:ascii="Trebuchet MS" w:hAnsi="Trebuchet MS"/>
          <w:sz w:val="20"/>
          <w:szCs w:val="22"/>
          <w:lang w:val="lt-LT"/>
        </w:rPr>
      </w:pPr>
      <w:r>
        <w:rPr>
          <w:iCs/>
          <w:lang w:eastAsia="lt-LT"/>
        </w:rPr>
        <w:t xml:space="preserve">(PMĮ 12 </w:t>
      </w:r>
      <w:r w:rsidR="00F4041F">
        <w:rPr>
          <w:iCs/>
          <w:lang w:eastAsia="lt-LT"/>
        </w:rPr>
        <w:t>straipsnio 18 punkto komentaras parengtas pagal VMI prie FM 2024-05-06 raštą Nr. (18.32-31-1 Mr)-R-1685)</w:t>
      </w:r>
    </w:p>
    <w:p w14:paraId="13B27232" w14:textId="77777777" w:rsidR="00945E5C" w:rsidRPr="00945E5C" w:rsidRDefault="00945E5C" w:rsidP="00945E5C">
      <w:pPr>
        <w:ind w:firstLine="720"/>
        <w:jc w:val="both"/>
        <w:rPr>
          <w:b/>
        </w:rPr>
      </w:pPr>
      <w:r w:rsidRPr="00945E5C">
        <w:rPr>
          <w:b/>
        </w:rPr>
        <w:t>19) atlyginimas už visuomenės poreikiams paimtą žemę ir (ar) kitą turtą.</w:t>
      </w:r>
    </w:p>
    <w:p w14:paraId="3FD3B112" w14:textId="77777777" w:rsidR="00945E5C" w:rsidRPr="001469C2" w:rsidRDefault="00945E5C" w:rsidP="00945E5C">
      <w:pPr>
        <w:pStyle w:val="Sraopastraipa"/>
        <w:ind w:left="0"/>
        <w:jc w:val="both"/>
        <w:rPr>
          <w:i/>
        </w:rPr>
      </w:pPr>
      <w:r w:rsidRPr="001469C2">
        <w:rPr>
          <w:b/>
          <w:i/>
        </w:rPr>
        <w:t>(</w:t>
      </w:r>
      <w:r w:rsidRPr="001469C2">
        <w:rPr>
          <w:i/>
        </w:rPr>
        <w:t>KEISTA: 2022 04 26 įstatymu Nr. XIV-1052 (nuo 2023 01 01), nuostatos taikomos apskaičiuojant 2023 metų ir vėlesnių metų mokestinių laikotarpių pelno mokestį)</w:t>
      </w:r>
    </w:p>
    <w:p w14:paraId="373CCF43" w14:textId="77777777" w:rsidR="00945E5C" w:rsidRPr="001469C2" w:rsidRDefault="00945E5C" w:rsidP="00945E5C">
      <w:pPr>
        <w:pStyle w:val="Sraopastraipa"/>
        <w:ind w:left="1080"/>
        <w:jc w:val="both"/>
        <w:rPr>
          <w:b/>
        </w:rPr>
      </w:pPr>
    </w:p>
    <w:p w14:paraId="32E8215F" w14:textId="77777777" w:rsidR="00945E5C" w:rsidRPr="001469C2" w:rsidRDefault="00945E5C" w:rsidP="00945E5C">
      <w:pPr>
        <w:pStyle w:val="Sraopastraipa"/>
        <w:ind w:left="1080"/>
        <w:jc w:val="both"/>
        <w:rPr>
          <w:b/>
        </w:rPr>
      </w:pPr>
      <w:r w:rsidRPr="001469C2">
        <w:rPr>
          <w:b/>
        </w:rPr>
        <w:t>Komentaras</w:t>
      </w:r>
    </w:p>
    <w:p w14:paraId="0E54FFCC" w14:textId="77777777" w:rsidR="00945E5C" w:rsidRPr="001469C2" w:rsidRDefault="00945E5C" w:rsidP="00945E5C">
      <w:pPr>
        <w:pStyle w:val="Sraopastraipa"/>
        <w:ind w:left="1080"/>
        <w:jc w:val="both"/>
      </w:pPr>
    </w:p>
    <w:p w14:paraId="6DE5F71E" w14:textId="77777777" w:rsidR="00945E5C" w:rsidRPr="005A74B7" w:rsidRDefault="00945E5C" w:rsidP="00945E5C">
      <w:pPr>
        <w:pStyle w:val="Sraopastraipa"/>
        <w:tabs>
          <w:tab w:val="left" w:pos="810"/>
        </w:tabs>
        <w:ind w:left="0"/>
        <w:jc w:val="both"/>
      </w:pPr>
      <w:r>
        <w:rPr>
          <w:b/>
        </w:rPr>
        <w:tab/>
      </w:r>
      <w:r w:rsidRPr="005A74B7">
        <w:t>1. Pagal šio punkto nuostatas nuo 2023-01-01 gautas atlyginimas už visuomenės poreikiams paimtą žemę ir (ar) kitą turtą priskiriamas neapmokestinamosioms pajamoms.</w:t>
      </w:r>
    </w:p>
    <w:p w14:paraId="2A463B14" w14:textId="77777777" w:rsidR="00945E5C" w:rsidRPr="005A74B7" w:rsidRDefault="00945E5C" w:rsidP="00945E5C">
      <w:pPr>
        <w:pStyle w:val="Sraopastraipa"/>
        <w:ind w:left="0" w:firstLine="851"/>
        <w:jc w:val="both"/>
      </w:pPr>
      <w:r w:rsidRPr="005A74B7">
        <w:t xml:space="preserve">Lengvatos tikslas – užtikrinti Lietuvos Respublikos Konstitucijos 23 straipsnio 3 dalies nuostatoje įtvirtintą asmens konstitucinę teisę į teisingą atlyginimą už visuomenės poreikiams </w:t>
      </w:r>
      <w:r w:rsidRPr="005A74B7">
        <w:lastRenderedPageBreak/>
        <w:t xml:space="preserve">paimamą turtą, t. y. kad savininkas gautų kompensaciją už prarastą turtą rinkos kaina ir faktiškai gaunamos kompensacijos už prarastą turtą dydis nebūtų sumažintas per mokestines prievoles. </w:t>
      </w:r>
      <w:r w:rsidRPr="005A74B7">
        <w:tab/>
        <w:t xml:space="preserve"> </w:t>
      </w:r>
    </w:p>
    <w:p w14:paraId="6355276F" w14:textId="77777777" w:rsidR="00945E5C" w:rsidRPr="005A74B7" w:rsidRDefault="00945E5C" w:rsidP="00945E5C">
      <w:pPr>
        <w:pStyle w:val="Sraopastraipa"/>
        <w:tabs>
          <w:tab w:val="left" w:pos="810"/>
        </w:tabs>
        <w:ind w:left="0"/>
        <w:jc w:val="both"/>
      </w:pPr>
      <w:r w:rsidRPr="005A74B7">
        <w:tab/>
        <w:t xml:space="preserve">2. Žemė ir (ar) kitas turtas laikomi paimti visuomenės poreikiams, kai toks turtas paimamas ir atlyginimas už jo paėmimą mokamas (apskaičiuojamas) Lietuvos Respublikos įstatymuose ir kituose teisės aktuose nustatyta tvarka ir sąlygomis. </w:t>
      </w:r>
    </w:p>
    <w:p w14:paraId="54D6BDDE" w14:textId="77777777" w:rsidR="00945E5C" w:rsidRPr="005A74B7" w:rsidRDefault="00945E5C" w:rsidP="00945E5C">
      <w:pPr>
        <w:ind w:firstLine="851"/>
        <w:jc w:val="both"/>
        <w:rPr>
          <w:lang w:val="lt-LT"/>
        </w:rPr>
      </w:pPr>
      <w:r w:rsidRPr="005A74B7">
        <w:rPr>
          <w:lang w:val="lt-LT"/>
        </w:rPr>
        <w:t xml:space="preserve">Žemės paėmimą visuomenės poreikiams reglamentuoja Lietuvos Respublikos žemės įstatymas (toliau – Žemės įstatymas), Lietuvos Respublikos žemės paėmimo visuomenės poreikiams įgyvendinant ypatingos valstybinės svarbos projektus įstatymas (toliau – Žemės paėmimo visuomenės poreikiams įstatymas) ir šiuos įstatymus įgyvendinantys teisės aktai. </w:t>
      </w:r>
    </w:p>
    <w:p w14:paraId="4D3EC0BE" w14:textId="77777777" w:rsidR="00945E5C" w:rsidRDefault="00945E5C" w:rsidP="00945E5C">
      <w:pPr>
        <w:ind w:firstLine="851"/>
        <w:jc w:val="both"/>
        <w:rPr>
          <w:lang w:val="lt-LT"/>
        </w:rPr>
      </w:pPr>
      <w:r w:rsidRPr="005A74B7">
        <w:rPr>
          <w:lang w:val="lt-LT"/>
        </w:rPr>
        <w:t>Gautam atlygiui priskiriama suma, kuri apskaičiuojama ir išmokama paminėtų teisės aktų nustatyta tvarka už žemės ar (ar) kito turto paėmimą visuomenės poreikiams (pvz., išmoka už žemę pagal rinkos vertę, toje žemėje esančių sodinių, želdinių, medynų tūrio, negauto derliaus, įdėtų lėšų 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p>
    <w:p w14:paraId="7B7523B8" w14:textId="77777777" w:rsidR="006C2DE4" w:rsidRPr="006C2DE4" w:rsidRDefault="006C2DE4" w:rsidP="006C2DE4">
      <w:pPr>
        <w:jc w:val="both"/>
        <w:rPr>
          <w:i/>
          <w:lang w:val="lt-LT" w:eastAsia="lt-LT"/>
        </w:rPr>
      </w:pPr>
      <w:r w:rsidRPr="006C2DE4">
        <w:rPr>
          <w:i/>
          <w:lang w:val="lt-LT"/>
        </w:rPr>
        <w:t xml:space="preserve">(Pagal VMI prie FM </w:t>
      </w:r>
      <w:r w:rsidRPr="006C2DE4">
        <w:rPr>
          <w:i/>
        </w:rPr>
        <w:t xml:space="preserve">2022-11-11 Nr. (18.10-31-1Mr) </w:t>
      </w:r>
      <w:r w:rsidRPr="006C2DE4">
        <w:rPr>
          <w:i/>
          <w:color w:val="000000"/>
        </w:rPr>
        <w:t>R-4587</w:t>
      </w:r>
    </w:p>
    <w:p w14:paraId="57E83CDC" w14:textId="77777777" w:rsidR="00945E5C" w:rsidRPr="005A74B7" w:rsidRDefault="00945E5C" w:rsidP="006C2DE4">
      <w:pPr>
        <w:jc w:val="both"/>
        <w:rPr>
          <w:lang w:val="lt-LT"/>
        </w:rPr>
      </w:pPr>
    </w:p>
    <w:p w14:paraId="037396DF" w14:textId="77777777" w:rsidR="00093845" w:rsidRDefault="000D779E">
      <w:pPr>
        <w:ind w:left="3600" w:firstLine="720"/>
        <w:rPr>
          <w:b/>
          <w:lang w:val="lt-LT"/>
        </w:rPr>
      </w:pPr>
      <w:r>
        <w:rPr>
          <w:b/>
          <w:lang w:val="lt-LT"/>
        </w:rPr>
        <w:t>IV SKYRIUS</w:t>
      </w:r>
    </w:p>
    <w:p w14:paraId="046F9F6A" w14:textId="77777777" w:rsidR="00093845" w:rsidRDefault="000D779E">
      <w:pPr>
        <w:ind w:left="4320"/>
        <w:jc w:val="both"/>
        <w:rPr>
          <w:b/>
          <w:lang w:val="lt-LT"/>
        </w:rPr>
      </w:pPr>
      <w:r>
        <w:rPr>
          <w:b/>
          <w:lang w:val="lt-LT"/>
        </w:rPr>
        <w:t>TURTAS</w:t>
      </w:r>
    </w:p>
    <w:p w14:paraId="4943540A" w14:textId="77777777" w:rsidR="00093845" w:rsidRDefault="00E63DE3" w:rsidP="00E63DE3">
      <w:pPr>
        <w:pStyle w:val="Antrat1"/>
        <w:jc w:val="left"/>
        <w:rPr>
          <w:bCs w:val="0"/>
          <w:szCs w:val="20"/>
          <w:lang w:val="lt-LT"/>
        </w:rPr>
      </w:pPr>
      <w:bookmarkStart w:id="224" w:name="_13_straipsnis._Vieneto"/>
      <w:bookmarkEnd w:id="224"/>
      <w:r>
        <w:rPr>
          <w:bCs w:val="0"/>
          <w:lang w:val="lt-LT"/>
        </w:rPr>
        <w:t xml:space="preserve">       </w:t>
      </w:r>
      <w:r w:rsidR="000D779E">
        <w:rPr>
          <w:bCs w:val="0"/>
          <w:lang w:val="lt-LT"/>
        </w:rPr>
        <w:t xml:space="preserve">13 STRAIPSNIS. Vieneto turtas </w:t>
      </w:r>
    </w:p>
    <w:p w14:paraId="36FBD5C1" w14:textId="77777777"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14:paraId="764429F2" w14:textId="77777777"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14:paraId="300A2B24" w14:textId="77777777" w:rsidR="00093845" w:rsidRDefault="000D779E">
      <w:pPr>
        <w:tabs>
          <w:tab w:val="left" w:pos="720"/>
          <w:tab w:val="left" w:pos="1077"/>
          <w:tab w:val="left" w:pos="1418"/>
        </w:tabs>
        <w:ind w:right="339" w:firstLine="720"/>
        <w:jc w:val="both"/>
        <w:rPr>
          <w:b/>
          <w:bCs/>
          <w:lang w:val="lt-LT"/>
        </w:rPr>
      </w:pPr>
      <w:r>
        <w:rPr>
          <w:b/>
          <w:bCs/>
          <w:lang w:val="lt-LT"/>
        </w:rPr>
        <w:t>Komentaras</w:t>
      </w:r>
    </w:p>
    <w:p w14:paraId="1125D23B" w14:textId="77777777"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14:paraId="72FEE637" w14:textId="77777777" w:rsidR="00093845" w:rsidRDefault="000D779E" w:rsidP="00EC4E29">
      <w:pPr>
        <w:pStyle w:val="Pagrindiniotekstotrauka"/>
        <w:numPr>
          <w:ilvl w:val="0"/>
          <w:numId w:val="26"/>
        </w:numPr>
        <w:tabs>
          <w:tab w:val="left" w:pos="720"/>
          <w:tab w:val="left" w:pos="1418"/>
        </w:tabs>
        <w:spacing w:after="0"/>
        <w:ind w:left="0" w:right="339" w:firstLine="709"/>
      </w:pPr>
      <w:r>
        <w:t>priklauso vienetui nuosavybės teise,</w:t>
      </w:r>
    </w:p>
    <w:p w14:paraId="37D2C271"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lizingo (finansinės nuomos) sutartį, kurioje numatytas nuosavybės teisės perėjimas,</w:t>
      </w:r>
    </w:p>
    <w:p w14:paraId="2B7A49A3"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14:paraId="0D67AADD"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14:paraId="5D12A00C" w14:textId="77777777" w:rsidR="00093845" w:rsidRDefault="000D779E" w:rsidP="00EC4E29">
      <w:pPr>
        <w:pStyle w:val="Pagrindiniotekstotrauka"/>
        <w:numPr>
          <w:ilvl w:val="0"/>
          <w:numId w:val="26"/>
        </w:numPr>
        <w:tabs>
          <w:tab w:val="left" w:pos="720"/>
          <w:tab w:val="left" w:pos="1418"/>
        </w:tabs>
        <w:spacing w:after="0"/>
        <w:ind w:left="0" w:right="339" w:firstLine="709"/>
        <w:rPr>
          <w:b/>
          <w:bCs/>
        </w:rPr>
      </w:pPr>
      <w:r>
        <w:t>yra gautos patikėjimo teise iš valstybės bei savivaldybių,</w:t>
      </w:r>
    </w:p>
    <w:p w14:paraId="2E92DC4E" w14:textId="77777777" w:rsidR="00093845" w:rsidRDefault="000D779E" w:rsidP="00EC4E29">
      <w:pPr>
        <w:pStyle w:val="Pagrindiniotekstotrauka"/>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14:paraId="531A5E0C" w14:textId="77777777"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14:paraId="3596D7AA" w14:textId="77777777" w:rsidR="00093845" w:rsidRDefault="00093845">
      <w:pPr>
        <w:jc w:val="both"/>
        <w:rPr>
          <w:color w:val="000000"/>
          <w:lang w:val="fr-FR"/>
        </w:rPr>
      </w:pPr>
    </w:p>
    <w:p w14:paraId="76DC5E69" w14:textId="77777777" w:rsidR="00093845" w:rsidRDefault="000D779E">
      <w:pPr>
        <w:pStyle w:val="Pagrindiniotekstotrauka"/>
        <w:tabs>
          <w:tab w:val="left" w:pos="720"/>
          <w:tab w:val="left" w:pos="1077"/>
          <w:tab w:val="left" w:pos="1418"/>
          <w:tab w:val="left" w:pos="9600"/>
        </w:tabs>
        <w:ind w:right="-82"/>
        <w:rPr>
          <w:lang w:val="lt-LT"/>
        </w:rPr>
      </w:pPr>
      <w:r>
        <w:rPr>
          <w:lang w:val="lt-LT"/>
        </w:rPr>
        <w:lastRenderedPageBreak/>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14:paraId="7F1ED12F" w14:textId="77777777"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14:paraId="5C4BFFC5" w14:textId="77777777"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14:paraId="6AA0009B" w14:textId="77777777"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14:paraId="1744248F"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14:paraId="2C3B4B28"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14:paraId="79BF02C3" w14:textId="77777777"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14:paraId="2FD9ECC0" w14:textId="77777777" w:rsidR="004D7804" w:rsidRDefault="000D779E" w:rsidP="004D7804">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14:paraId="565C499B" w14:textId="77777777" w:rsidR="00093845" w:rsidRDefault="004D7804" w:rsidP="004D7804">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14:paraId="2D80A091" w14:textId="77777777"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14:paraId="3A9CABAD" w14:textId="77777777"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14:paraId="2772CCE3" w14:textId="77777777"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14:paraId="7A2AED6A"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14:paraId="5BE2EA40"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14:paraId="2B418513" w14:textId="77777777"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14:paraId="0B9AEBFE"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14:paraId="515C2AB1" w14:textId="77777777"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14:paraId="57DEA3B6"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14:paraId="133B6E0A"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14:paraId="69F91ED7"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14:paraId="15211A90"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14:paraId="3204D4D7" w14:textId="77777777"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14:paraId="7E65FD5D" w14:textId="77777777"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14:paraId="29B5E102" w14:textId="77777777"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14:paraId="4185C5E5" w14:textId="77777777" w:rsidR="00093845" w:rsidRDefault="000D779E">
      <w:pPr>
        <w:ind w:right="-82" w:firstLine="720"/>
        <w:jc w:val="both"/>
      </w:pPr>
      <w:r>
        <w:t>6. Pagal Lietuvos Respublikos švietimo įstatymą mokykla laikomas juridinis asmuo, kurio pagrindinė veikla yra formalusis arba (ir) neformalusis švietimas.</w:t>
      </w:r>
    </w:p>
    <w:p w14:paraId="4405B690" w14:textId="77777777"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14:paraId="2A397A05" w14:textId="77777777" w:rsidR="00093845" w:rsidRDefault="000D779E">
      <w:pPr>
        <w:ind w:right="-82" w:firstLine="720"/>
        <w:jc w:val="both"/>
      </w:pPr>
      <w:r>
        <w:lastRenderedPageBreak/>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14:paraId="7A0AE522" w14:textId="77777777"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25" w:name="n1_4608"/>
      <w:r>
        <w:t>profesinio mokymo įstatymo</w:t>
      </w:r>
      <w:bookmarkStart w:id="226" w:name="pn1_4610"/>
      <w:bookmarkStart w:id="227" w:name="pn1_4609"/>
      <w:bookmarkStart w:id="228" w:name="pn1_4608"/>
      <w:bookmarkEnd w:id="225"/>
      <w:bookmarkEnd w:id="226"/>
      <w:bookmarkEnd w:id="227"/>
      <w:bookmarkEnd w:id="228"/>
      <w:r>
        <w:t xml:space="preserve"> 2 straipsnio 10 dalis.</w:t>
      </w:r>
    </w:p>
    <w:p w14:paraId="0F0548F5" w14:textId="77777777"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14:paraId="58CC9F5E" w14:textId="77777777"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14:paraId="3D0AB41D" w14:textId="77777777"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14:paraId="5EAC83A4" w14:textId="77777777"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14:paraId="1B4312E2" w14:textId="77777777" w:rsidR="00093845" w:rsidRPr="0065344A" w:rsidRDefault="00093845">
      <w:pPr>
        <w:ind w:right="-82" w:firstLine="720"/>
        <w:jc w:val="both"/>
        <w:rPr>
          <w:lang w:val="lt-LT"/>
        </w:rPr>
      </w:pPr>
    </w:p>
    <w:p w14:paraId="77381594" w14:textId="77777777"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priskirtų nematerialiam ilgalaikiam turtui, įsigijimo kaina 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14:paraId="3DA0D8C9" w14:textId="77777777"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14:paraId="5EA960F9" w14:textId="77777777"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14:paraId="536155A6" w14:textId="77777777">
        <w:tc>
          <w:tcPr>
            <w:tcW w:w="9732" w:type="dxa"/>
          </w:tcPr>
          <w:p w14:paraId="22FA1503" w14:textId="77777777"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14:paraId="6F04E4C9" w14:textId="77777777"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14:paraId="29C9E4EA" w14:textId="77777777" w:rsidR="00093845" w:rsidRDefault="000D779E">
            <w:pPr>
              <w:pStyle w:val="Porat"/>
              <w:ind w:firstLine="709"/>
              <w:rPr>
                <w:lang w:val="lt-LT"/>
              </w:rPr>
            </w:pPr>
            <w:r>
              <w:rPr>
                <w:lang w:val="lt-LT"/>
              </w:rPr>
              <w:t xml:space="preserve">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w:t>
            </w:r>
            <w:r>
              <w:rPr>
                <w:lang w:val="lt-LT"/>
              </w:rPr>
              <w:lastRenderedPageBreak/>
              <w:t>(2172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14:paraId="415F9C15" w14:textId="77777777"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14:paraId="0BF39884" w14:textId="77777777" w:rsidR="00093845" w:rsidRDefault="000D779E">
            <w:pPr>
              <w:pStyle w:val="Pagrindiniotekstotrauka"/>
              <w:tabs>
                <w:tab w:val="left" w:pos="720"/>
                <w:tab w:val="left" w:pos="1077"/>
                <w:tab w:val="left" w:pos="1418"/>
              </w:tabs>
            </w:pPr>
            <w:r>
              <w:t xml:space="preserve"> 2015-2017 metais po 543 Eur (2172 Eur : 48 mėn. x 12 mėn.), </w:t>
            </w:r>
          </w:p>
          <w:p w14:paraId="1B2EACFD" w14:textId="77777777"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14:paraId="68AF1FC1" w14:textId="77777777"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14:paraId="216211A5" w14:textId="77777777"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14:paraId="4A4BBB4F" w14:textId="77777777" w:rsidR="00093845" w:rsidRDefault="000D779E">
            <w:pPr>
              <w:pStyle w:val="Pagrindiniotekstotrauka"/>
              <w:tabs>
                <w:tab w:val="left" w:pos="720"/>
                <w:tab w:val="left" w:pos="1077"/>
                <w:tab w:val="left" w:pos="1418"/>
              </w:tabs>
            </w:pPr>
            <w:r>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14:paraId="565DB3C5" w14:textId="77777777"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14:paraId="63C65FE3" w14:textId="77777777" w:rsidR="00093845" w:rsidRDefault="000D779E">
            <w:pPr>
              <w:pStyle w:val="Pagrindiniotekstotrauka"/>
              <w:tabs>
                <w:tab w:val="left" w:pos="720"/>
                <w:tab w:val="left" w:pos="1077"/>
                <w:tab w:val="left" w:pos="1418"/>
              </w:tabs>
            </w:pPr>
            <w:r>
              <w:t>2015 metais – 290 Eur (2316 Eur : 48 mėn. x 6 mėn.),</w:t>
            </w:r>
          </w:p>
          <w:p w14:paraId="4C5960B4" w14:textId="77777777" w:rsidR="00093845" w:rsidRDefault="000D779E">
            <w:pPr>
              <w:pStyle w:val="Pagrindiniotekstotrauka"/>
              <w:tabs>
                <w:tab w:val="left" w:pos="720"/>
                <w:tab w:val="left" w:pos="1077"/>
                <w:tab w:val="left" w:pos="1418"/>
              </w:tabs>
            </w:pPr>
            <w:r>
              <w:t xml:space="preserve">2016-2018 metais po 579 Eur (2316 Eur : 48 mėn. x 12 mėn.), </w:t>
            </w:r>
          </w:p>
          <w:p w14:paraId="1BDFC00B" w14:textId="77777777"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14:paraId="71D739FD" w14:textId="77777777"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14:paraId="68D89080" w14:textId="77777777" w:rsidR="00093845" w:rsidRDefault="000D779E">
            <w:pPr>
              <w:pStyle w:val="Pagrindiniotekstotrauka"/>
              <w:tabs>
                <w:tab w:val="left" w:pos="720"/>
                <w:tab w:val="left" w:pos="1077"/>
                <w:tab w:val="left" w:pos="1418"/>
              </w:tabs>
            </w:pPr>
            <w:r>
              <w:lastRenderedPageBreak/>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14:paraId="572C666D" w14:textId="77777777"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14:paraId="5D623AF6" w14:textId="77777777" w:rsidR="00093845" w:rsidRDefault="000D779E">
            <w:pPr>
              <w:pStyle w:val="Pagrindiniotekstotrauka"/>
              <w:tabs>
                <w:tab w:val="left" w:pos="720"/>
              </w:tabs>
            </w:pPr>
            <w:r>
              <w:t>Baldų gamybos įmonė „Z“, apskaičiuodama apmokestinamąjį pelną, sąnaudoms galėtų priskirti:</w:t>
            </w:r>
          </w:p>
          <w:p w14:paraId="1C7CE7A1" w14:textId="77777777" w:rsidR="00093845" w:rsidRDefault="000D779E">
            <w:pPr>
              <w:pStyle w:val="Pagrindiniotekstotrauka"/>
              <w:tabs>
                <w:tab w:val="left" w:pos="720"/>
                <w:tab w:val="left" w:pos="1077"/>
                <w:tab w:val="left" w:pos="1418"/>
              </w:tabs>
            </w:pPr>
            <w:r>
              <w:t xml:space="preserve"> 2015 metais – 225 (Eur) (1800 Eur : 48 mėn. x 6 mėn.),</w:t>
            </w:r>
          </w:p>
          <w:p w14:paraId="7ECED36A" w14:textId="77777777" w:rsidR="00093845" w:rsidRDefault="000D779E">
            <w:pPr>
              <w:pStyle w:val="Pagrindiniotekstotrauka"/>
              <w:tabs>
                <w:tab w:val="left" w:pos="720"/>
                <w:tab w:val="left" w:pos="1077"/>
                <w:tab w:val="left" w:pos="1418"/>
              </w:tabs>
            </w:pPr>
            <w:r>
              <w:t xml:space="preserve"> 2016-2018 metais po 450 Eur (1800 Eur : 48 mėn. x 12 mėn.), </w:t>
            </w:r>
          </w:p>
          <w:p w14:paraId="5F919818" w14:textId="77777777"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14:paraId="6F84C408" w14:textId="77777777"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14:paraId="581FAD20" w14:textId="77777777" w:rsidR="00093845" w:rsidRDefault="00093845">
      <w:pPr>
        <w:pStyle w:val="Pagrindiniotekstotrauka"/>
        <w:tabs>
          <w:tab w:val="left" w:pos="720"/>
          <w:tab w:val="left" w:pos="1077"/>
          <w:tab w:val="left" w:pos="1418"/>
        </w:tabs>
      </w:pPr>
    </w:p>
    <w:p w14:paraId="52418D13" w14:textId="77777777"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ilgalaikiam nematerialiajam turtui. Kitu atveju tokios už asmens, nesusijusio su vienetu darbo santykiais, aukštojo išsilavinimo ir (arba) kvalifikacijos įgijimą sumokėtos sumos, priskiriamos neleidžiamiems atskaitymams.</w:t>
      </w:r>
      <w:r>
        <w:tab/>
      </w:r>
    </w:p>
    <w:p w14:paraId="37CDF3AF" w14:textId="77777777"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14:paraId="730A5BFC" w14:textId="77777777"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14:paraId="6F77C376" w14:textId="77777777"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14:paraId="60927BE1" w14:textId="77777777" w:rsidR="00093845" w:rsidRDefault="00093845" w:rsidP="00477AF7">
      <w:pPr>
        <w:spacing w:after="0"/>
        <w:ind w:firstLine="720"/>
        <w:jc w:val="both"/>
        <w:rPr>
          <w:iCs/>
          <w:lang w:val="lt-LT"/>
        </w:rPr>
      </w:pPr>
    </w:p>
    <w:p w14:paraId="6EA743DF" w14:textId="77777777" w:rsidR="00093845" w:rsidRDefault="000D779E" w:rsidP="00477AF7">
      <w:pPr>
        <w:spacing w:after="0"/>
        <w:ind w:firstLine="720"/>
        <w:jc w:val="both"/>
        <w:rPr>
          <w:b/>
          <w:bCs/>
          <w:iCs/>
          <w:lang w:val="lt-LT"/>
        </w:rPr>
      </w:pPr>
      <w:r w:rsidRPr="00477AF7">
        <w:rPr>
          <w:b/>
          <w:bCs/>
          <w:iCs/>
          <w:lang w:val="lt-LT"/>
        </w:rPr>
        <w:t>Komentaras</w:t>
      </w:r>
    </w:p>
    <w:p w14:paraId="21E3B9C0" w14:textId="77777777" w:rsidR="00093845" w:rsidRDefault="00093845" w:rsidP="00477AF7">
      <w:pPr>
        <w:spacing w:after="0"/>
        <w:ind w:firstLine="720"/>
        <w:jc w:val="both"/>
        <w:rPr>
          <w:b/>
          <w:bCs/>
          <w:iCs/>
          <w:lang w:val="lt-LT"/>
        </w:rPr>
      </w:pPr>
    </w:p>
    <w:p w14:paraId="3859B86B" w14:textId="77777777"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14:paraId="6504A727" w14:textId="77777777" w:rsidR="00093845" w:rsidRDefault="00093845">
      <w:pPr>
        <w:pStyle w:val="Pagrindiniotekstotrauka"/>
        <w:tabs>
          <w:tab w:val="left" w:pos="720"/>
          <w:tab w:val="left" w:pos="1077"/>
          <w:tab w:val="left" w:pos="1418"/>
        </w:tabs>
        <w:ind w:right="-5"/>
        <w:rPr>
          <w:rFonts w:ascii="Times New Roman" w:hAnsi="Times New Roman"/>
          <w:lang w:val="lt-LT"/>
        </w:rPr>
      </w:pPr>
    </w:p>
    <w:p w14:paraId="7E8D6B8A" w14:textId="77777777" w:rsidR="00093845" w:rsidRDefault="000D779E">
      <w:pPr>
        <w:pStyle w:val="Antrat1"/>
        <w:jc w:val="both"/>
        <w:rPr>
          <w:bCs w:val="0"/>
          <w:szCs w:val="20"/>
          <w:lang w:val="lt-LT"/>
        </w:rPr>
      </w:pPr>
      <w:bookmarkStart w:id="229" w:name="_14_straipsnis._Turto"/>
      <w:bookmarkEnd w:id="229"/>
      <w:r>
        <w:rPr>
          <w:bCs w:val="0"/>
          <w:lang w:val="lt-LT"/>
        </w:rPr>
        <w:lastRenderedPageBreak/>
        <w:t xml:space="preserve">14 STRAIPSNIS. Turto įsigijimo kaina </w:t>
      </w:r>
    </w:p>
    <w:p w14:paraId="12638E50" w14:textId="77777777"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14:paraId="10574C3C" w14:textId="77777777"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14:paraId="001463FB" w14:textId="77777777"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14:paraId="294C40EB"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14:paraId="6D633BB4"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14:paraId="12F6690C" w14:textId="77777777" w:rsidR="00157E1D" w:rsidRDefault="00157E1D" w:rsidP="00157E1D">
      <w:pPr>
        <w:pStyle w:val="Pagrindiniotekstotrauka"/>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14:paraId="1228A031" w14:textId="77777777"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14:paraId="3B963F6F" w14:textId="77777777"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14:paraId="0E0C51AE" w14:textId="77777777" w:rsidR="00157E1D" w:rsidRDefault="00157E1D" w:rsidP="00157E1D">
      <w:pPr>
        <w:pStyle w:val="HTMLiankstoformatuotas"/>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kt.), transportavimo, sumontavimo, patikrinimo, instaliavimo bei kitas tiesiogines išlaidas, susijusias su šio turto naudojimo parengimu.</w:t>
      </w:r>
      <w:r>
        <w:rPr>
          <w:lang w:val="lt-LT"/>
        </w:rPr>
        <w:t xml:space="preserve"> </w:t>
      </w:r>
    </w:p>
    <w:p w14:paraId="09A63736" w14:textId="77777777" w:rsidR="00157E1D" w:rsidRDefault="00157E1D" w:rsidP="00157E1D">
      <w:pPr>
        <w:pStyle w:val="Pagrindiniotekstotrauka"/>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14:paraId="48A0D288" w14:textId="77777777" w:rsidR="00157E1D" w:rsidRPr="00862856" w:rsidRDefault="00157E1D" w:rsidP="00157E1D">
      <w:pPr>
        <w:pStyle w:val="HTMLiankstoformatuotas"/>
        <w:ind w:firstLine="567"/>
        <w:jc w:val="both"/>
        <w:rPr>
          <w:rFonts w:ascii="Times New Roman" w:hAnsi="Times New Roman"/>
          <w:sz w:val="24"/>
          <w:szCs w:val="24"/>
          <w:lang w:val="lt-LT"/>
        </w:rPr>
      </w:pPr>
      <w:r w:rsidRPr="00862856">
        <w:rPr>
          <w:rFonts w:ascii="Times New Roman" w:hAnsi="Times New Roman"/>
          <w:sz w:val="24"/>
          <w:szCs w:val="24"/>
          <w:lang w:val="lt-LT"/>
        </w:rPr>
        <w:lastRenderedPageBreak/>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14:paraId="5CB982EC" w14:textId="77777777"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14:paraId="53E07791" w14:textId="77777777" w:rsidR="00157E1D" w:rsidRDefault="00157E1D" w:rsidP="00157E1D">
      <w:pPr>
        <w:tabs>
          <w:tab w:val="left" w:pos="720"/>
          <w:tab w:val="left" w:pos="1077"/>
          <w:tab w:val="left" w:pos="1418"/>
        </w:tabs>
        <w:ind w:firstLine="567"/>
        <w:jc w:val="both"/>
        <w:rPr>
          <w:lang w:val="lt-LT"/>
        </w:rPr>
      </w:pPr>
      <w:r w:rsidRPr="00B01B92">
        <w:rPr>
          <w:lang w:val="lt-LT"/>
        </w:rPr>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14:paraId="6557DBBA" w14:textId="77777777" w:rsidR="00157E1D" w:rsidRPr="00B01B92"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14:paraId="7695578B" w14:textId="77777777" w:rsidR="00157E1D" w:rsidRDefault="00157E1D" w:rsidP="00157E1D">
      <w:pPr>
        <w:pStyle w:val="HTMLiankstoformatuotas"/>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Skirtumas pripažįstamas palūkanų sąnaudomis, priskiriamomis leidžiamiems atskaitymams, visą sutartyje nustatytą išsimokėjimo laikotarpį</w:t>
      </w:r>
      <w:r>
        <w:rPr>
          <w:rFonts w:ascii="Times New Roman" w:hAnsi="Times New Roman" w:cs="Times New Roman"/>
          <w:iCs/>
          <w:sz w:val="24"/>
          <w:lang w:val="lt-LT"/>
        </w:rPr>
        <w:t>.</w:t>
      </w:r>
    </w:p>
    <w:p w14:paraId="5A4C5BB1" w14:textId="77777777"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14:paraId="3E667A3B"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 sumažinant akcijų nominalias vertes;</w:t>
      </w:r>
    </w:p>
    <w:p w14:paraId="7C6BF69B" w14:textId="77777777" w:rsidR="00157E1D" w:rsidRDefault="00157E1D" w:rsidP="00157E1D">
      <w:pPr>
        <w:pStyle w:val="HTMLiankstoformatuotas"/>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14:paraId="54E09BF5"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14:paraId="47CBE563"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14:paraId="742BE991"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lastRenderedPageBreak/>
        <w:t>Akcininkui, kuris įsigydamas UAB „X“ akcijas už jas sumokėjo 105 000 Eur, jų įsigijimo kaina dėl minėtos įstatinio kapitalo sumažinimo procedūros nesikeičia, t. y. lieka ta pati, kokia buvo iki šių akcijų nominalios vertės sumažinimo – 105 000 Eur.</w:t>
      </w:r>
    </w:p>
    <w:p w14:paraId="53AC6160"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14:paraId="172089E7" w14:textId="77777777"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14:paraId="56571738"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14:paraId="662290F0"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14:paraId="571F3FF9"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14:paraId="64E605CD"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14:paraId="67797B36"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rStyle w:val="Grietas"/>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14:paraId="3A78BC7B"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14:paraId="44E389CF"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14:paraId="682A9CD8" w14:textId="77777777"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10.2. Kai mažinama vieneto, kurio pelnas yra apmokestinamas pelno mokesčiu arba jam tapačiu mokesčiu, akcijų nominali vertė, vieneto dalyvių gautos lėšos (ar jų dalis), tenkančios įstatinio kapitalo, sudaryto iš vieneto dalyvių įnašų, sumažinimo daliai, laikomos dalyvio įnašo susigrąžinimu, todėl gauta lėšų</w:t>
      </w:r>
      <w:r w:rsidRPr="00B01B92">
        <w:rPr>
          <w:lang w:val="lt-LT"/>
        </w:rPr>
        <w:t xml:space="preserve"> suma iki 0 eurų/vnt. mažinama akcijų įsigijimo kaina. </w:t>
      </w:r>
    </w:p>
    <w:p w14:paraId="45CFF1B8"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Jeigu gautų lėšų suma yra didesnė nei turimų akcijų įsigijimo kaina, tai visa viršijanti suma laikoma vertybinių popierių pardavimo pajamomis juos išleidusiam vienetui, t. y. netaikoma turto vertės padidėjimo pajamų už perleistas akcijas neapmokestinimo lengvata, nustatyta PMĮ 12 straipsnio 15 punkte (žr. PMĮ 12 str. 15 punkto komentarą)</w:t>
      </w:r>
      <w:r w:rsidRPr="00B01B92">
        <w:rPr>
          <w:color w:val="000000"/>
          <w:lang w:val="lt-LT" w:eastAsia="lt-LT"/>
        </w:rPr>
        <w:t>;</w:t>
      </w:r>
    </w:p>
    <w:p w14:paraId="55790539" w14:textId="77777777"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14:paraId="1ECA2C55" w14:textId="77777777" w:rsidR="00157E1D" w:rsidRPr="00B01B92" w:rsidRDefault="00157E1D" w:rsidP="00157E1D">
      <w:pPr>
        <w:pStyle w:val="Pagrindiniotekstotrauka"/>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14:paraId="4D137D70"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lastRenderedPageBreak/>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14:paraId="7FC0133E"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14:paraId="06AF1E66"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14:paraId="072DDFB0"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14:paraId="05EB11FF"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261E19D0" w14:textId="77777777"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14:paraId="6BD1008D" w14:textId="77777777" w:rsidR="00157E1D"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14:paraId="4C0EFFB5" w14:textId="77777777" w:rsidR="00157E1D" w:rsidRDefault="00157E1D" w:rsidP="00157E1D">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14:paraId="76749E8A" w14:textId="77777777"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14:paraId="72F30186"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14:paraId="6F8E795F"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47D32FEA" w14:textId="77777777"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 y. jeigu vienetas iki mainų momento pelno mokesčio apskaičiavimo tikslais skaičiavo A turto nusidėvėjimą (amortizaciją), tai išmainyto B turto įsigijimo kaina bus A turto įsigijimo kainos nenudėvėta dalis.</w:t>
      </w:r>
    </w:p>
    <w:p w14:paraId="0BE20E56" w14:textId="77777777"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14:paraId="7A4CA30D"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w:t>
      </w:r>
      <w:r>
        <w:rPr>
          <w:rFonts w:ascii="Times New Roman" w:hAnsi="Times New Roman"/>
          <w:lang w:val="lt-LT"/>
        </w:rPr>
        <w:lastRenderedPageBreak/>
        <w:t xml:space="preserve">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14:paraId="69181132" w14:textId="77777777" w:rsidR="00157E1D" w:rsidRDefault="00157E1D" w:rsidP="00157E1D">
      <w:pPr>
        <w:pStyle w:val="Pagrindiniotekstotrauka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14:paraId="5B58A585" w14:textId="77777777"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14:paraId="72D2D0E8" w14:textId="77777777"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14:paraId="1CA53C36"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14:paraId="0A0394B3"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466C4987"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14:paraId="434DAA37" w14:textId="77777777" w:rsidR="00157E1D" w:rsidRPr="00B01B92" w:rsidRDefault="00157E1D" w:rsidP="00157E1D">
      <w:pPr>
        <w:ind w:firstLine="567"/>
        <w:jc w:val="both"/>
        <w:rPr>
          <w:lang w:val="lt-LT"/>
        </w:rPr>
      </w:pPr>
      <w:r w:rsidRPr="00B01B92">
        <w:rPr>
          <w:lang w:val="lt-LT"/>
        </w:rPr>
        <w:t>Pavyzdžiai</w:t>
      </w:r>
    </w:p>
    <w:p w14:paraId="1587E895" w14:textId="77777777" w:rsidR="005A602A" w:rsidRDefault="005A602A" w:rsidP="005A602A">
      <w:pPr>
        <w:pStyle w:val="Pagrindiniotekstotrauka"/>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14:paraId="19F2657D" w14:textId="77777777" w:rsidR="005A602A"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14:paraId="032C1939" w14:textId="77777777" w:rsidR="005A602A" w:rsidRPr="00B01B92"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t xml:space="preserve">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w:t>
      </w:r>
      <w:r w:rsidRPr="00B01B92">
        <w:rPr>
          <w:rFonts w:ascii="Times New Roman" w:hAnsi="Times New Roman"/>
          <w:lang w:val="fr-FR"/>
        </w:rPr>
        <w:lastRenderedPageBreak/>
        <w:t>tokio turto nurodytos likutinės vertės, t.y. iš įsigijimo kainos, kurią akcininkas (savivaldybė) realiai patyrė įsigydama šį turtą, atėmus nusidėvėjimą.</w:t>
      </w:r>
    </w:p>
    <w:p w14:paraId="4DD044A5"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14:paraId="49E65CD6" w14:textId="77777777" w:rsidR="00157E1D" w:rsidRDefault="00157E1D" w:rsidP="00157E1D">
      <w:pPr>
        <w:ind w:firstLine="567"/>
        <w:jc w:val="both"/>
        <w:rPr>
          <w:lang w:val="fr-FR"/>
        </w:rPr>
      </w:pPr>
      <w:r>
        <w:rPr>
          <w:lang w:val="fr-FR"/>
        </w:rPr>
        <w:t xml:space="preserve">Pavyzdys </w:t>
      </w:r>
    </w:p>
    <w:p w14:paraId="258467FE"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padidėjimo sumą priskirs to mokestinio laikotarpio, kurį turtas buvo perduotas UAB Y, apmokestinamosioms pajamoms. Turto vertės padidėjimo suma apskaičiuojama taip:</w:t>
      </w:r>
    </w:p>
    <w:p w14:paraId="6396447A"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14:paraId="16CDE7EC"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14:paraId="7446F5EA"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14:paraId="61550027"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14:paraId="14F3B29C"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14:paraId="6417C75D"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t xml:space="preserve">5. Tais atvejais, kai vertybiniai popieriai mainomi į kitą turtą, šio turto įsigijimo kaina yra šių vertybinių popierių tikroji rinkos kaina turto įsigijimo momentu. </w:t>
      </w:r>
    </w:p>
    <w:p w14:paraId="7F481991" w14:textId="77777777" w:rsidR="00157E1D" w:rsidRPr="00CC7D5A" w:rsidRDefault="00157E1D" w:rsidP="00157E1D">
      <w:pPr>
        <w:tabs>
          <w:tab w:val="left" w:pos="709"/>
        </w:tabs>
        <w:ind w:firstLine="567"/>
        <w:jc w:val="both"/>
        <w:rPr>
          <w:b/>
          <w:bCs/>
          <w:lang w:val="lt-LT"/>
        </w:rPr>
      </w:pPr>
      <w:r w:rsidRPr="00CC7D5A">
        <w:rPr>
          <w:b/>
          <w:bCs/>
          <w:lang w:val="lt-LT"/>
        </w:rPr>
        <w:t>Komentaras</w:t>
      </w:r>
    </w:p>
    <w:p w14:paraId="0C09C744" w14:textId="77777777" w:rsidR="00157E1D" w:rsidRDefault="00157E1D" w:rsidP="00EC4E29">
      <w:pPr>
        <w:pStyle w:val="Pagrindiniotekstotrauka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tai šio turto įsigijimo kaina yra vertybinių popierių, į kuriuos jis buvo išmainytas, tikroji rinkos kaina turto įsigijimo momentu. </w:t>
      </w:r>
    </w:p>
    <w:p w14:paraId="6E2E2B48" w14:textId="77777777" w:rsidR="00157E1D" w:rsidRDefault="00157E1D" w:rsidP="00157E1D">
      <w:pPr>
        <w:tabs>
          <w:tab w:val="left" w:pos="709"/>
        </w:tabs>
        <w:ind w:firstLine="567"/>
        <w:jc w:val="both"/>
        <w:rPr>
          <w:lang w:val="lt-LT"/>
        </w:rPr>
      </w:pPr>
      <w:r>
        <w:rPr>
          <w:lang w:val="lt-LT"/>
        </w:rPr>
        <w:t xml:space="preserve">Pavyzdys </w:t>
      </w:r>
    </w:p>
    <w:p w14:paraId="7C3F501B" w14:textId="77777777"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14:paraId="23F10BD4" w14:textId="77777777" w:rsidR="00157E1D" w:rsidRPr="00FA6D96" w:rsidRDefault="00157E1D" w:rsidP="00157E1D">
      <w:pPr>
        <w:pStyle w:val="Pagrindiniotekstotrauka3"/>
        <w:tabs>
          <w:tab w:val="left" w:pos="709"/>
        </w:tabs>
        <w:ind w:firstLine="567"/>
        <w:rPr>
          <w:rFonts w:ascii="Times New Roman" w:hAnsi="Times New Roman"/>
        </w:rPr>
      </w:pPr>
      <w:r w:rsidRPr="00FA6D96">
        <w:rPr>
          <w:iCs/>
        </w:rPr>
        <w:lastRenderedPageBreak/>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14:paraId="715F8CC5" w14:textId="77777777" w:rsidR="00157E1D" w:rsidRPr="00FA6D96" w:rsidRDefault="00157E1D" w:rsidP="00157E1D">
      <w:pPr>
        <w:pStyle w:val="Pagrindiniotekstotrauka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14:paraId="79A849B7" w14:textId="77777777" w:rsidR="00157E1D" w:rsidRPr="00FA6D96" w:rsidRDefault="00157E1D" w:rsidP="00157E1D">
      <w:pPr>
        <w:pStyle w:val="Pagrindiniotekstotrauka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14:paraId="4820DDE7" w14:textId="77777777" w:rsidR="00157E1D" w:rsidRDefault="00157E1D" w:rsidP="00157E1D">
      <w:pPr>
        <w:ind w:firstLine="567"/>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14:paraId="2FEDBA77" w14:textId="77777777"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14:paraId="4E172F03" w14:textId="77777777" w:rsidR="00157E1D" w:rsidRDefault="00157E1D" w:rsidP="00157E1D">
      <w:pPr>
        <w:ind w:firstLine="567"/>
        <w:jc w:val="both"/>
        <w:rPr>
          <w:b/>
          <w:bCs/>
          <w:lang w:val="lt-LT"/>
        </w:rPr>
      </w:pPr>
      <w:r>
        <w:rPr>
          <w:b/>
          <w:bCs/>
          <w:lang w:val="lt-LT"/>
        </w:rPr>
        <w:t>Komentaras</w:t>
      </w:r>
    </w:p>
    <w:p w14:paraId="6A736060" w14:textId="77777777"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14:paraId="67453E5B" w14:textId="77777777"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14:paraId="66761015" w14:textId="77777777"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14:paraId="5A53EC77" w14:textId="77777777" w:rsidR="00157E1D" w:rsidRDefault="00157E1D" w:rsidP="00157E1D">
      <w:pPr>
        <w:ind w:firstLine="567"/>
        <w:jc w:val="both"/>
        <w:rPr>
          <w:lang w:val="lt-LT"/>
        </w:rPr>
      </w:pPr>
      <w:r>
        <w:rPr>
          <w:lang w:val="lt-LT"/>
        </w:rPr>
        <w:t xml:space="preserve">3. Šioje dalyje prekėmis taip pat laikomos gyventojo individualioje gamybos veikloje nepanaudotos medžiagos ir žaliavos. </w:t>
      </w:r>
    </w:p>
    <w:p w14:paraId="60A36E37" w14:textId="77777777"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dalies </w:t>
      </w:r>
      <w:r w:rsidRPr="00FA6D96">
        <w:rPr>
          <w:lang w:val="lt-LT"/>
        </w:rPr>
        <w:t>komentarą</w:t>
      </w:r>
      <w:r>
        <w:rPr>
          <w:lang w:val="lt-LT"/>
        </w:rPr>
        <w:t>). Prie šio dokumento turi būti pridedamos individualioje veikloje nerealizuotų prekių įsigijimo dokumentų kopijos.</w:t>
      </w:r>
    </w:p>
    <w:p w14:paraId="78C81DC7" w14:textId="77777777"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14:paraId="302B476A" w14:textId="77777777" w:rsidR="00157E1D" w:rsidRDefault="00157E1D" w:rsidP="00157E1D">
      <w:pPr>
        <w:ind w:firstLine="567"/>
        <w:jc w:val="both"/>
        <w:rPr>
          <w:lang w:val="lt-LT"/>
        </w:rPr>
      </w:pPr>
      <w:r>
        <w:rPr>
          <w:lang w:val="lt-LT"/>
        </w:rPr>
        <w:t>Pavyzdys</w:t>
      </w:r>
    </w:p>
    <w:p w14:paraId="075F8B8C"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lastRenderedPageBreak/>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14:paraId="77792BC2"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14:paraId="7E90B0A0" w14:textId="77777777"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14:paraId="0FD4F3C6" w14:textId="77777777"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14:paraId="779899F7" w14:textId="77777777"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14:paraId="34578AEC" w14:textId="77777777"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14:paraId="1D7952AF" w14:textId="77777777"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66" w:tgtFrame="_parent" w:history="1">
        <w:r w:rsidRPr="00CF0DA9">
          <w:rPr>
            <w:rStyle w:val="Hipersaitas"/>
            <w:i/>
            <w:iCs/>
            <w:lang w:val="lt-LT"/>
          </w:rPr>
          <w:t>XIII-2694</w:t>
        </w:r>
      </w:hyperlink>
      <w:r w:rsidRPr="00CF0DA9">
        <w:rPr>
          <w:i/>
          <w:iCs/>
          <w:lang w:val="lt-LT"/>
        </w:rPr>
        <w:t xml:space="preserve"> </w:t>
      </w:r>
      <w:r w:rsidRPr="00CF0DA9">
        <w:rPr>
          <w:i/>
          <w:lang w:val="lt-LT"/>
        </w:rPr>
        <w:t>(nuo 2020 01 01))</w:t>
      </w:r>
    </w:p>
    <w:p w14:paraId="5265B9F9" w14:textId="77777777" w:rsidR="00157E1D" w:rsidRDefault="00157E1D" w:rsidP="00157E1D">
      <w:pPr>
        <w:ind w:firstLine="567"/>
        <w:contextualSpacing/>
        <w:jc w:val="both"/>
        <w:rPr>
          <w:b/>
          <w:color w:val="000000"/>
          <w:lang w:val="lt-LT"/>
        </w:rPr>
      </w:pPr>
    </w:p>
    <w:p w14:paraId="239C5A5A" w14:textId="77777777" w:rsidR="00157E1D" w:rsidRPr="00CF0DA9" w:rsidRDefault="00157E1D" w:rsidP="00157E1D">
      <w:pPr>
        <w:ind w:firstLine="567"/>
        <w:contextualSpacing/>
        <w:jc w:val="both"/>
        <w:rPr>
          <w:b/>
          <w:color w:val="000000"/>
          <w:lang w:val="lt-LT"/>
        </w:rPr>
      </w:pPr>
      <w:r w:rsidRPr="00CF0DA9">
        <w:rPr>
          <w:b/>
          <w:color w:val="000000"/>
          <w:lang w:val="lt-LT"/>
        </w:rPr>
        <w:t>Komentaras</w:t>
      </w:r>
    </w:p>
    <w:p w14:paraId="404300D1" w14:textId="77777777"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14:paraId="65832EC3" w14:textId="77777777"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PMĮ 1 priedėlyje atitinkamai ilgalaikio turto grupei nustatytą nusidėvėjimo (amortizacijos) laikotarpį, atsižvelgiant į tą(-uos) mokestinį(-ius) laikotarpį(-ius), per kurį(-iuos) tas turtas jau buvo naudotas.</w:t>
      </w:r>
    </w:p>
    <w:p w14:paraId="74A5CAB3" w14:textId="77777777" w:rsidR="00157E1D" w:rsidRPr="005A602A" w:rsidRDefault="00157E1D" w:rsidP="00157E1D">
      <w:pPr>
        <w:jc w:val="both"/>
      </w:pPr>
      <w:r w:rsidRPr="005A602A">
        <w:t>( Pakeista pagal VMI prie FM 2023-10-19 raštą  Nr. (18.10-31-1 Mr.) RM-36444</w:t>
      </w:r>
    </w:p>
    <w:p w14:paraId="175E2965" w14:textId="77777777" w:rsidR="00157E1D" w:rsidRPr="005A602A" w:rsidRDefault="00157E1D" w:rsidP="00157E1D">
      <w:pPr>
        <w:jc w:val="both"/>
      </w:pPr>
    </w:p>
    <w:p w14:paraId="1266BE9E" w14:textId="77777777" w:rsidR="00093845" w:rsidRDefault="000D779E">
      <w:pPr>
        <w:pStyle w:val="Antrat1"/>
        <w:jc w:val="both"/>
        <w:rPr>
          <w:bCs w:val="0"/>
          <w:szCs w:val="20"/>
          <w:lang w:val="lt-LT"/>
        </w:rPr>
      </w:pPr>
      <w:bookmarkStart w:id="230" w:name="_15_straipsnis._Turto"/>
      <w:bookmarkEnd w:id="230"/>
      <w:r>
        <w:rPr>
          <w:bCs w:val="0"/>
          <w:lang w:val="lt-LT"/>
        </w:rPr>
        <w:lastRenderedPageBreak/>
        <w:t xml:space="preserve">15 STRAIPSNIS. Turto pardavimo kaina </w:t>
      </w:r>
    </w:p>
    <w:p w14:paraId="0AAB6C59"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14:paraId="6D68479B"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14:paraId="548FE4C4"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14:paraId="2F481CEE" w14:textId="77777777"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14:paraId="7C8A953F" w14:textId="77777777"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14:paraId="6B8C9A54" w14:textId="77777777" w:rsidR="00502AF8"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14:paraId="0C097FE1" w14:textId="77777777" w:rsidR="00474522" w:rsidRDefault="000D779E" w:rsidP="004A5C6E">
      <w:pPr>
        <w:tabs>
          <w:tab w:val="left" w:pos="720"/>
          <w:tab w:val="left" w:pos="1077"/>
          <w:tab w:val="left" w:pos="1418"/>
          <w:tab w:val="left" w:pos="9356"/>
        </w:tabs>
        <w:ind w:right="-5"/>
        <w:rPr>
          <w:b/>
          <w:lang w:val="lt-LT"/>
        </w:rPr>
      </w:pPr>
      <w:r>
        <w:rPr>
          <w:b/>
          <w:lang w:val="lt-LT"/>
        </w:rPr>
        <w:tab/>
      </w:r>
    </w:p>
    <w:p w14:paraId="637B9BD9" w14:textId="77777777"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14:paraId="1816CE1E" w14:textId="77777777" w:rsidR="00093845" w:rsidRDefault="000D779E">
      <w:pPr>
        <w:jc w:val="both"/>
        <w:rPr>
          <w:b/>
          <w:bCs/>
          <w:lang w:val="lt-LT"/>
        </w:rPr>
      </w:pPr>
      <w:r>
        <w:rPr>
          <w:lang w:val="lt-LT"/>
        </w:rPr>
        <w:tab/>
      </w:r>
      <w:r>
        <w:rPr>
          <w:b/>
          <w:bCs/>
          <w:lang w:val="lt-LT"/>
        </w:rPr>
        <w:t>Komentaras</w:t>
      </w:r>
    </w:p>
    <w:p w14:paraId="3DEE1929" w14:textId="77777777"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14:paraId="7247FF93" w14:textId="77777777" w:rsidR="00093845" w:rsidRDefault="00093845">
      <w:pPr>
        <w:tabs>
          <w:tab w:val="left" w:pos="720"/>
          <w:tab w:val="left" w:pos="1077"/>
          <w:tab w:val="left" w:pos="1418"/>
          <w:tab w:val="left" w:pos="9356"/>
        </w:tabs>
        <w:ind w:right="-5"/>
        <w:jc w:val="both"/>
        <w:rPr>
          <w:szCs w:val="20"/>
          <w:lang w:val="lt-LT"/>
        </w:rPr>
      </w:pPr>
    </w:p>
    <w:p w14:paraId="4F24A7C2" w14:textId="77777777" w:rsidR="00093845" w:rsidRDefault="000D779E">
      <w:pPr>
        <w:pStyle w:val="Antrat1"/>
        <w:jc w:val="both"/>
        <w:rPr>
          <w:bCs w:val="0"/>
          <w:szCs w:val="20"/>
          <w:lang w:val="lt-LT"/>
        </w:rPr>
      </w:pPr>
      <w:bookmarkStart w:id="231" w:name="_16_straipsnis._Turto"/>
      <w:bookmarkEnd w:id="231"/>
      <w:r>
        <w:rPr>
          <w:bCs w:val="0"/>
          <w:lang w:val="lt-LT"/>
        </w:rPr>
        <w:t xml:space="preserve">16 STRAIPSNIS. Turto vertės padidėjimo pajamos </w:t>
      </w:r>
    </w:p>
    <w:p w14:paraId="4C4492F8"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14:paraId="7DC71798"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14:paraId="59E12AD0" w14:textId="77777777"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14:paraId="2E344C80" w14:textId="77777777"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14:paraId="2767834C" w14:textId="77777777"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14:paraId="4924C84F"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14:paraId="23256667"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 xml:space="preserve">Jei vienetas kitų asmenų nuosavybėn perleidžia turtą, kuriam pelno mokesčio apskaičiavimo tikslais šis vienetas skaičiavo nusidėvėjimą arba amortizaciją, tai minėtas vienetas, apskaičiuodamas </w:t>
      </w:r>
      <w:r w:rsidRPr="00E079AB">
        <w:rPr>
          <w:rFonts w:ascii="Times New Roman" w:hAnsi="Times New Roman" w:cs="Times New Roman"/>
          <w:bCs/>
          <w:lang w:val="lt-LT"/>
        </w:rPr>
        <w:lastRenderedPageBreak/>
        <w:t>turto vertės padidėjimo pajamas, to turto įsigijimo kainą sumažina nusidėvėjimo ar amortizacijos suma, įtraukta į ribojamų dydžių leidžiamus atskaitymus.</w:t>
      </w:r>
    </w:p>
    <w:p w14:paraId="6CD63FE1"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14:paraId="725D78FF" w14:textId="77777777"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14:paraId="06F7BBF6" w14:textId="77777777"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14:paraId="68F28071"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14:paraId="3A36521B"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14:paraId="50F8B498" w14:textId="77777777"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14:paraId="7034FC70" w14:textId="77777777"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14:paraId="3BC550FE" w14:textId="77777777"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14:paraId="1BC1074D" w14:textId="77777777" w:rsidR="00093845" w:rsidRDefault="000D779E">
      <w:pPr>
        <w:tabs>
          <w:tab w:val="left" w:pos="720"/>
          <w:tab w:val="left" w:pos="1077"/>
          <w:tab w:val="left" w:pos="1418"/>
        </w:tabs>
        <w:ind w:right="-5" w:firstLine="709"/>
        <w:jc w:val="both"/>
        <w:rPr>
          <w:b/>
          <w:lang w:val="lt-LT"/>
        </w:rPr>
      </w:pPr>
      <w:r>
        <w:rPr>
          <w:b/>
          <w:lang w:val="lt-LT"/>
        </w:rPr>
        <w:t>Komentaras</w:t>
      </w:r>
    </w:p>
    <w:p w14:paraId="5741E572" w14:textId="77777777"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14:paraId="160C2367" w14:textId="77777777" w:rsidR="00093845" w:rsidRDefault="000D779E">
      <w:pPr>
        <w:tabs>
          <w:tab w:val="left" w:pos="720"/>
          <w:tab w:val="left" w:pos="1077"/>
          <w:tab w:val="left" w:pos="1418"/>
        </w:tabs>
        <w:ind w:right="-5" w:firstLine="709"/>
        <w:jc w:val="both"/>
        <w:rPr>
          <w:szCs w:val="20"/>
          <w:lang w:val="lt-LT"/>
        </w:rPr>
      </w:pPr>
      <w:r>
        <w:rPr>
          <w:b/>
          <w:lang w:val="lt-LT"/>
        </w:rPr>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14:paraId="6AB6E9DA" w14:textId="77777777"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14:paraId="06363C52" w14:textId="77777777"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14:paraId="69B4CD62" w14:textId="77777777" w:rsidR="00093845" w:rsidRDefault="00093845">
      <w:pPr>
        <w:pStyle w:val="Pagrindinistekstas3"/>
        <w:ind w:right="43"/>
        <w:jc w:val="center"/>
        <w:rPr>
          <w:rFonts w:ascii="Times New Roman" w:hAnsi="Times New Roman"/>
          <w:b/>
          <w:bCs/>
        </w:rPr>
      </w:pPr>
    </w:p>
    <w:p w14:paraId="58382043" w14:textId="77777777"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14:paraId="7C3A873F" w14:textId="77777777"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14:paraId="6C638514" w14:textId="77777777" w:rsidR="00093845" w:rsidRPr="00F064C6" w:rsidRDefault="000D779E" w:rsidP="00F064C6">
      <w:pPr>
        <w:pStyle w:val="Antrat1"/>
        <w:jc w:val="both"/>
        <w:rPr>
          <w:lang w:val="lt-LT"/>
        </w:rPr>
      </w:pPr>
      <w:bookmarkStart w:id="232" w:name="_17_straipsnis._Leidžiamų"/>
      <w:bookmarkEnd w:id="232"/>
      <w:r>
        <w:rPr>
          <w:lang w:val="lt-LT"/>
        </w:rPr>
        <w:lastRenderedPageBreak/>
        <w:t xml:space="preserve">17 STRAIPSNIS. Leidžiamų atskaitymų pripažinimo tvarka </w:t>
      </w:r>
    </w:p>
    <w:p w14:paraId="40F54095" w14:textId="77777777"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33"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34" w:name="pn1_2894"/>
      <w:bookmarkEnd w:id="233"/>
      <w:bookmarkEnd w:id="234"/>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35"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36" w:name="pn1_2895"/>
      <w:bookmarkEnd w:id="235"/>
      <w:bookmarkEnd w:id="236"/>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14:paraId="1BBB78C3" w14:textId="77777777"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14:paraId="02148226" w14:textId="77777777" w:rsidR="008A55B2" w:rsidRPr="00F425B3" w:rsidRDefault="008A55B2" w:rsidP="00DE764D">
      <w:pPr>
        <w:spacing w:after="0"/>
        <w:jc w:val="both"/>
        <w:rPr>
          <w:i/>
          <w:lang w:val="lt-LT"/>
        </w:rPr>
      </w:pPr>
    </w:p>
    <w:p w14:paraId="67D18CD9" w14:textId="77777777" w:rsidR="00093845" w:rsidRDefault="000D779E">
      <w:pPr>
        <w:ind w:firstLine="993"/>
        <w:jc w:val="both"/>
        <w:rPr>
          <w:lang w:eastAsia="lt-LT"/>
        </w:rPr>
      </w:pPr>
      <w:bookmarkStart w:id="237" w:name="pn1_2897"/>
      <w:bookmarkEnd w:id="237"/>
      <w:r>
        <w:rPr>
          <w:lang w:eastAsia="lt-LT"/>
        </w:rPr>
        <w:t> </w:t>
      </w:r>
      <w:r>
        <w:rPr>
          <w:lang w:eastAsia="lt-LT"/>
        </w:rPr>
        <w:tab/>
      </w:r>
      <w:r>
        <w:rPr>
          <w:b/>
          <w:bCs/>
          <w:lang w:eastAsia="lt-LT"/>
        </w:rPr>
        <w:t>Komentaras</w:t>
      </w:r>
    </w:p>
    <w:p w14:paraId="6D153EA4" w14:textId="77777777"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38"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39" w:name="pn1_2898"/>
      <w:bookmarkEnd w:id="238"/>
      <w:bookmarkEnd w:id="239"/>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14:paraId="63111A4E" w14:textId="77777777"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14:paraId="222AFE93" w14:textId="77777777"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14:paraId="667517E1" w14:textId="77777777"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14:paraId="352201B5" w14:textId="77777777" w:rsidR="00093845" w:rsidRPr="0065344A" w:rsidRDefault="000D779E">
      <w:pPr>
        <w:ind w:firstLine="993"/>
        <w:jc w:val="both"/>
        <w:rPr>
          <w:lang w:val="lt-LT" w:eastAsia="lt-LT"/>
        </w:rPr>
      </w:pPr>
      <w:r w:rsidRPr="0065344A">
        <w:rPr>
          <w:lang w:val="lt-LT" w:eastAsia="lt-LT"/>
        </w:rPr>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14:paraId="74A856F7" w14:textId="77777777"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14:paraId="791D363E" w14:textId="77777777"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14:paraId="70B6D3BE" w14:textId="77777777" w:rsidR="00093845" w:rsidRDefault="000D779E">
      <w:pPr>
        <w:ind w:firstLine="993"/>
        <w:jc w:val="both"/>
        <w:rPr>
          <w:lang w:eastAsia="lt-LT"/>
        </w:rPr>
      </w:pPr>
      <w:r w:rsidRPr="0065344A">
        <w:rPr>
          <w:lang w:val="lt-LT" w:eastAsia="lt-LT"/>
        </w:rPr>
        <w:lastRenderedPageBreak/>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14:paraId="30E61D88" w14:textId="77777777" w:rsidR="008D5675" w:rsidRPr="008D5675" w:rsidRDefault="000D779E" w:rsidP="008D5675">
      <w:pPr>
        <w:ind w:firstLine="993"/>
        <w:jc w:val="both"/>
        <w:rPr>
          <w:lang w:val="lt-LT" w:eastAsia="lt-LT"/>
        </w:rPr>
      </w:pPr>
      <w:r>
        <w:rPr>
          <w:lang w:eastAsia="lt-LT"/>
        </w:rPr>
        <w:t xml:space="preserve">5. </w:t>
      </w:r>
      <w:bookmarkStart w:id="240" w:name="_Hlk85523057"/>
      <w:r w:rsidR="008D5675" w:rsidRPr="008D5675">
        <w:rPr>
          <w:lang w:val="lt-LT" w:eastAsia="lt-LT"/>
        </w:rPr>
        <w:t xml:space="preserve">Vienetas, tvarkydamas </w:t>
      </w:r>
      <w:r w:rsidR="008D5675" w:rsidRPr="008D5675">
        <w:rPr>
          <w:bCs/>
          <w:lang w:val="lt-LT" w:eastAsia="lt-LT"/>
        </w:rPr>
        <w:t xml:space="preserve">finansinę </w:t>
      </w:r>
      <w:bookmarkEnd w:id="240"/>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67" w:tgtFrame="_blank" w:tooltip="Lietuvos Respublikos pelno mokesčio įstatymas" w:history="1">
        <w:r w:rsidR="008D5675" w:rsidRPr="008D5675">
          <w:rPr>
            <w:rStyle w:val="Hipersaitas"/>
            <w:b w:val="0"/>
            <w:lang w:val="lt-LT" w:eastAsia="lt-LT"/>
          </w:rPr>
          <w:t>PMĮ</w:t>
        </w:r>
      </w:hyperlink>
      <w:r w:rsidR="008D5675" w:rsidRPr="008D5675">
        <w:rPr>
          <w:b/>
          <w:lang w:val="lt-LT" w:eastAsia="lt-LT"/>
        </w:rPr>
        <w:t xml:space="preserve"> </w:t>
      </w:r>
      <w:hyperlink r:id="rId68" w:tooltip="Buhalterinės apskaitos tvarkymo reikalavimai (str. 57)" w:history="1">
        <w:r w:rsidR="008D5675" w:rsidRPr="008D5675">
          <w:rPr>
            <w:rStyle w:val="Hipersaitas"/>
            <w:b w:val="0"/>
            <w:lang w:val="lt-LT" w:eastAsia="lt-LT"/>
          </w:rPr>
          <w:t>57</w:t>
        </w:r>
      </w:hyperlink>
      <w:r w:rsidR="008D5675" w:rsidRPr="008D5675">
        <w:rPr>
          <w:lang w:val="lt-LT" w:eastAsia="lt-LT"/>
        </w:rPr>
        <w:t xml:space="preserve"> str. 2 dalies komentarą).</w:t>
      </w:r>
    </w:p>
    <w:p w14:paraId="0707A77A" w14:textId="77777777"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69" w:tgtFrame="_blank" w:tooltip="Lietuvos Respublikos pelno mokesčio įstatymas" w:history="1">
        <w:r w:rsidRPr="008D5675">
          <w:rPr>
            <w:rStyle w:val="Hipersaitas"/>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atskaitymams. Leidžiamų atskaitymų ir ribojamų dydžių leidžiamų atskaitymų iš pajamų tvarka nustatyta </w:t>
      </w:r>
      <w:hyperlink r:id="rId70"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1" w:tooltip="Leidžiamų atskaitymų pripažinimo tvarka (str. 17)" w:history="1">
        <w:r w:rsidRPr="008D5675">
          <w:rPr>
            <w:rStyle w:val="Hipersaitas"/>
            <w:b w:val="0"/>
            <w:lang w:val="lt-LT" w:eastAsia="lt-LT"/>
          </w:rPr>
          <w:t>17</w:t>
        </w:r>
      </w:hyperlink>
      <w:r w:rsidRPr="008D5675">
        <w:rPr>
          <w:b/>
          <w:lang w:val="lt-LT" w:eastAsia="lt-LT"/>
        </w:rPr>
        <w:t>-</w:t>
      </w:r>
      <w:hyperlink r:id="rId72" w:tooltip="Mokestinio laikotarpio nuostolių perkėlimas (str. 30)" w:history="1">
        <w:r w:rsidRPr="008D5675">
          <w:rPr>
            <w:rStyle w:val="Hipersaitas"/>
            <w:b w:val="0"/>
            <w:lang w:val="lt-LT" w:eastAsia="lt-LT"/>
          </w:rPr>
          <w:t>30</w:t>
        </w:r>
      </w:hyperlink>
      <w:r w:rsidRPr="008D5675">
        <w:rPr>
          <w:lang w:val="lt-LT" w:eastAsia="lt-LT"/>
        </w:rPr>
        <w:t xml:space="preserve"> straipsniuose (žr. </w:t>
      </w:r>
      <w:hyperlink r:id="rId73"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4" w:tooltip="Leidžiamų atskaitymų pripažinimo tvarka (str. 17)" w:history="1">
        <w:r w:rsidRPr="008D5675">
          <w:rPr>
            <w:rStyle w:val="Hipersaitas"/>
            <w:b w:val="0"/>
            <w:lang w:val="lt-LT" w:eastAsia="lt-LT"/>
          </w:rPr>
          <w:t>17</w:t>
        </w:r>
      </w:hyperlink>
      <w:r w:rsidRPr="008D5675">
        <w:rPr>
          <w:b/>
          <w:lang w:val="lt-LT" w:eastAsia="lt-LT"/>
        </w:rPr>
        <w:t>-</w:t>
      </w:r>
      <w:hyperlink r:id="rId75" w:tooltip="Mokestinio laikotarpio nuostolių perkėlimas (str. 30)" w:history="1">
        <w:r w:rsidRPr="008D5675">
          <w:rPr>
            <w:rStyle w:val="Hipersaitas"/>
            <w:b w:val="0"/>
            <w:lang w:val="lt-LT" w:eastAsia="lt-LT"/>
          </w:rPr>
          <w:t>30</w:t>
        </w:r>
      </w:hyperlink>
      <w:r w:rsidRPr="008D5675">
        <w:rPr>
          <w:lang w:val="lt-LT" w:eastAsia="lt-LT"/>
        </w:rPr>
        <w:t xml:space="preserve"> straipsnių komentarus).</w:t>
      </w:r>
    </w:p>
    <w:p w14:paraId="4BB0A838" w14:textId="77777777" w:rsidR="00054EFE" w:rsidRPr="00CC6B7E" w:rsidRDefault="00054EFE" w:rsidP="00CC6B7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14:paraId="53324F53" w14:textId="77777777"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14:paraId="4C19FAF8" w14:textId="77777777"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14:paraId="1BBDD171" w14:textId="77777777" w:rsidR="00093845" w:rsidRDefault="000D779E">
      <w:pPr>
        <w:ind w:firstLine="993"/>
        <w:jc w:val="both"/>
        <w:rPr>
          <w:lang w:eastAsia="lt-LT"/>
        </w:rPr>
      </w:pPr>
      <w:r>
        <w:rPr>
          <w:lang w:eastAsia="lt-LT"/>
        </w:rPr>
        <w:t>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statybos darbų paslaugas, įsigijimo kaina, sėklų, sodinamųjų medžiagų, pašarų, trąšų, gaminant žemės ūkio produkciją, įsigijimo kaina ir pan.</w:t>
      </w:r>
    </w:p>
    <w:p w14:paraId="5C188B41" w14:textId="77777777"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14:paraId="34A32716" w14:textId="77777777"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14:paraId="721F5519" w14:textId="77777777" w:rsidR="00093845" w:rsidRDefault="000D779E">
      <w:pPr>
        <w:ind w:firstLine="993"/>
        <w:jc w:val="both"/>
        <w:rPr>
          <w:lang w:eastAsia="lt-LT"/>
        </w:rPr>
      </w:pPr>
      <w:r>
        <w:rPr>
          <w:lang w:eastAsia="lt-LT"/>
        </w:rPr>
        <w:t xml:space="preserve">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w:t>
      </w:r>
      <w:r>
        <w:rPr>
          <w:lang w:eastAsia="lt-LT"/>
        </w:rPr>
        <w:lastRenderedPageBreak/>
        <w:t>institucijos tokių tvarkų nuostatas ar kitus medžiagų suvartojimą reglamentuojančius teisės aktus yra patvirtinusios).</w:t>
      </w:r>
    </w:p>
    <w:p w14:paraId="3710A5AE" w14:textId="77777777"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14:paraId="14B0D8F5" w14:textId="77777777"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14:paraId="5F7FF330" w14:textId="77777777"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14:paraId="4AA15D84" w14:textId="77777777"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14:paraId="2B8D6C11" w14:textId="77777777"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14:paraId="6B779D38" w14:textId="77777777"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41"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2" w:name="pn1_2932"/>
      <w:bookmarkEnd w:id="241"/>
      <w:bookmarkEnd w:id="242"/>
      <w:r w:rsidRPr="0065344A">
        <w:rPr>
          <w:lang w:val="lt-LT" w:eastAsia="lt-LT"/>
        </w:rPr>
        <w:t xml:space="preserve"> </w:t>
      </w:r>
      <w:bookmarkStart w:id="243"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4" w:name="pn1_2933"/>
      <w:bookmarkEnd w:id="243"/>
      <w:bookmarkEnd w:id="244"/>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14:paraId="66D74D66" w14:textId="77777777"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45"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6" w:name="pn1_2934"/>
      <w:bookmarkEnd w:id="245"/>
      <w:bookmarkEnd w:id="246"/>
      <w:r w:rsidRPr="0065344A">
        <w:rPr>
          <w:lang w:val="lt-LT" w:eastAsia="lt-LT"/>
        </w:rPr>
        <w:t xml:space="preserve"> </w:t>
      </w:r>
      <w:bookmarkStart w:id="247"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8" w:name="pn1_2935"/>
      <w:bookmarkEnd w:id="247"/>
      <w:bookmarkEnd w:id="248"/>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14:paraId="6CC13D29" w14:textId="77777777"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14:paraId="4C543871"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14:paraId="56062C47" w14:textId="77777777"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14:paraId="45DD88D8" w14:textId="77777777"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 xml:space="preserve">taikomą atsargų įkainojimo būdą, kuris pasirinktas </w:t>
      </w:r>
      <w:r w:rsidRPr="00961DD5">
        <w:rPr>
          <w:lang w:val="lt-LT"/>
        </w:rPr>
        <w:lastRenderedPageBreak/>
        <w:t>vadovaujantis finansinę apskaitą reglamentuojančiais teisės aktais, ir kuriuo vadovaujantis sudaromas metinių finansinių ataskaitų rinkinys.</w:t>
      </w:r>
    </w:p>
    <w:p w14:paraId="5ED79345" w14:textId="77777777" w:rsidR="00961DD5" w:rsidRPr="00A1535E" w:rsidRDefault="00961DD5" w:rsidP="00961DD5">
      <w:pPr>
        <w:pStyle w:val="Antrat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ipersaitas"/>
          <w:i/>
          <w:color w:val="000000" w:themeColor="text1"/>
        </w:rPr>
        <w:t>raštą</w:t>
      </w:r>
      <w:r w:rsidRPr="009F1C95">
        <w:rPr>
          <w:b w:val="0"/>
          <w:i/>
          <w:color w:val="000000" w:themeColor="text1"/>
        </w:rPr>
        <w:t xml:space="preserve"> Nr. (18.10-31-1)-RM-12183)</w:t>
      </w:r>
      <w:r>
        <w:tab/>
      </w:r>
    </w:p>
    <w:p w14:paraId="0F399EE1" w14:textId="77777777"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14:paraId="3090C4ED"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14:paraId="3CDF91DD" w14:textId="77777777"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14:paraId="67EB95FD"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14:paraId="53E5E86B" w14:textId="77777777"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14:paraId="36124516" w14:textId="77777777" w:rsidR="00527313" w:rsidRPr="00E50E1B" w:rsidRDefault="00527313" w:rsidP="00527313">
      <w:pPr>
        <w:ind w:firstLine="709"/>
        <w:contextualSpacing/>
        <w:jc w:val="both"/>
      </w:pPr>
      <w:r w:rsidRPr="00E50E1B">
        <w:t>Apskaičiuojant apmokestinamąjį pelną, sunaudotų degalų (kuro) ir elektros įsigijimo kaina, taip pat kitos degalus (kurą) ir elektrą naudojančios priemonės eksploatavimo išlaidos (pvz. naudojant įmonės veikloje automobilį – perduotų naudoti tepalų, padangų, plovimo medžiagų, filtrų, įvairių smulkių detalių įsigijimo kaina ir kt.) priskiriamos prie leidžiamų atskaitymų.</w:t>
      </w:r>
    </w:p>
    <w:p w14:paraId="75F12C43" w14:textId="77777777"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14:paraId="403C0D49" w14:textId="77777777"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14:paraId="5AD6889A" w14:textId="77777777"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14:paraId="7343690A" w14:textId="77777777" w:rsidR="00527313" w:rsidRPr="00E50E1B" w:rsidRDefault="00527313" w:rsidP="00527313">
      <w:pPr>
        <w:ind w:firstLine="709"/>
        <w:contextualSpacing/>
        <w:jc w:val="both"/>
      </w:pPr>
      <w:r w:rsidRPr="00E50E1B">
        <w:t>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elektros sunaudojimo ataskaitos ir pan. Tokiu būdu degalų (kuro) ir elektros ir kitos su autotransporto priemonių naudojimu susijusios sąnaudos leidžiamais atskaitymais gali būti pripažintos ir be automobilio kelionės lapų (t. y. dokumentų, kuriuose detaliai nurodyti maršrutai, kuriais automobilis važiavo).</w:t>
      </w:r>
    </w:p>
    <w:p w14:paraId="7C219074" w14:textId="77777777" w:rsidR="00527313" w:rsidRPr="00E50E1B" w:rsidRDefault="00527313" w:rsidP="00527313">
      <w:pPr>
        <w:ind w:firstLine="709"/>
        <w:contextualSpacing/>
        <w:jc w:val="both"/>
      </w:pPr>
      <w:r w:rsidRPr="00E50E1B">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14:paraId="2EAF9AAB" w14:textId="77777777"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9F1C95">
        <w:rPr>
          <w:i/>
          <w:color w:val="000000" w:themeColor="text1"/>
        </w:rPr>
        <w:t>Nr. (18.10-31-1)-RM-12183)</w:t>
      </w:r>
    </w:p>
    <w:p w14:paraId="21CD5496" w14:textId="77777777"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14:paraId="5D32B663" w14:textId="77777777"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lastRenderedPageBreak/>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14:paraId="7D8BE122" w14:textId="77777777"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14:paraId="7A48C823" w14:textId="77777777"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14:paraId="5532F168" w14:textId="77777777"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14:paraId="1E640504" w14:textId="77777777"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14:paraId="7E2122F2" w14:textId="77777777"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14:paraId="58469C77" w14:textId="77777777"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14:paraId="27ED797E" w14:textId="77777777"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14:paraId="5C5A9EB4" w14:textId="77777777"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14:paraId="1B87479E" w14:textId="77777777"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14:paraId="2FD34547" w14:textId="77777777"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14:paraId="57157634" w14:textId="77777777"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14:paraId="6D6498AE" w14:textId="77777777" w:rsidR="00093845" w:rsidRDefault="000D779E">
      <w:pPr>
        <w:ind w:firstLine="993"/>
        <w:jc w:val="both"/>
        <w:rPr>
          <w:lang w:eastAsia="lt-LT"/>
        </w:rPr>
      </w:pPr>
      <w:r>
        <w:rPr>
          <w:lang w:eastAsia="lt-LT"/>
        </w:rPr>
        <w:lastRenderedPageBreak/>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14:paraId="47424BB6" w14:textId="77777777" w:rsidR="00093845" w:rsidRDefault="000D779E">
      <w:pPr>
        <w:ind w:firstLine="993"/>
        <w:jc w:val="both"/>
        <w:rPr>
          <w:lang w:eastAsia="lt-LT"/>
        </w:rPr>
      </w:pPr>
      <w:r>
        <w:rPr>
          <w:lang w:eastAsia="lt-LT"/>
        </w:rPr>
        <w:t> </w:t>
      </w:r>
      <w:r>
        <w:rPr>
          <w:b/>
          <w:bCs/>
          <w:lang w:eastAsia="lt-LT"/>
        </w:rPr>
        <w:t>Pavyzdys</w:t>
      </w:r>
    </w:p>
    <w:p w14:paraId="555F72BC"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14:paraId="49C18C89"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14:paraId="21392F60"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14:paraId="29DB33EB"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14:paraId="59638122"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14:paraId="595DC91F" w14:textId="77777777" w:rsidR="00093845" w:rsidRPr="0065344A" w:rsidRDefault="00F425B3">
      <w:pPr>
        <w:ind w:firstLine="720"/>
        <w:jc w:val="both"/>
        <w:rPr>
          <w:lang w:val="lt-LT"/>
        </w:rPr>
      </w:pPr>
      <w:r>
        <w:rPr>
          <w:iCs/>
          <w:lang w:val="lt-LT"/>
        </w:rPr>
        <w:t xml:space="preserve">    </w:t>
      </w:r>
      <w:r w:rsidR="000D779E">
        <w:rPr>
          <w:iCs/>
          <w:lang w:val="lt-LT"/>
        </w:rPr>
        <w:t>(Pakeistas 17 str. 1 dalies 6.11 punkto pateiktas pavyzdys VMI prie FM 2016-05-16 raštu Nr. (18.32-31-1E)RM-14067)</w:t>
      </w:r>
    </w:p>
    <w:p w14:paraId="7DF986F2" w14:textId="77777777"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14:paraId="68BAE633" w14:textId="77777777"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14:paraId="651E2F22" w14:textId="77777777"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14:paraId="520307D0" w14:textId="77777777" w:rsidR="00093845" w:rsidRDefault="000D779E">
      <w:pPr>
        <w:ind w:firstLine="993"/>
        <w:jc w:val="both"/>
        <w:rPr>
          <w:lang w:eastAsia="lt-LT"/>
        </w:rPr>
      </w:pPr>
      <w:r>
        <w:rPr>
          <w:lang w:eastAsia="lt-LT"/>
        </w:rPr>
        <w:lastRenderedPageBreak/>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14:paraId="594F95F2" w14:textId="77777777"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14:paraId="5D384785" w14:textId="77777777"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14:paraId="531C94A7" w14:textId="77777777" w:rsidR="00093845" w:rsidRDefault="000D779E" w:rsidP="00DE764D">
      <w:pPr>
        <w:spacing w:after="0"/>
        <w:ind w:firstLine="992"/>
        <w:jc w:val="both"/>
        <w:rPr>
          <w:lang w:eastAsia="lt-LT"/>
        </w:rPr>
      </w:pPr>
      <w:r>
        <w:rPr>
          <w:lang w:eastAsia="lt-LT"/>
        </w:rPr>
        <w:t>arba</w:t>
      </w:r>
    </w:p>
    <w:p w14:paraId="0A7FB49F" w14:textId="77777777"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14:paraId="6040E517" w14:textId="77777777" w:rsidR="008A55B2" w:rsidRDefault="008A55B2" w:rsidP="00DE764D">
      <w:pPr>
        <w:spacing w:after="0"/>
        <w:ind w:firstLine="992"/>
        <w:jc w:val="both"/>
        <w:rPr>
          <w:lang w:eastAsia="lt-LT"/>
        </w:rPr>
      </w:pPr>
    </w:p>
    <w:p w14:paraId="34A19F70" w14:textId="77777777"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14:paraId="376E5DBC"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14:paraId="200ECB2B" w14:textId="77777777"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14:paraId="7294EA3D" w14:textId="77777777"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14:paraId="55EB1A26" w14:textId="77777777"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14:paraId="3757048A" w14:textId="77777777" w:rsidR="00093845" w:rsidRPr="0065344A" w:rsidRDefault="00F425B3">
      <w:pPr>
        <w:ind w:firstLine="720"/>
        <w:jc w:val="both"/>
        <w:rPr>
          <w:lang w:val="lt-LT"/>
        </w:rPr>
      </w:pPr>
      <w:r>
        <w:rPr>
          <w:iCs/>
          <w:lang w:val="lt-LT"/>
        </w:rPr>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14:paraId="2055E8B8" w14:textId="77777777"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14:paraId="1ACD925E" w14:textId="77777777"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49" w:name="pn1_2948"/>
      <w:bookmarkEnd w:id="249"/>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50" w:name="pn1_2953"/>
      <w:bookmarkEnd w:id="250"/>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14:paraId="5B74EA7A"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14:paraId="2F542B5B"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lastRenderedPageBreak/>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51" w:name="pn1_2954"/>
      <w:bookmarkEnd w:id="251"/>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52" w:name="pn1_2956"/>
      <w:bookmarkStart w:id="253" w:name="pn1_2955"/>
      <w:bookmarkEnd w:id="252"/>
      <w:bookmarkEnd w:id="253"/>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14:paraId="4B0FFE27"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14:paraId="3F95EB92" w14:textId="77777777"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14:paraId="757B0BDD" w14:textId="77777777"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14:paraId="0C831699" w14:textId="77777777"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54"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5" w:name="pn1_2957"/>
      <w:bookmarkEnd w:id="254"/>
      <w:bookmarkEnd w:id="255"/>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56"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7" w:name="pn1_2962"/>
      <w:bookmarkEnd w:id="256"/>
      <w:bookmarkEnd w:id="257"/>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14:paraId="1C06A20F" w14:textId="77777777"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14:paraId="4583CEF3"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14:paraId="6CA70E46" w14:textId="77777777" w:rsidR="00093845" w:rsidRDefault="000D779E">
      <w:pPr>
        <w:ind w:firstLine="993"/>
        <w:jc w:val="both"/>
        <w:rPr>
          <w:lang w:eastAsia="lt-LT"/>
        </w:rPr>
      </w:pPr>
      <w:r>
        <w:rPr>
          <w:b/>
          <w:bCs/>
          <w:lang w:eastAsia="lt-LT"/>
        </w:rPr>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14:paraId="5FDB9701"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14:paraId="063CD9B5" w14:textId="77777777"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14:paraId="6778AE26" w14:textId="77777777"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14:paraId="1BBDC6E4" w14:textId="77777777"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14:paraId="5A83DF8F" w14:textId="77777777"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14:paraId="10245CC6" w14:textId="77777777" w:rsidR="00093845" w:rsidRPr="0065344A" w:rsidRDefault="000D779E">
      <w:pPr>
        <w:ind w:firstLine="993"/>
        <w:jc w:val="both"/>
        <w:rPr>
          <w:lang w:val="lt-LT" w:eastAsia="lt-LT"/>
        </w:rPr>
      </w:pPr>
      <w:r w:rsidRPr="0065344A">
        <w:rPr>
          <w:lang w:val="lt-LT" w:eastAsia="lt-LT"/>
        </w:rPr>
        <w:lastRenderedPageBreak/>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14:paraId="5E07DA04"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14:paraId="6E43AD3B"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14:paraId="3559B236"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258"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9" w:name="pn1_2967"/>
      <w:bookmarkEnd w:id="258"/>
      <w:bookmarkEnd w:id="259"/>
      <w:r w:rsidRPr="0065344A">
        <w:rPr>
          <w:lang w:val="lt-LT" w:eastAsia="lt-LT"/>
        </w:rPr>
        <w:t xml:space="preserve"> </w:t>
      </w:r>
      <w:bookmarkStart w:id="260"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61" w:name="pn1_2968"/>
      <w:bookmarkEnd w:id="260"/>
      <w:bookmarkEnd w:id="261"/>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14:paraId="4D168C2C"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14:paraId="750C438E"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14:paraId="72889B0A"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14:paraId="7DB0C398"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14:paraId="014C8CE4" w14:textId="77777777" w:rsidR="00093845" w:rsidRPr="0065344A" w:rsidRDefault="000D779E">
      <w:pPr>
        <w:ind w:firstLine="993"/>
        <w:jc w:val="both"/>
        <w:rPr>
          <w:lang w:val="lt-LT" w:eastAsia="lt-LT"/>
        </w:rPr>
      </w:pPr>
      <w:r w:rsidRPr="0065344A">
        <w:rPr>
          <w:lang w:val="lt-LT" w:eastAsia="lt-LT"/>
        </w:rPr>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14:paraId="70C5C53E" w14:textId="77777777" w:rsidR="00093845" w:rsidRPr="0065344A" w:rsidRDefault="000D779E">
      <w:pPr>
        <w:ind w:firstLine="993"/>
        <w:jc w:val="both"/>
        <w:rPr>
          <w:lang w:val="lt-LT" w:eastAsia="lt-LT"/>
        </w:rPr>
      </w:pPr>
      <w:r w:rsidRPr="0065344A">
        <w:rPr>
          <w:lang w:val="lt-LT" w:eastAsia="lt-LT"/>
        </w:rPr>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14:paraId="6E2CC120"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14:paraId="45F9D9B1" w14:textId="77777777"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14:paraId="1D2138E3" w14:textId="77777777" w:rsidR="00093845" w:rsidRDefault="000D779E">
      <w:pPr>
        <w:ind w:firstLine="993"/>
        <w:jc w:val="both"/>
        <w:rPr>
          <w:lang w:eastAsia="lt-LT"/>
        </w:rPr>
      </w:pPr>
      <w:r>
        <w:rPr>
          <w:lang w:eastAsia="lt-LT"/>
        </w:rPr>
        <w:lastRenderedPageBreak/>
        <w:t xml:space="preserve"> Jeigu inventorizacijos metu nustatomas nevienarūšių prekių trūkumas, tuomet jis priskiriamas neleidžiamiems atskaitymams </w:t>
      </w:r>
      <w:bookmarkStart w:id="262"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3" w:name="pn1_2969"/>
      <w:bookmarkEnd w:id="262"/>
      <w:bookmarkEnd w:id="263"/>
      <w:r>
        <w:rPr>
          <w:lang w:eastAsia="lt-LT"/>
        </w:rPr>
        <w:t xml:space="preserve"> </w:t>
      </w:r>
      <w:bookmarkStart w:id="264"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65" w:name="pn1_2970"/>
      <w:bookmarkEnd w:id="264"/>
      <w:bookmarkEnd w:id="265"/>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14:paraId="1E903149" w14:textId="77777777"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14:paraId="1CBF88AD" w14:textId="77777777"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66"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7" w:name="pn1_2971"/>
      <w:bookmarkEnd w:id="266"/>
      <w:bookmarkEnd w:id="267"/>
      <w:r>
        <w:rPr>
          <w:lang w:eastAsia="lt-LT"/>
        </w:rPr>
        <w:t xml:space="preserve"> </w:t>
      </w:r>
      <w:bookmarkStart w:id="268"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69" w:name="pn1_2972"/>
      <w:bookmarkEnd w:id="268"/>
      <w:bookmarkEnd w:id="269"/>
      <w:r>
        <w:rPr>
          <w:lang w:eastAsia="lt-LT"/>
        </w:rPr>
        <w:t xml:space="preserve"> str. nuostatos (žiūrėti į </w:t>
      </w:r>
      <w:bookmarkStart w:id="270"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1" w:name="pn1_2973"/>
      <w:bookmarkEnd w:id="270"/>
      <w:bookmarkEnd w:id="271"/>
      <w:r>
        <w:rPr>
          <w:lang w:eastAsia="lt-LT"/>
        </w:rPr>
        <w:t xml:space="preserve"> </w:t>
      </w:r>
      <w:bookmarkStart w:id="272"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73" w:name="pn1_2974"/>
      <w:bookmarkEnd w:id="272"/>
      <w:bookmarkEnd w:id="273"/>
      <w:r>
        <w:rPr>
          <w:lang w:eastAsia="lt-LT"/>
        </w:rPr>
        <w:t xml:space="preserve"> str. 1 ir 2 dalių komentarą).</w:t>
      </w:r>
    </w:p>
    <w:p w14:paraId="7AEB0F70" w14:textId="77777777"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14:paraId="26BC3D8A" w14:textId="77777777"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14:paraId="1E91A8BB" w14:textId="77777777"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5502E05B"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274"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5" w:name="pn1_2975"/>
      <w:bookmarkEnd w:id="274"/>
      <w:bookmarkEnd w:id="275"/>
      <w:r>
        <w:rPr>
          <w:lang w:eastAsia="lt-LT"/>
        </w:rPr>
        <w:t>.</w:t>
      </w:r>
    </w:p>
    <w:p w14:paraId="6A65D567" w14:textId="77777777"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276"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7" w:name="pn1_2976"/>
      <w:bookmarkEnd w:id="276"/>
      <w:bookmarkEnd w:id="277"/>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278"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9" w:name="pn1_2977"/>
      <w:bookmarkEnd w:id="278"/>
      <w:bookmarkEnd w:id="279"/>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14:paraId="5FB8C228" w14:textId="77777777"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14:paraId="4DFD6E65" w14:textId="77777777"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14:paraId="0E80E7D2" w14:textId="77777777"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14:paraId="024A0F93" w14:textId="77777777"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14:paraId="6E443B4A" w14:textId="77777777"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14:paraId="4AA36B43" w14:textId="77777777"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280" w:name="pn1_2982"/>
      <w:bookmarkEnd w:id="280"/>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14:paraId="7A56D0F6" w14:textId="77777777"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1"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2" w:name="pn1_2983"/>
      <w:bookmarkEnd w:id="281"/>
      <w:bookmarkEnd w:id="282"/>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3"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4" w:name="pn1_2988"/>
      <w:bookmarkEnd w:id="283"/>
      <w:bookmarkEnd w:id="284"/>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14:paraId="6F9B7596" w14:textId="77777777"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14:paraId="39FADE06" w14:textId="77777777" w:rsidR="00093845" w:rsidRPr="0065344A" w:rsidRDefault="000D779E">
      <w:pPr>
        <w:tabs>
          <w:tab w:val="left" w:pos="720"/>
        </w:tabs>
        <w:jc w:val="both"/>
        <w:rPr>
          <w:lang w:val="lt-LT"/>
        </w:rPr>
      </w:pPr>
      <w:r w:rsidRPr="0065344A">
        <w:rPr>
          <w:lang w:val="lt-LT"/>
        </w:rPr>
        <w:tab/>
        <w:t xml:space="preserve">Valstybinio socialinio draudimo įmokų ir įmokų į Garantinį fondą sąnaudos leidžiamiems atskaitymams priskiriamos tuomet, kai jos faktiškai apskaičiuojamos.  </w:t>
      </w:r>
    </w:p>
    <w:p w14:paraId="6824609F" w14:textId="77777777"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285"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6" w:name="pn1_2993"/>
      <w:bookmarkEnd w:id="285"/>
      <w:bookmarkEnd w:id="286"/>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14:paraId="569BA8CC" w14:textId="77777777"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14:paraId="333F931A" w14:textId="77777777"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lastRenderedPageBreak/>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14:paraId="28FB0937" w14:textId="77777777"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87"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288" w:name="pn1_2999"/>
      <w:bookmarkEnd w:id="287"/>
      <w:bookmarkEnd w:id="288"/>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14:paraId="419D425F" w14:textId="77777777"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14:paraId="4908039D" w14:textId="77777777"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14:paraId="537F745A"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14:paraId="5B9F8420" w14:textId="77777777"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14:paraId="119C9AE4"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14:paraId="3FEED972" w14:textId="77777777"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14:paraId="4918C23B" w14:textId="77777777"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14:paraId="55E026C7" w14:textId="77777777"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14:paraId="133C75DD"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14:paraId="11826366" w14:textId="77777777"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lastRenderedPageBreak/>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522BF7CD" w14:textId="77777777"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289" w:name="pn1_3011"/>
      <w:bookmarkEnd w:id="289"/>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14:paraId="7BCE52B4" w14:textId="77777777"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14:paraId="3547BE6D" w14:textId="77777777"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14:paraId="1C6118F7" w14:textId="77777777"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14:paraId="54078C81" w14:textId="77777777"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14:paraId="40A6035C" w14:textId="77777777"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14:paraId="3BDBB9BD" w14:textId="77777777"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14:paraId="77714EEA" w14:textId="77777777"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14:paraId="50ED5D3E" w14:textId="77777777"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14:paraId="3D1F05A4" w14:textId="77777777" w:rsidR="00093845" w:rsidRDefault="000D779E">
      <w:pPr>
        <w:ind w:firstLine="993"/>
        <w:jc w:val="both"/>
        <w:rPr>
          <w:lang w:eastAsia="lt-LT"/>
        </w:rPr>
      </w:pPr>
      <w:r>
        <w:rPr>
          <w:lang w:eastAsia="lt-LT"/>
        </w:rPr>
        <w:lastRenderedPageBreak/>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14:paraId="6A28308E" w14:textId="77777777"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14:paraId="22DB9878" w14:textId="77777777"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14:paraId="5D75081D" w14:textId="77777777"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14:paraId="6DC5162D" w14:textId="77777777"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14:paraId="3CF0ADCA" w14:textId="77777777"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14:paraId="7847F885" w14:textId="77777777"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14:paraId="7C15F3DC" w14:textId="77777777"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14:paraId="71392E56" w14:textId="77777777" w:rsidR="00B80B27" w:rsidRPr="00F425B3" w:rsidRDefault="00F425B3" w:rsidP="00B80B27">
      <w:pPr>
        <w:ind w:firstLine="720"/>
        <w:jc w:val="both"/>
        <w:rPr>
          <w:iCs/>
          <w:lang w:val="lt-LT"/>
        </w:rPr>
      </w:pPr>
      <w:r>
        <w:rPr>
          <w:iCs/>
          <w:lang w:val="lt-LT"/>
        </w:rPr>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14:paraId="39B39D57" w14:textId="77777777"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14:paraId="3AA7F570" w14:textId="77777777"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290" w:name="pn1_3040"/>
      <w:bookmarkEnd w:id="290"/>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14:paraId="587F9391" w14:textId="77777777" w:rsidR="00093845" w:rsidRPr="0065344A" w:rsidRDefault="000D779E">
      <w:pPr>
        <w:ind w:firstLine="993"/>
        <w:jc w:val="both"/>
        <w:rPr>
          <w:lang w:val="lt-LT" w:eastAsia="lt-LT"/>
        </w:rPr>
      </w:pPr>
      <w:r w:rsidRPr="0065344A">
        <w:rPr>
          <w:lang w:val="lt-LT" w:eastAsia="lt-LT"/>
        </w:rPr>
        <w:lastRenderedPageBreak/>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291" w:name="pn1_3041"/>
      <w:bookmarkEnd w:id="291"/>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14:paraId="314CFF43" w14:textId="77777777"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14:paraId="71E98228" w14:textId="77777777"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14:paraId="26332A0D" w14:textId="77777777"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292" w:name="pn1_3042"/>
      <w:bookmarkEnd w:id="292"/>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14:paraId="13E0EF65" w14:textId="77777777"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293" w:name="pn1_3043"/>
      <w:bookmarkEnd w:id="293"/>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14:paraId="374CB1C9" w14:textId="77777777" w:rsidR="00093845" w:rsidRPr="0065344A" w:rsidRDefault="000D779E">
      <w:pPr>
        <w:ind w:firstLine="993"/>
        <w:jc w:val="both"/>
        <w:rPr>
          <w:lang w:val="lt-LT" w:eastAsia="lt-LT"/>
        </w:rPr>
      </w:pPr>
      <w:r w:rsidRPr="0065344A">
        <w:rPr>
          <w:lang w:val="lt-LT" w:eastAsia="lt-LT"/>
        </w:rPr>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14:paraId="144D396C" w14:textId="77777777"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71A0B00F" w14:textId="77777777" w:rsidR="00093845" w:rsidRPr="0065344A" w:rsidRDefault="000D779E">
      <w:pPr>
        <w:ind w:firstLine="993"/>
        <w:jc w:val="both"/>
        <w:rPr>
          <w:lang w:val="lt-LT" w:eastAsia="lt-LT"/>
        </w:rPr>
      </w:pPr>
      <w:r w:rsidRPr="0065344A">
        <w:rPr>
          <w:lang w:val="lt-LT" w:eastAsia="lt-LT"/>
        </w:rPr>
        <w:lastRenderedPageBreak/>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14:paraId="3C8F28C2" w14:textId="77777777"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14:paraId="5B1B7750" w14:textId="77777777"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14:paraId="47BD13ED" w14:textId="77777777"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14:paraId="3BB23919" w14:textId="77777777"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14:paraId="3F45514B" w14:textId="77777777"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14:paraId="614C8296" w14:textId="77777777"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14:paraId="4F3A9440" w14:textId="77777777"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14:paraId="15563A56" w14:textId="77777777"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14:paraId="2808BBFA" w14:textId="77777777" w:rsidR="00B80B27" w:rsidRPr="003714ED" w:rsidRDefault="00B80B27" w:rsidP="00B80B27">
      <w:pPr>
        <w:ind w:firstLine="993"/>
        <w:jc w:val="both"/>
        <w:rPr>
          <w:b/>
          <w:lang w:val="lt-LT" w:eastAsia="lt-LT"/>
        </w:rPr>
      </w:pPr>
      <w:r w:rsidRPr="003714ED">
        <w:rPr>
          <w:b/>
          <w:lang w:eastAsia="lt-LT"/>
        </w:rPr>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14:paraId="72202B47" w14:textId="77777777"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76" w:history="1">
        <w:r w:rsidRPr="006E482C">
          <w:rPr>
            <w:rStyle w:val="Hipersaitas"/>
            <w:lang w:val="lt-LT" w:eastAsia="lt-LT"/>
          </w:rPr>
          <w:t>www.sodra.lt</w:t>
        </w:r>
      </w:hyperlink>
      <w:r w:rsidRPr="006E482C">
        <w:rPr>
          <w:bCs/>
          <w:lang w:val="lt-LT" w:eastAsia="lt-LT"/>
        </w:rPr>
        <w:t xml:space="preserve">. </w:t>
      </w:r>
    </w:p>
    <w:p w14:paraId="57292B3E" w14:textId="77777777"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14:paraId="616CCB74" w14:textId="77777777"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14:paraId="25C60A7E" w14:textId="77777777" w:rsidR="00093845" w:rsidRPr="0065344A" w:rsidRDefault="000D779E">
      <w:pPr>
        <w:ind w:firstLine="993"/>
        <w:jc w:val="both"/>
        <w:rPr>
          <w:lang w:val="lt-LT" w:eastAsia="lt-LT"/>
        </w:rPr>
      </w:pPr>
      <w:r w:rsidRPr="0065344A">
        <w:rPr>
          <w:lang w:val="lt-LT" w:eastAsia="lt-LT"/>
        </w:rPr>
        <w:lastRenderedPageBreak/>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4"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95" w:name="pn1_3086"/>
      <w:bookmarkEnd w:id="294"/>
      <w:bookmarkEnd w:id="295"/>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96"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7" w:name="pn1_3092"/>
      <w:bookmarkEnd w:id="296"/>
      <w:bookmarkEnd w:id="297"/>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14:paraId="398D4616" w14:textId="77777777"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8"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9" w:name="pn1_3093"/>
      <w:bookmarkEnd w:id="298"/>
      <w:bookmarkEnd w:id="299"/>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14:paraId="7BC68A50" w14:textId="77777777"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14:paraId="0AB5147B" w14:textId="77777777"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14:paraId="5FDF5812"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14:paraId="16429CE2"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14:paraId="148944A0"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00"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01" w:name="pn1_3094"/>
      <w:bookmarkEnd w:id="300"/>
      <w:bookmarkEnd w:id="301"/>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711A5C47" w14:textId="77777777" w:rsidR="00093845" w:rsidRDefault="000D779E">
      <w:pPr>
        <w:ind w:firstLine="993"/>
        <w:jc w:val="both"/>
        <w:rPr>
          <w:lang w:eastAsia="lt-LT"/>
        </w:rPr>
      </w:pPr>
      <w:r>
        <w:rPr>
          <w:iCs/>
          <w:lang w:eastAsia="lt-LT"/>
        </w:rPr>
        <w:t>(</w:t>
      </w:r>
      <w:bookmarkStart w:id="302"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303" w:name="pn1_3099"/>
      <w:bookmarkEnd w:id="302"/>
      <w:bookmarkEnd w:id="303"/>
      <w:r w:rsidRPr="004A5C6E">
        <w:rPr>
          <w:iCs/>
          <w:lang w:eastAsia="lt-LT"/>
        </w:rPr>
        <w:t xml:space="preserve"> </w:t>
      </w:r>
      <w:bookmarkStart w:id="304"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305" w:name="pn1_3100"/>
      <w:bookmarkEnd w:id="304"/>
      <w:bookmarkEnd w:id="305"/>
      <w:r>
        <w:rPr>
          <w:iCs/>
          <w:lang w:eastAsia="lt-LT"/>
        </w:rPr>
        <w:t xml:space="preserve"> straipsnio 1 dalies komentaro 6.30.1 punktas papildytas pagal VMI prie FM 2012-04-26 raštą Nr. (18.10-31-1)-R-3595)).</w:t>
      </w:r>
    </w:p>
    <w:p w14:paraId="1B530BCD" w14:textId="77777777"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14:paraId="5BF882A0" w14:textId="77777777"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14:paraId="67B81515" w14:textId="77777777" w:rsidR="00093845" w:rsidRPr="0065344A" w:rsidRDefault="000D779E">
      <w:pPr>
        <w:ind w:firstLine="993"/>
        <w:jc w:val="both"/>
        <w:rPr>
          <w:lang w:val="lt-LT" w:eastAsia="lt-LT"/>
        </w:rPr>
      </w:pPr>
      <w:r w:rsidRPr="0065344A">
        <w:rPr>
          <w:lang w:val="lt-LT" w:eastAsia="lt-LT"/>
        </w:rPr>
        <w:lastRenderedPageBreak/>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14:paraId="1C0DA21E" w14:textId="77777777"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14:paraId="52112A6B" w14:textId="77777777"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14:paraId="77953CAF"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14:paraId="33460268" w14:textId="77777777"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14:paraId="1FD71AF0" w14:textId="77777777"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14:paraId="1A3123C9" w14:textId="77777777" w:rsidR="00093845" w:rsidRDefault="000D779E">
      <w:pPr>
        <w:ind w:firstLine="993"/>
        <w:jc w:val="both"/>
        <w:rPr>
          <w:lang w:eastAsia="lt-LT"/>
        </w:rPr>
      </w:pPr>
      <w:r>
        <w:rPr>
          <w:b/>
          <w:bCs/>
          <w:lang w:eastAsia="lt-LT"/>
        </w:rPr>
        <w:t>Pavyzdys</w:t>
      </w:r>
      <w:r>
        <w:rPr>
          <w:lang w:eastAsia="lt-LT"/>
        </w:rPr>
        <w:t> </w:t>
      </w:r>
    </w:p>
    <w:p w14:paraId="6A368B24"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14:paraId="4984DBF7" w14:textId="77777777" w:rsidR="00093845" w:rsidRDefault="00093845">
      <w:pPr>
        <w:ind w:firstLine="993"/>
        <w:jc w:val="both"/>
        <w:rPr>
          <w:lang w:eastAsia="lt-LT"/>
        </w:rPr>
      </w:pPr>
    </w:p>
    <w:p w14:paraId="08F75E30" w14:textId="77777777"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14:paraId="14E5078B" w14:textId="77777777" w:rsidR="00093845" w:rsidRDefault="000D779E">
      <w:pPr>
        <w:ind w:firstLine="993"/>
        <w:jc w:val="both"/>
        <w:rPr>
          <w:iCs/>
          <w:lang w:eastAsia="lt-LT"/>
        </w:rPr>
      </w:pPr>
      <w:r>
        <w:rPr>
          <w:iCs/>
          <w:lang w:eastAsia="lt-LT"/>
        </w:rPr>
        <w:t>(</w:t>
      </w:r>
      <w:bookmarkStart w:id="306" w:name="pn1_3101"/>
      <w:bookmarkEnd w:id="306"/>
      <w:r w:rsidR="00ED2FA3" w:rsidRPr="009C0219">
        <w:rPr>
          <w:iCs/>
          <w:u w:val="single"/>
          <w:lang w:eastAsia="lt-LT"/>
        </w:rPr>
        <w:t>PMĮ</w:t>
      </w:r>
      <w:r w:rsidRPr="004A5C6E">
        <w:rPr>
          <w:iCs/>
          <w:lang w:eastAsia="lt-LT"/>
        </w:rPr>
        <w:t xml:space="preserve"> </w:t>
      </w:r>
      <w:bookmarkStart w:id="307" w:name="pn1_3102"/>
      <w:bookmarkEnd w:id="307"/>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14:paraId="315F2A80" w14:textId="77777777" w:rsidR="00644C93" w:rsidRPr="00C755EE" w:rsidRDefault="00644C93" w:rsidP="00644C93">
      <w:pPr>
        <w:ind w:firstLine="993"/>
        <w:jc w:val="both"/>
        <w:rPr>
          <w:b/>
          <w:lang w:eastAsia="lt-LT"/>
        </w:rPr>
      </w:pPr>
      <w:r w:rsidRPr="00C755EE">
        <w:rPr>
          <w:b/>
          <w:lang w:eastAsia="lt-LT"/>
        </w:rPr>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14:paraId="2AEE4386" w14:textId="77777777"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14:paraId="11A1290D" w14:textId="77777777" w:rsidR="00644C93" w:rsidRDefault="00644C93" w:rsidP="00644C93">
      <w:pPr>
        <w:ind w:firstLine="993"/>
        <w:jc w:val="both"/>
        <w:rPr>
          <w:lang w:eastAsia="lt-LT"/>
        </w:rPr>
      </w:pPr>
      <w:r>
        <w:rPr>
          <w:lang w:eastAsia="lt-LT"/>
        </w:rPr>
        <w:t>Pelno mokesčio apskaičiavimo tikslais pasirinkimo sandorio įvykdymas galimas:</w:t>
      </w:r>
    </w:p>
    <w:p w14:paraId="6EB08221" w14:textId="77777777" w:rsidR="00644C93" w:rsidRDefault="00644C93" w:rsidP="00644C93">
      <w:pPr>
        <w:ind w:firstLine="993"/>
        <w:jc w:val="both"/>
        <w:rPr>
          <w:lang w:eastAsia="lt-LT"/>
        </w:rPr>
      </w:pPr>
      <w:r>
        <w:rPr>
          <w:lang w:eastAsia="lt-LT"/>
        </w:rPr>
        <w:t>- išleidžiant vieneto akcijas ir jas darbuotojams perleidžiant nemokamai arba lengvatine kaina;</w:t>
      </w:r>
    </w:p>
    <w:p w14:paraId="047D24DA" w14:textId="77777777" w:rsidR="00644C93" w:rsidRDefault="00644C93" w:rsidP="00644C93">
      <w:pPr>
        <w:ind w:firstLine="993"/>
        <w:jc w:val="both"/>
        <w:rPr>
          <w:lang w:eastAsia="lt-LT"/>
        </w:rPr>
      </w:pPr>
      <w:r>
        <w:rPr>
          <w:lang w:eastAsia="lt-LT"/>
        </w:rPr>
        <w:lastRenderedPageBreak/>
        <w:t>- nuperkant paties vieneto arba susijusio vieneto akcijas ir jas darbuotojams perleidžiant</w:t>
      </w:r>
      <w:r w:rsidRPr="000D7E94">
        <w:rPr>
          <w:lang w:eastAsia="lt-LT"/>
        </w:rPr>
        <w:t xml:space="preserve"> nemokamai arba lengvatine kaina;</w:t>
      </w:r>
    </w:p>
    <w:p w14:paraId="4FFB7239" w14:textId="77777777" w:rsidR="00644C93" w:rsidRDefault="00644C93" w:rsidP="00644C93">
      <w:pPr>
        <w:ind w:firstLine="993"/>
        <w:jc w:val="both"/>
        <w:rPr>
          <w:lang w:eastAsia="lt-LT"/>
        </w:rPr>
      </w:pPr>
      <w:r>
        <w:rPr>
          <w:lang w:eastAsia="lt-LT"/>
        </w:rPr>
        <w:t>- sumokant kompensaciją susijusiam vienetui už darbuotojui suteikiamas susijusio vieneto akcijas.</w:t>
      </w:r>
    </w:p>
    <w:p w14:paraId="7C59C2EE" w14:textId="77777777"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14:paraId="1A981694" w14:textId="77777777" w:rsidR="00644C93" w:rsidRDefault="00644C93" w:rsidP="00644C93">
      <w:pPr>
        <w:ind w:firstLine="993"/>
        <w:jc w:val="both"/>
        <w:rPr>
          <w:lang w:eastAsia="lt-LT"/>
        </w:rPr>
      </w:pPr>
    </w:p>
    <w:p w14:paraId="57A6F7D1" w14:textId="77777777" w:rsidR="00644C93" w:rsidRDefault="00644C93" w:rsidP="00644C93">
      <w:pPr>
        <w:ind w:firstLine="993"/>
        <w:jc w:val="both"/>
        <w:rPr>
          <w:lang w:eastAsia="lt-LT"/>
        </w:rPr>
      </w:pPr>
      <w:r>
        <w:rPr>
          <w:lang w:eastAsia="lt-LT"/>
        </w:rPr>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14:paraId="3B7DF4C7" w14:textId="77777777" w:rsidR="00644C93" w:rsidRDefault="00644C93" w:rsidP="00644C93">
      <w:pPr>
        <w:ind w:firstLine="993"/>
        <w:jc w:val="both"/>
        <w:rPr>
          <w:lang w:eastAsia="lt-LT"/>
        </w:rPr>
      </w:pPr>
      <w:r>
        <w:rPr>
          <w:lang w:eastAsia="lt-LT"/>
        </w:rPr>
        <w:t>Pavyzdys</w:t>
      </w:r>
    </w:p>
    <w:p w14:paraId="6A2446B0" w14:textId="77777777"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14:paraId="0CB8CA52" w14:textId="77777777"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14:paraId="28367359" w14:textId="77777777"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14:paraId="4BF3E2B7" w14:textId="77777777" w:rsidR="00644C93" w:rsidRDefault="00644C93" w:rsidP="00644C93">
      <w:pPr>
        <w:ind w:firstLine="993"/>
        <w:rPr>
          <w:lang w:eastAsia="lt-LT"/>
        </w:rPr>
      </w:pPr>
    </w:p>
    <w:p w14:paraId="664D67F6" w14:textId="77777777"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14:paraId="429A2E45" w14:textId="77777777" w:rsidR="00644C93" w:rsidRPr="007C3C23" w:rsidRDefault="00644C93" w:rsidP="00644C93">
      <w:pPr>
        <w:ind w:firstLine="993"/>
        <w:jc w:val="both"/>
        <w:rPr>
          <w:lang w:eastAsia="lt-LT"/>
        </w:rPr>
      </w:pPr>
      <w:r w:rsidRPr="007C3C23">
        <w:rPr>
          <w:lang w:eastAsia="lt-LT"/>
        </w:rPr>
        <w:t>Š</w:t>
      </w:r>
      <w:r>
        <w:rPr>
          <w:lang w:eastAsia="lt-LT"/>
        </w:rPr>
        <w:t>io sandorio pasė</w:t>
      </w:r>
      <w:r w:rsidRPr="007C3C23">
        <w:rPr>
          <w:lang w:eastAsia="lt-LT"/>
        </w:rPr>
        <w:t>koje vienetas akcijas perleis nemokamai arba lengvatine kaina, o darbuotojas gaus naudą, kuri yra GPM objektas. PMĮ apskaičiavimo tikslais, kai vieneto darbuotojas pasinaudoja jam suteikta teise įsigyti nemokamai arba lengvatine kaina akcijas, vieneto leidžiamiems atskaitymams priskiriama:</w:t>
      </w:r>
    </w:p>
    <w:p w14:paraId="2FEDE81B" w14:textId="77777777"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14:paraId="54EE21E2" w14:textId="77777777"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14:paraId="4E96BF48" w14:textId="77777777"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xml:space="preserve">, kurias perleis </w:t>
      </w:r>
      <w:r>
        <w:rPr>
          <w:lang w:eastAsia="lt-LT"/>
        </w:rPr>
        <w:lastRenderedPageBreak/>
        <w:t>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14:paraId="08350161" w14:textId="77777777"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14:paraId="7D3ACBC7" w14:textId="77777777"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14:paraId="7482A001" w14:textId="77777777"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14:paraId="5241484A" w14:textId="77777777"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14:paraId="2D7F1786" w14:textId="77777777"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14:paraId="00CDEFAA" w14:textId="77777777"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14:paraId="7FB644F2" w14:textId="77777777" w:rsidR="00644C93" w:rsidRPr="00605770" w:rsidRDefault="00644C93" w:rsidP="00AE03E0">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14:paraId="0E7FECE1" w14:textId="77777777" w:rsidR="00644C93" w:rsidRPr="00605770" w:rsidRDefault="00644C93" w:rsidP="00AE03E0">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14:paraId="5CAF3C0B" w14:textId="77777777" w:rsidR="00644C93" w:rsidRPr="00605770" w:rsidRDefault="00644C93" w:rsidP="00AE03E0">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14:paraId="499F56B3" w14:textId="77777777" w:rsidR="00644C93" w:rsidRPr="00605770" w:rsidRDefault="00644C93" w:rsidP="00AE03E0">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14:paraId="33904398" w14:textId="77777777"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14:paraId="7770100A" w14:textId="77777777" w:rsidR="00644C93" w:rsidRPr="00605770" w:rsidRDefault="00644C93" w:rsidP="00AE03E0">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14:paraId="2124542F" w14:textId="77777777" w:rsidR="00644C93" w:rsidRPr="00605770" w:rsidRDefault="00644C93" w:rsidP="00AE03E0">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14:paraId="09BE5A88" w14:textId="77777777" w:rsidR="00644C93" w:rsidRPr="00605770" w:rsidRDefault="00644C93" w:rsidP="00AE03E0">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14:paraId="66A3C382" w14:textId="77777777" w:rsidR="00644C93" w:rsidRPr="00605770" w:rsidRDefault="00644C93" w:rsidP="00AE03E0">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14:paraId="0C2D4D5E" w14:textId="77777777"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14:paraId="407DF13D" w14:textId="77777777" w:rsidR="00644C93" w:rsidRPr="00605770" w:rsidRDefault="00644C93" w:rsidP="00AE03E0">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14:paraId="3A9C94E4" w14:textId="77777777" w:rsidR="00644C93" w:rsidRPr="00605770" w:rsidRDefault="00644C93" w:rsidP="00AE03E0">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14:paraId="2408BF9A" w14:textId="77777777" w:rsidR="00644C93" w:rsidRPr="00605770" w:rsidRDefault="00644C93" w:rsidP="00AE03E0">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14:paraId="7EAB4970" w14:textId="77777777" w:rsidR="00644C93" w:rsidRPr="00605770" w:rsidRDefault="00644C93" w:rsidP="00AE03E0">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14:paraId="40FDD668" w14:textId="77777777"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14:paraId="651723A7" w14:textId="77777777"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14:paraId="43BFAFA2" w14:textId="77777777"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14:paraId="2BC1BE42" w14:textId="77777777"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y. 3 300 Eur (300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14:paraId="42ACACBD" w14:textId="77777777"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14:paraId="756BA26D" w14:textId="77777777" w:rsidR="00644C93" w:rsidRDefault="00644C93" w:rsidP="00644C93">
            <w:pPr>
              <w:spacing w:after="14" w:line="259" w:lineRule="auto"/>
              <w:ind w:left="26" w:firstLine="987"/>
              <w:jc w:val="both"/>
              <w:rPr>
                <w:rFonts w:ascii="Times New Roman" w:hAnsi="Times New Roman" w:cs="Times New Roman"/>
              </w:rPr>
            </w:pPr>
          </w:p>
          <w:p w14:paraId="3D4332A6" w14:textId="77777777"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14:paraId="55FAD84E" w14:textId="77777777"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lastRenderedPageBreak/>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14:paraId="1349058D" w14:textId="77777777"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14:paraId="7366A432" w14:textId="77777777"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14:paraId="43B61849" w14:textId="77777777"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14:paraId="3BCE87C1" w14:textId="77777777" w:rsidR="00644C93" w:rsidRPr="007B6FC2" w:rsidRDefault="00644C93" w:rsidP="00644C93">
            <w:pPr>
              <w:spacing w:after="14" w:line="259" w:lineRule="auto"/>
              <w:ind w:left="26" w:firstLine="987"/>
              <w:jc w:val="both"/>
              <w:rPr>
                <w:strike/>
              </w:rPr>
            </w:pPr>
          </w:p>
        </w:tc>
      </w:tr>
    </w:tbl>
    <w:p w14:paraId="53A89B3C" w14:textId="77777777" w:rsidR="00644C93" w:rsidRPr="00C755EE" w:rsidRDefault="00644C93" w:rsidP="00644C93">
      <w:pPr>
        <w:ind w:firstLine="993"/>
        <w:jc w:val="both"/>
        <w:rPr>
          <w:b/>
          <w:lang w:eastAsia="lt-LT"/>
        </w:rPr>
      </w:pPr>
    </w:p>
    <w:p w14:paraId="06583613" w14:textId="77777777"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14:paraId="011F3240" w14:textId="77777777" w:rsidR="00644C93" w:rsidRDefault="00644C93" w:rsidP="00644C93">
      <w:pPr>
        <w:spacing w:after="14"/>
        <w:ind w:firstLine="1296"/>
        <w:jc w:val="both"/>
      </w:pPr>
    </w:p>
    <w:p w14:paraId="24D76F55" w14:textId="77777777" w:rsidR="00644C93" w:rsidRDefault="00644C93" w:rsidP="00644C93">
      <w:pPr>
        <w:spacing w:after="14"/>
        <w:ind w:firstLine="1296"/>
        <w:jc w:val="both"/>
      </w:pPr>
    </w:p>
    <w:p w14:paraId="77D6DE8D" w14:textId="77777777" w:rsidR="00644C93" w:rsidRDefault="00644C93" w:rsidP="00644C93">
      <w:pPr>
        <w:spacing w:after="14"/>
        <w:ind w:firstLine="1296"/>
        <w:jc w:val="both"/>
      </w:pPr>
    </w:p>
    <w:p w14:paraId="0924C84A" w14:textId="77777777" w:rsidR="00644C93" w:rsidRDefault="00644C93" w:rsidP="00644C93">
      <w:pPr>
        <w:spacing w:after="14"/>
        <w:ind w:firstLine="1296"/>
        <w:jc w:val="both"/>
      </w:pPr>
    </w:p>
    <w:p w14:paraId="632480E5" w14:textId="77777777" w:rsidR="00644C93" w:rsidRDefault="00644C93" w:rsidP="00644C93">
      <w:pPr>
        <w:spacing w:after="14"/>
        <w:ind w:firstLine="1296"/>
        <w:jc w:val="both"/>
      </w:pPr>
    </w:p>
    <w:p w14:paraId="0A71AC02" w14:textId="77777777" w:rsidR="00644C93" w:rsidRDefault="00644C93" w:rsidP="00644C93">
      <w:pPr>
        <w:spacing w:after="14"/>
        <w:ind w:firstLine="1296"/>
        <w:jc w:val="both"/>
      </w:pPr>
      <w:r w:rsidRPr="00C755EE">
        <w:t>Pavyzdys</w:t>
      </w:r>
    </w:p>
    <w:tbl>
      <w:tblPr>
        <w:tblStyle w:val="TableGrid"/>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14:paraId="222CCF25" w14:textId="77777777"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14:paraId="45E081E6" w14:textId="77777777"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lastRenderedPageBreak/>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14:paraId="50E41EBC" w14:textId="77777777"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14:paraId="5A7BE564" w14:textId="77777777"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14:paraId="5E1C1806" w14:textId="77777777"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14:paraId="125B7F92" w14:textId="77777777"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14:paraId="76D29131"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14:paraId="0718FE0A"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14:paraId="64D67536"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14:paraId="711D0CCA" w14:textId="77777777"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14:paraId="5B39CD8B"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14:paraId="538F2E9A"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14:paraId="36FBB35F"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14:paraId="2D950F85" w14:textId="77777777"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14:paraId="028093F4" w14:textId="77777777"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14:paraId="19B8A0C7"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14:paraId="5AFCC16B"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14:paraId="4A813F80" w14:textId="77777777"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14:paraId="5B6DF7B3" w14:textId="77777777"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14:paraId="24C484F1" w14:textId="77777777" w:rsidR="00644C93" w:rsidRPr="00632ABD" w:rsidRDefault="00644C93" w:rsidP="00644C93">
            <w:pPr>
              <w:tabs>
                <w:tab w:val="left" w:pos="1050"/>
              </w:tabs>
              <w:rPr>
                <w:rFonts w:ascii="Times New Roman" w:hAnsi="Times New Roman" w:cs="Times New Roman"/>
              </w:rPr>
            </w:pPr>
          </w:p>
        </w:tc>
      </w:tr>
    </w:tbl>
    <w:p w14:paraId="2C137DC2" w14:textId="77777777" w:rsidR="00644C93" w:rsidRPr="00C755EE" w:rsidRDefault="00644C93" w:rsidP="00644C93">
      <w:pPr>
        <w:spacing w:after="14"/>
        <w:ind w:firstLine="1296"/>
        <w:jc w:val="both"/>
      </w:pPr>
    </w:p>
    <w:p w14:paraId="02CC419D" w14:textId="77777777"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14:paraId="70FDD81C" w14:textId="77777777"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suma yra mažesnė už gautą kompensaciją iš darbuotoją perleidusio vieneto, tai kompensacijos dalis, viršijanti išlaidų sumą, laikoma darbuotoją perėmusio vieneto apmokestinamosiomis pajamomis.</w:t>
      </w:r>
    </w:p>
    <w:p w14:paraId="55588D3A" w14:textId="77777777" w:rsidR="00644C93" w:rsidRDefault="00644C93" w:rsidP="00644C93">
      <w:pPr>
        <w:spacing w:after="14"/>
        <w:ind w:firstLine="1013"/>
        <w:jc w:val="both"/>
      </w:pPr>
      <w:r>
        <w:lastRenderedPageBreak/>
        <w:t>Pavyzdys</w:t>
      </w:r>
    </w:p>
    <w:p w14:paraId="412EDFEF" w14:textId="77777777" w:rsidR="00644C93" w:rsidRDefault="00644C93" w:rsidP="00644C93">
      <w:pPr>
        <w:spacing w:after="14"/>
        <w:ind w:firstLine="1013"/>
        <w:jc w:val="both"/>
      </w:pPr>
    </w:p>
    <w:p w14:paraId="3E51A2F3"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14:paraId="5CE516EC"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14:paraId="5BAD42FC"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14:paraId="20EFA2ED"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14:paraId="244A2EB9"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14:paraId="4CEF33C4" w14:textId="77777777"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14:paraId="0FA1C7C3" w14:textId="77777777" w:rsidR="00644C93" w:rsidRDefault="00644C93" w:rsidP="00644C93">
      <w:pPr>
        <w:spacing w:after="14"/>
        <w:ind w:firstLine="1013"/>
        <w:rPr>
          <w:lang w:eastAsia="lt-LT"/>
        </w:rPr>
      </w:pPr>
    </w:p>
    <w:p w14:paraId="4C794A59" w14:textId="77777777"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14:paraId="64260F3F" w14:textId="77777777"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14:paraId="2323D8B4" w14:textId="77777777" w:rsidR="00644C93" w:rsidRDefault="00644C93" w:rsidP="00644C93">
      <w:pPr>
        <w:tabs>
          <w:tab w:val="left" w:pos="993"/>
        </w:tabs>
        <w:ind w:firstLine="993"/>
        <w:jc w:val="both"/>
        <w:rPr>
          <w:lang w:eastAsia="lt-LT"/>
        </w:rPr>
      </w:pPr>
    </w:p>
    <w:p w14:paraId="313D2BB0" w14:textId="77777777" w:rsidR="00644C93" w:rsidRDefault="00644C93" w:rsidP="00644C93">
      <w:pPr>
        <w:tabs>
          <w:tab w:val="left" w:pos="993"/>
        </w:tabs>
        <w:ind w:firstLine="993"/>
        <w:jc w:val="both"/>
        <w:rPr>
          <w:lang w:eastAsia="lt-LT"/>
        </w:rPr>
      </w:pPr>
      <w:r w:rsidRPr="00395E2F">
        <w:rPr>
          <w:lang w:eastAsia="lt-LT"/>
        </w:rPr>
        <w:t>Pavyzdys</w:t>
      </w:r>
    </w:p>
    <w:p w14:paraId="12C1BE8E" w14:textId="77777777" w:rsidR="00644C93" w:rsidRPr="00395E2F" w:rsidRDefault="00644C93" w:rsidP="00644C93">
      <w:pPr>
        <w:tabs>
          <w:tab w:val="left" w:pos="993"/>
        </w:tabs>
        <w:ind w:firstLine="993"/>
        <w:jc w:val="both"/>
        <w:rPr>
          <w:lang w:eastAsia="lt-LT"/>
        </w:rPr>
      </w:pPr>
    </w:p>
    <w:p w14:paraId="2DB8093B" w14:textId="77777777"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sandorio realizavimo dienos, todėl kompensacijos dydis buvo 1 800 Eur (žr. aukščiau pavyzdį dėl kompensacijos apskaičiavimo).</w:t>
      </w:r>
    </w:p>
    <w:p w14:paraId="0846E664" w14:textId="77777777"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lastRenderedPageBreak/>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14:paraId="23014885" w14:textId="77777777"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14:paraId="0347E705" w14:textId="77777777" w:rsidR="00093845" w:rsidRDefault="00EF30BA" w:rsidP="00EF30BA">
      <w:pPr>
        <w:jc w:val="both"/>
        <w:rPr>
          <w:iCs/>
          <w:lang w:eastAsia="lt-LT"/>
        </w:rPr>
      </w:pPr>
      <w:r>
        <w:rPr>
          <w:iCs/>
          <w:lang w:eastAsia="lt-LT"/>
        </w:rPr>
        <w:t>(</w:t>
      </w:r>
      <w:hyperlink r:id="rId77" w:tgtFrame="_blank" w:tooltip="Lietuvos Respublikos pelno mokesčio įstatymas" w:history="1">
        <w:r w:rsidRPr="00477AF7">
          <w:rPr>
            <w:iCs/>
            <w:lang w:eastAsia="lt-LT"/>
          </w:rPr>
          <w:t>PMĮ</w:t>
        </w:r>
      </w:hyperlink>
      <w:r w:rsidRPr="004A5C6E">
        <w:rPr>
          <w:iCs/>
          <w:lang w:eastAsia="lt-LT"/>
        </w:rPr>
        <w:t xml:space="preserve"> </w:t>
      </w:r>
      <w:hyperlink r:id="rId78"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14:paraId="78764FFA" w14:textId="77777777"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14:paraId="6DE72D9E"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14:paraId="58CE0AA5"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14:paraId="737B4CB5"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14:paraId="5C3AA3C1"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14:paraId="50A90173"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14:paraId="7EA9668D"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14:paraId="43D01DE4"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14:paraId="2217989C"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14:paraId="7E4657E8"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14:paraId="6BA76B2C" w14:textId="77777777"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14:paraId="10C7559F" w14:textId="77777777"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14:paraId="4A2C781F" w14:textId="77777777" w:rsidR="00EA3D4A" w:rsidRDefault="00EA3D4A">
      <w:pPr>
        <w:ind w:firstLine="993"/>
        <w:jc w:val="both"/>
      </w:pPr>
    </w:p>
    <w:p w14:paraId="2709226B" w14:textId="77777777" w:rsidR="00EA3D4A" w:rsidRPr="00822608" w:rsidRDefault="00EA3D4A" w:rsidP="00EA3D4A">
      <w:pPr>
        <w:ind w:firstLine="993"/>
        <w:jc w:val="both"/>
        <w:rPr>
          <w:lang w:eastAsia="lt-LT"/>
        </w:rPr>
      </w:pPr>
      <w:r w:rsidRPr="00822608">
        <w:rPr>
          <w:b/>
          <w:bCs/>
          <w:lang w:eastAsia="lt-LT"/>
        </w:rPr>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14:paraId="247A1E97" w14:textId="77777777" w:rsidR="00EA3D4A" w:rsidRPr="00062324" w:rsidRDefault="00EA3D4A" w:rsidP="00EA3D4A">
      <w:pPr>
        <w:ind w:firstLine="993"/>
        <w:jc w:val="both"/>
        <w:rPr>
          <w:lang w:eastAsia="lt-LT"/>
        </w:rPr>
      </w:pPr>
      <w:r w:rsidRPr="00062324">
        <w:rPr>
          <w:lang w:eastAsia="lt-LT"/>
        </w:rPr>
        <w:lastRenderedPageBreak/>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14:paraId="7BF457C6" w14:textId="77777777"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14:paraId="67D84DB9" w14:textId="77777777" w:rsidR="00EA3D4A" w:rsidRDefault="00EA3D4A" w:rsidP="00EA3D4A">
      <w:pPr>
        <w:spacing w:before="240"/>
        <w:ind w:firstLine="993"/>
        <w:jc w:val="both"/>
      </w:pPr>
      <w:r>
        <w:t xml:space="preserve">(Pagal VMI prie FM </w:t>
      </w:r>
      <w:r>
        <w:rPr>
          <w:color w:val="000000"/>
        </w:rPr>
        <w:t xml:space="preserve">2023-05-23 rašte Nr. </w:t>
      </w:r>
      <w:r>
        <w:t>(18.10-31-1-Mr) R-2011)</w:t>
      </w:r>
    </w:p>
    <w:p w14:paraId="702AA9B7" w14:textId="77777777" w:rsidR="00EF6FE7" w:rsidRPr="00234058" w:rsidRDefault="00CC6B7E" w:rsidP="00EF6FE7">
      <w:pPr>
        <w:spacing w:after="0"/>
        <w:ind w:firstLine="709"/>
        <w:jc w:val="both"/>
        <w:rPr>
          <w:b/>
          <w:lang w:val="lt-LT"/>
        </w:rPr>
      </w:pPr>
      <w:r w:rsidRPr="00234058">
        <w:rPr>
          <w:b/>
          <w:lang w:val="lt-LT"/>
        </w:rPr>
        <w:t xml:space="preserve">6.33. </w:t>
      </w:r>
      <w:r w:rsidRPr="00234058">
        <w:rPr>
          <w:b/>
          <w:iCs/>
          <w:color w:val="000000"/>
          <w:lang w:val="lt-LT"/>
        </w:rPr>
        <w:t xml:space="preserve">Nuo </w:t>
      </w:r>
      <w:r w:rsidRPr="00234058">
        <w:rPr>
          <w:b/>
          <w:lang w:val="lt-LT"/>
        </w:rPr>
        <w:t xml:space="preserve">2025 m. gegužės 1 d. </w:t>
      </w:r>
      <w:r>
        <w:rPr>
          <w:b/>
          <w:lang w:val="lt-LT"/>
        </w:rPr>
        <w:t xml:space="preserve">pagal </w:t>
      </w:r>
      <w:r w:rsidRPr="00234058">
        <w:rPr>
          <w:b/>
          <w:lang w:val="lt-LT"/>
        </w:rPr>
        <w:t>Lietuvos Respublikos atsiskaitymų grynaisiais pinigais sumų apvalinimo įstatym</w:t>
      </w:r>
      <w:r>
        <w:rPr>
          <w:b/>
          <w:lang w:val="lt-LT"/>
        </w:rPr>
        <w:t>o nuostatas</w:t>
      </w:r>
      <w:r w:rsidRPr="00234058">
        <w:rPr>
          <w:b/>
          <w:lang w:val="lt-LT"/>
        </w:rPr>
        <w:t>, jei vieneto darbuotojas už vieneto reikmėms perkamas prekes (paslaugas) atsiskaito grynaisiais pinigais, tai pinigų sumokėjimą patvirtinančiame apskaitos dokumente (pvz., kasos aparato kvite, grynųjų pinigų priėmimo kvite, kasos pajamų orderyje) nurodyta apvalinimo suma didinami arba mažinami vieneto leidžiami atskaitymai.</w:t>
      </w:r>
    </w:p>
    <w:p w14:paraId="2FBDC6D2" w14:textId="77777777" w:rsidR="00093845" w:rsidRDefault="00CC6B7E" w:rsidP="00EF6FE7">
      <w:pPr>
        <w:spacing w:after="0"/>
        <w:ind w:firstLine="709"/>
        <w:jc w:val="both"/>
        <w:rPr>
          <w:iCs/>
          <w:lang w:eastAsia="lt-LT"/>
        </w:rPr>
      </w:pPr>
      <w:r w:rsidRPr="00CC6B7E">
        <w:rPr>
          <w:iCs/>
          <w:lang w:eastAsia="lt-LT"/>
        </w:rPr>
        <w:t>(PMĮ 17 straipsnio 1 d.</w:t>
      </w:r>
      <w:r w:rsidR="00740D57">
        <w:rPr>
          <w:iCs/>
          <w:lang w:eastAsia="lt-LT"/>
        </w:rPr>
        <w:t xml:space="preserve"> komentaras papildytas 6.33 p. </w:t>
      </w:r>
      <w:r w:rsidRPr="00CC6B7E">
        <w:rPr>
          <w:iCs/>
          <w:lang w:eastAsia="lt-LT"/>
        </w:rPr>
        <w:t>pagal VMI prie FM 2025-02-28 raštą Nr. (18.32-31-1 Mr) R-870)</w:t>
      </w:r>
    </w:p>
    <w:p w14:paraId="1E812B27" w14:textId="77777777" w:rsidR="00EF6FE7" w:rsidRDefault="00EF6FE7" w:rsidP="00EF6FE7">
      <w:pPr>
        <w:pStyle w:val="HTMLiankstoformatuotas"/>
        <w:spacing w:after="0"/>
        <w:jc w:val="both"/>
        <w:rPr>
          <w:rFonts w:ascii="Trebuchet MS" w:eastAsiaTheme="minorEastAsia" w:hAnsi="Trebuchet MS" w:cs="Times New Roman"/>
          <w:b/>
          <w:noProof/>
          <w:color w:val="00693C"/>
          <w:sz w:val="24"/>
          <w:szCs w:val="24"/>
          <w:lang w:val="lt-LT" w:eastAsia="lt-LT"/>
        </w:rPr>
      </w:pPr>
    </w:p>
    <w:p w14:paraId="5C6127DF" w14:textId="77777777" w:rsidR="00EF6FE7" w:rsidRDefault="00EF6FE7" w:rsidP="00EF6FE7">
      <w:pPr>
        <w:pStyle w:val="HTMLiankstoformatuotas"/>
        <w:tabs>
          <w:tab w:val="clear" w:pos="916"/>
          <w:tab w:val="left" w:pos="567"/>
        </w:tabs>
        <w:spacing w:after="0"/>
        <w:jc w:val="both"/>
        <w:rPr>
          <w:rFonts w:ascii="Times New Roman" w:hAnsi="Times New Roman" w:cs="Times New Roman"/>
          <w:b/>
          <w:sz w:val="24"/>
          <w:szCs w:val="24"/>
          <w:lang w:val="lt-LT"/>
        </w:rPr>
      </w:pPr>
      <w:r>
        <w:rPr>
          <w:rFonts w:ascii="Times New Roman" w:hAnsi="Times New Roman" w:cs="Times New Roman"/>
          <w:b/>
          <w:sz w:val="24"/>
          <w:szCs w:val="24"/>
        </w:rPr>
        <w:tab/>
      </w:r>
      <w:r w:rsidR="000D779E">
        <w:rPr>
          <w:rFonts w:ascii="Times New Roman" w:hAnsi="Times New Roman" w:cs="Times New Roman"/>
          <w:b/>
          <w:sz w:val="24"/>
          <w:szCs w:val="24"/>
        </w:rPr>
        <w:t xml:space="preserve"> </w:t>
      </w:r>
      <w:bookmarkStart w:id="308" w:name="Straipsnis171"/>
      <w:r w:rsidRPr="00651104">
        <w:rPr>
          <w:rFonts w:ascii="Times New Roman" w:hAnsi="Times New Roman" w:cs="Times New Roman"/>
          <w:b/>
          <w:sz w:val="24"/>
          <w:szCs w:val="24"/>
          <w:lang w:val="lt-LT"/>
        </w:rPr>
        <w:t>2.</w:t>
      </w:r>
      <w:r>
        <w:rPr>
          <w:rFonts w:ascii="Times New Roman" w:hAnsi="Times New Roman" w:cs="Times New Roman"/>
          <w:b/>
          <w:sz w:val="24"/>
          <w:szCs w:val="24"/>
          <w:lang w:val="lt-LT"/>
        </w:rPr>
        <w:t xml:space="preserve"> </w:t>
      </w:r>
      <w:r w:rsidRPr="00651104">
        <w:rPr>
          <w:rFonts w:ascii="Times New Roman" w:hAnsi="Times New Roman" w:cs="Times New Roman"/>
          <w:b/>
          <w:sz w:val="24"/>
          <w:szCs w:val="24"/>
          <w:lang w:val="lt-LT"/>
        </w:rPr>
        <w:t xml:space="preserve">Ribojamų dydžių leidžiami atskaitymai: </w:t>
      </w:r>
    </w:p>
    <w:p w14:paraId="16437267" w14:textId="77777777" w:rsidR="00EF6FE7" w:rsidRPr="00651104" w:rsidRDefault="00EF6FE7" w:rsidP="00EF6FE7">
      <w:pPr>
        <w:pStyle w:val="HTMLiankstoformatuotas"/>
        <w:spacing w:after="0"/>
        <w:ind w:firstLine="567"/>
        <w:jc w:val="both"/>
        <w:rPr>
          <w:rFonts w:ascii="Times New Roman" w:hAnsi="Times New Roman" w:cs="Times New Roman"/>
          <w:b/>
          <w:sz w:val="24"/>
          <w:szCs w:val="24"/>
          <w:lang w:val="lt-LT"/>
        </w:rPr>
      </w:pPr>
    </w:p>
    <w:p w14:paraId="34888B79" w14:textId="77777777" w:rsidR="00EF6FE7" w:rsidRPr="00651104" w:rsidRDefault="00EF6FE7" w:rsidP="00EF6FE7">
      <w:pPr>
        <w:tabs>
          <w:tab w:val="left" w:pos="720"/>
          <w:tab w:val="left" w:pos="1077"/>
          <w:tab w:val="left" w:pos="1418"/>
        </w:tabs>
        <w:spacing w:after="0"/>
        <w:ind w:firstLine="709"/>
        <w:jc w:val="both"/>
        <w:rPr>
          <w:b/>
        </w:rPr>
      </w:pPr>
      <w:r w:rsidRPr="00651104">
        <w:rPr>
          <w:b/>
        </w:rPr>
        <w:t>1)</w:t>
      </w:r>
      <w:r w:rsidRPr="00651104">
        <w:rPr>
          <w:b/>
        </w:rPr>
        <w:tab/>
        <w:t xml:space="preserve">ilgalaikio turto nusidėvėjimo arba amortizacijos sąnaudos; </w:t>
      </w:r>
    </w:p>
    <w:p w14:paraId="755B6151" w14:textId="77777777" w:rsidR="00EF6FE7" w:rsidRPr="00651104" w:rsidRDefault="00EF6FE7" w:rsidP="00EF6FE7">
      <w:pPr>
        <w:tabs>
          <w:tab w:val="left" w:pos="720"/>
          <w:tab w:val="left" w:pos="1077"/>
          <w:tab w:val="left" w:pos="1418"/>
        </w:tabs>
        <w:spacing w:after="0"/>
        <w:ind w:firstLine="709"/>
        <w:jc w:val="both"/>
        <w:rPr>
          <w:b/>
        </w:rPr>
      </w:pPr>
      <w:r w:rsidRPr="00651104">
        <w:rPr>
          <w:b/>
        </w:rPr>
        <w:t>2)</w:t>
      </w:r>
      <w:r w:rsidRPr="00651104">
        <w:rPr>
          <w:b/>
        </w:rPr>
        <w:tab/>
        <w:t xml:space="preserve">ilgalaikio materialiojo turto eksploatavimo, remonto ir rekonstravimo sąnaudos; </w:t>
      </w:r>
    </w:p>
    <w:p w14:paraId="4DB161C0" w14:textId="77777777" w:rsidR="00EF6FE7" w:rsidRPr="00651104" w:rsidRDefault="00EF6FE7" w:rsidP="00EF6FE7">
      <w:pPr>
        <w:tabs>
          <w:tab w:val="left" w:pos="720"/>
          <w:tab w:val="left" w:pos="1077"/>
          <w:tab w:val="left" w:pos="1418"/>
        </w:tabs>
        <w:spacing w:after="0"/>
        <w:ind w:firstLine="709"/>
        <w:jc w:val="both"/>
        <w:rPr>
          <w:b/>
        </w:rPr>
      </w:pPr>
      <w:r w:rsidRPr="00651104">
        <w:rPr>
          <w:b/>
        </w:rPr>
        <w:t>3)</w:t>
      </w:r>
      <w:r w:rsidRPr="00651104">
        <w:rPr>
          <w:b/>
        </w:rPr>
        <w:tab/>
        <w:t xml:space="preserve">komandiruočių sąnaudos; </w:t>
      </w:r>
    </w:p>
    <w:p w14:paraId="28FFF05F" w14:textId="77777777" w:rsidR="00EF6FE7" w:rsidRPr="00651104" w:rsidRDefault="00EF6FE7" w:rsidP="00EF6FE7">
      <w:pPr>
        <w:tabs>
          <w:tab w:val="left" w:pos="720"/>
          <w:tab w:val="left" w:pos="1077"/>
          <w:tab w:val="left" w:pos="1418"/>
        </w:tabs>
        <w:spacing w:after="0"/>
        <w:ind w:firstLine="709"/>
        <w:jc w:val="both"/>
        <w:rPr>
          <w:b/>
        </w:rPr>
      </w:pPr>
      <w:r w:rsidRPr="00651104">
        <w:rPr>
          <w:b/>
        </w:rPr>
        <w:t>4)</w:t>
      </w:r>
      <w:r w:rsidRPr="00651104">
        <w:rPr>
          <w:b/>
        </w:rPr>
        <w:tab/>
        <w:t xml:space="preserve">reklamos ir reprezentacijos sąnaudos; </w:t>
      </w:r>
    </w:p>
    <w:p w14:paraId="7DB53C62" w14:textId="77777777" w:rsidR="00EF6FE7" w:rsidRPr="00651104" w:rsidRDefault="00EF6FE7" w:rsidP="00EF6FE7">
      <w:pPr>
        <w:tabs>
          <w:tab w:val="left" w:pos="720"/>
          <w:tab w:val="left" w:pos="1077"/>
          <w:tab w:val="left" w:pos="1418"/>
        </w:tabs>
        <w:spacing w:after="0"/>
        <w:ind w:firstLine="709"/>
        <w:jc w:val="both"/>
        <w:rPr>
          <w:b/>
        </w:rPr>
      </w:pPr>
      <w:r w:rsidRPr="00651104">
        <w:rPr>
          <w:b/>
        </w:rPr>
        <w:t>5)</w:t>
      </w:r>
      <w:r w:rsidRPr="00651104">
        <w:rPr>
          <w:b/>
        </w:rPr>
        <w:tab/>
        <w:t xml:space="preserve">natūraliosios netekties nuostoliai; </w:t>
      </w:r>
    </w:p>
    <w:p w14:paraId="2CDA6D92" w14:textId="77777777" w:rsidR="00EF6FE7" w:rsidRPr="00651104" w:rsidRDefault="00EF6FE7" w:rsidP="00EF6FE7">
      <w:pPr>
        <w:tabs>
          <w:tab w:val="left" w:pos="720"/>
          <w:tab w:val="left" w:pos="1077"/>
          <w:tab w:val="left" w:pos="1418"/>
        </w:tabs>
        <w:spacing w:after="0"/>
        <w:ind w:firstLine="709"/>
        <w:jc w:val="both"/>
        <w:rPr>
          <w:b/>
        </w:rPr>
      </w:pPr>
      <w:r w:rsidRPr="00651104">
        <w:rPr>
          <w:b/>
        </w:rPr>
        <w:t>6)</w:t>
      </w:r>
      <w:r w:rsidRPr="00651104">
        <w:rPr>
          <w:b/>
        </w:rPr>
        <w:tab/>
        <w:t xml:space="preserve">mokesčiai; </w:t>
      </w:r>
    </w:p>
    <w:p w14:paraId="52AA3827" w14:textId="77777777" w:rsidR="00EF6FE7" w:rsidRPr="00651104" w:rsidRDefault="00EF6FE7" w:rsidP="00EF6FE7">
      <w:pPr>
        <w:tabs>
          <w:tab w:val="left" w:pos="720"/>
          <w:tab w:val="left" w:pos="1077"/>
          <w:tab w:val="left" w:pos="1418"/>
        </w:tabs>
        <w:spacing w:after="0"/>
        <w:ind w:firstLine="709"/>
        <w:jc w:val="both"/>
        <w:rPr>
          <w:b/>
        </w:rPr>
      </w:pPr>
      <w:r w:rsidRPr="00651104">
        <w:rPr>
          <w:b/>
        </w:rPr>
        <w:t>7)</w:t>
      </w:r>
      <w:r w:rsidRPr="00651104">
        <w:rPr>
          <w:b/>
        </w:rPr>
        <w:tab/>
        <w:t xml:space="preserve">beviltiškos skolos; </w:t>
      </w:r>
    </w:p>
    <w:p w14:paraId="67392042" w14:textId="77777777" w:rsidR="00EF6FE7" w:rsidRPr="00651104" w:rsidRDefault="00EF6FE7" w:rsidP="00EF6FE7">
      <w:pPr>
        <w:spacing w:after="0"/>
        <w:ind w:firstLine="720"/>
        <w:jc w:val="both"/>
        <w:rPr>
          <w:b/>
        </w:rPr>
      </w:pPr>
      <w:r w:rsidRPr="00651104">
        <w:rPr>
          <w:b/>
        </w:rPr>
        <w:t xml:space="preserve">8) išlaidos darbuotojų ir (arba) jų šeimos narių naudai, kuri nėra gyventojų pajamų mokesčio objektas; </w:t>
      </w:r>
    </w:p>
    <w:p w14:paraId="159779FE" w14:textId="77777777" w:rsidR="00EF6FE7" w:rsidRPr="00651104" w:rsidRDefault="00EF6FE7" w:rsidP="00EF6FE7">
      <w:pPr>
        <w:tabs>
          <w:tab w:val="left" w:pos="720"/>
          <w:tab w:val="left" w:pos="1077"/>
          <w:tab w:val="left" w:pos="1418"/>
        </w:tabs>
        <w:spacing w:after="0"/>
        <w:jc w:val="both"/>
        <w:rPr>
          <w:b/>
        </w:rPr>
      </w:pPr>
      <w:r w:rsidRPr="00651104">
        <w:rPr>
          <w:b/>
        </w:rPr>
        <w:tab/>
        <w:t>9)</w:t>
      </w:r>
      <w:r w:rsidRPr="00651104">
        <w:rPr>
          <w:b/>
        </w:rPr>
        <w:tab/>
        <w:t xml:space="preserve">specialieji kredito įstaigų ir draudimo įmonių atidėjimai; </w:t>
      </w:r>
    </w:p>
    <w:p w14:paraId="6F2FBBF8" w14:textId="77777777" w:rsidR="00EF6FE7" w:rsidRPr="00651104" w:rsidRDefault="00EF6FE7" w:rsidP="00EF6FE7">
      <w:pPr>
        <w:tabs>
          <w:tab w:val="left" w:pos="720"/>
          <w:tab w:val="left" w:pos="1077"/>
          <w:tab w:val="left" w:pos="1418"/>
        </w:tabs>
        <w:spacing w:after="0"/>
        <w:ind w:firstLine="709"/>
        <w:jc w:val="both"/>
        <w:rPr>
          <w:b/>
        </w:rPr>
      </w:pPr>
      <w:r w:rsidRPr="00651104">
        <w:rPr>
          <w:b/>
        </w:rPr>
        <w:t>10)</w:t>
      </w:r>
      <w:r w:rsidRPr="00651104">
        <w:rPr>
          <w:b/>
        </w:rPr>
        <w:tab/>
        <w:t xml:space="preserve">parama; </w:t>
      </w:r>
    </w:p>
    <w:p w14:paraId="154B09DD" w14:textId="77777777" w:rsidR="00EF6FE7" w:rsidRPr="00651104" w:rsidRDefault="00EF6FE7" w:rsidP="00EF6FE7">
      <w:pPr>
        <w:tabs>
          <w:tab w:val="left" w:pos="720"/>
          <w:tab w:val="left" w:pos="1077"/>
          <w:tab w:val="left" w:pos="1418"/>
        </w:tabs>
        <w:spacing w:after="0"/>
        <w:ind w:firstLine="709"/>
        <w:jc w:val="both"/>
        <w:rPr>
          <w:b/>
        </w:rPr>
      </w:pPr>
      <w:r w:rsidRPr="00651104">
        <w:rPr>
          <w:b/>
        </w:rPr>
        <w:t>11)</w:t>
      </w:r>
      <w:r w:rsidRPr="00651104">
        <w:rPr>
          <w:b/>
        </w:rPr>
        <w:tab/>
        <w:t xml:space="preserve">narių mokesčiai, įnašai ir įmokos; </w:t>
      </w:r>
    </w:p>
    <w:p w14:paraId="7AC624FE" w14:textId="77777777" w:rsidR="00EF6FE7" w:rsidRPr="00651104" w:rsidRDefault="00EF6FE7" w:rsidP="00EF6FE7">
      <w:pPr>
        <w:tabs>
          <w:tab w:val="left" w:pos="720"/>
          <w:tab w:val="left" w:pos="1077"/>
          <w:tab w:val="left" w:pos="1418"/>
        </w:tabs>
        <w:spacing w:after="0"/>
        <w:ind w:firstLine="709"/>
        <w:jc w:val="both"/>
        <w:rPr>
          <w:b/>
        </w:rPr>
      </w:pPr>
      <w:r w:rsidRPr="00651104">
        <w:rPr>
          <w:b/>
        </w:rPr>
        <w:t>12)</w:t>
      </w:r>
      <w:r w:rsidRPr="00651104">
        <w:rPr>
          <w:b/>
        </w:rPr>
        <w:tab/>
        <w:t xml:space="preserve">mokestinio laikotarpio nuostoliai; </w:t>
      </w:r>
    </w:p>
    <w:p w14:paraId="1E862FF1" w14:textId="77777777" w:rsidR="00EF6FE7" w:rsidRPr="00651104" w:rsidRDefault="00EF6FE7" w:rsidP="00EF6FE7">
      <w:pPr>
        <w:spacing w:after="0"/>
        <w:ind w:firstLine="720"/>
        <w:jc w:val="both"/>
        <w:rPr>
          <w:b/>
          <w:color w:val="000000"/>
          <w:lang w:eastAsia="lt-LT"/>
        </w:rPr>
      </w:pPr>
      <w:r w:rsidRPr="00651104">
        <w:rPr>
          <w:b/>
          <w:color w:val="000000"/>
          <w:lang w:eastAsia="lt-LT"/>
        </w:rPr>
        <w:t>13) palūkanos</w:t>
      </w:r>
    </w:p>
    <w:p w14:paraId="1CE9FA35" w14:textId="77777777" w:rsidR="00EF6FE7" w:rsidRPr="00651104" w:rsidRDefault="00EF6FE7" w:rsidP="00EF6FE7">
      <w:pPr>
        <w:tabs>
          <w:tab w:val="left" w:pos="720"/>
          <w:tab w:val="left" w:pos="1077"/>
          <w:tab w:val="left" w:pos="1418"/>
        </w:tabs>
        <w:spacing w:after="0"/>
        <w:jc w:val="both"/>
        <w:rPr>
          <w:b/>
          <w:iCs/>
          <w:color w:val="000000"/>
        </w:rPr>
      </w:pPr>
      <w:r w:rsidRPr="00651104">
        <w:rPr>
          <w:i/>
          <w:iCs/>
          <w:color w:val="000000"/>
          <w:lang w:eastAsia="lt-LT"/>
        </w:rPr>
        <w:t xml:space="preserve">           </w:t>
      </w:r>
      <w:r w:rsidR="00C20948">
        <w:rPr>
          <w:i/>
          <w:iCs/>
          <w:color w:val="000000"/>
          <w:lang w:eastAsia="lt-LT"/>
        </w:rPr>
        <w:t xml:space="preserve"> </w:t>
      </w:r>
      <w:r w:rsidRPr="00651104">
        <w:rPr>
          <w:b/>
          <w:iCs/>
          <w:color w:val="000000"/>
        </w:rPr>
        <w:t>14) lengvųjų automobilių įsigijimo ir nuomos išlaidos, išskyrus atvejus, kai šie automobiliai naudojami tik nuomos veiklai vykdyti, vairavimo mokymo paslaugoms ar transporto paslaugoms teikti.</w:t>
      </w:r>
    </w:p>
    <w:p w14:paraId="57308BEF" w14:textId="77777777" w:rsidR="00EF6FE7" w:rsidRPr="000B4C8B" w:rsidRDefault="00EF6FE7" w:rsidP="00EF6FE7">
      <w:pPr>
        <w:tabs>
          <w:tab w:val="left" w:pos="720"/>
          <w:tab w:val="left" w:pos="1077"/>
          <w:tab w:val="left" w:pos="1418"/>
        </w:tabs>
        <w:spacing w:after="0"/>
        <w:jc w:val="both"/>
        <w:rPr>
          <w:bCs/>
          <w:i/>
        </w:rPr>
      </w:pPr>
      <w:r w:rsidRPr="00651104">
        <w:rPr>
          <w:bCs/>
        </w:rPr>
        <w:tab/>
      </w:r>
      <w:r w:rsidRPr="000B4C8B">
        <w:rPr>
          <w:bCs/>
          <w:i/>
        </w:rPr>
        <w:t xml:space="preserve">(Pagal 2024 m. birželio 20 d. įstatymo Nr. </w:t>
      </w:r>
      <w:r w:rsidRPr="000B4C8B">
        <w:rPr>
          <w:i/>
          <w:color w:val="000000"/>
        </w:rPr>
        <w:t>XIV-2774</w:t>
      </w:r>
      <w:r w:rsidRPr="000B4C8B">
        <w:rPr>
          <w:i/>
        </w:rPr>
        <w:t xml:space="preserve"> </w:t>
      </w:r>
      <w:r w:rsidRPr="000B4C8B">
        <w:rPr>
          <w:bCs/>
          <w:i/>
        </w:rPr>
        <w:t>redakciją; taikoma apskaičiuojant 2025 metais prasidėjusio ir vėlesnių mokestinių laikotarpių apmokestinamąjį pelną)</w:t>
      </w:r>
    </w:p>
    <w:p w14:paraId="7C753101" w14:textId="77777777" w:rsidR="00EF6FE7" w:rsidRDefault="00EF6FE7" w:rsidP="00EF6FE7">
      <w:pPr>
        <w:pStyle w:val="normal-p"/>
        <w:spacing w:before="0" w:beforeAutospacing="0" w:after="0" w:afterAutospacing="0"/>
        <w:ind w:firstLine="709"/>
        <w:jc w:val="both"/>
        <w:rPr>
          <w:b/>
          <w:bCs/>
          <w:color w:val="000000"/>
        </w:rPr>
      </w:pPr>
      <w:r>
        <w:rPr>
          <w:rStyle w:val="normal-h"/>
          <w:b/>
        </w:rPr>
        <w:lastRenderedPageBreak/>
        <w:t xml:space="preserve">  15) </w:t>
      </w:r>
      <w:r>
        <w:rPr>
          <w:b/>
          <w:bCs/>
          <w:color w:val="000000"/>
        </w:rPr>
        <w:t>stipendijos.</w:t>
      </w:r>
    </w:p>
    <w:p w14:paraId="36E5E3C2" w14:textId="77777777" w:rsidR="00EF6FE7" w:rsidRPr="000B4C8B" w:rsidRDefault="00EF6FE7" w:rsidP="00EF6FE7">
      <w:pPr>
        <w:pStyle w:val="normal-p"/>
        <w:spacing w:before="0" w:beforeAutospacing="0" w:after="0" w:afterAutospacing="0"/>
        <w:ind w:firstLine="709"/>
        <w:jc w:val="both"/>
        <w:rPr>
          <w:rStyle w:val="normal-h"/>
          <w:i/>
        </w:rPr>
      </w:pPr>
      <w:bookmarkStart w:id="309" w:name="_Hlk209428872"/>
      <w:r w:rsidRPr="000B4C8B">
        <w:rPr>
          <w:rStyle w:val="normal-h"/>
          <w:i/>
        </w:rPr>
        <w:t>KEISTA: 2025-06-17 įstatymu Nr. XV-285 (nuo 2026-01-01), nuostatos taikomos apskaičiuojant ir deklaruojant 2026 metų ir vėlesnių mokestinių laikotarpių pelno mokestį.</w:t>
      </w:r>
    </w:p>
    <w:bookmarkEnd w:id="309"/>
    <w:p w14:paraId="2C5F4EA3" w14:textId="77777777" w:rsidR="00EF6FE7" w:rsidRDefault="00EF6FE7" w:rsidP="00EF6FE7">
      <w:pPr>
        <w:tabs>
          <w:tab w:val="left" w:pos="720"/>
          <w:tab w:val="left" w:pos="1077"/>
          <w:tab w:val="left" w:pos="1418"/>
        </w:tabs>
        <w:spacing w:after="0"/>
        <w:ind w:firstLine="709"/>
        <w:jc w:val="both"/>
        <w:rPr>
          <w:b/>
          <w:bCs/>
        </w:rPr>
      </w:pPr>
      <w:r w:rsidRPr="00651104">
        <w:rPr>
          <w:b/>
          <w:bCs/>
        </w:rPr>
        <w:tab/>
      </w:r>
    </w:p>
    <w:p w14:paraId="5F588FCA" w14:textId="77777777" w:rsidR="00EF6FE7" w:rsidRPr="00651104" w:rsidRDefault="00EF6FE7" w:rsidP="00EF6FE7">
      <w:pPr>
        <w:tabs>
          <w:tab w:val="left" w:pos="720"/>
          <w:tab w:val="left" w:pos="1077"/>
          <w:tab w:val="left" w:pos="1418"/>
        </w:tabs>
        <w:spacing w:after="0"/>
        <w:ind w:firstLine="709"/>
        <w:jc w:val="both"/>
        <w:rPr>
          <w:b/>
        </w:rPr>
      </w:pPr>
      <w:r w:rsidRPr="00651104">
        <w:rPr>
          <w:b/>
        </w:rPr>
        <w:t>Komentaras</w:t>
      </w:r>
    </w:p>
    <w:p w14:paraId="63912AA6" w14:textId="77777777" w:rsidR="00EF6FE7" w:rsidRDefault="00EF6FE7" w:rsidP="00EF6FE7">
      <w:pPr>
        <w:spacing w:after="0"/>
        <w:ind w:firstLine="720"/>
        <w:jc w:val="both"/>
      </w:pPr>
      <w:r w:rsidRPr="00651104">
        <w:t xml:space="preserve">Ribojamų dydžių leidžiami atskaitymai yra šioje dalyje išvardintos sąnaudos, kurių dydis mokesčių tikslais yra ribojamas. Ribojamų dydžių sąnaudų atskaitymo iš pajamų tvarka nustatyta PMĮ 18 – </w:t>
      </w:r>
      <w:r w:rsidRPr="000B4C8B">
        <w:t>30</w:t>
      </w:r>
      <w:r w:rsidRPr="000B4C8B">
        <w:rPr>
          <w:vertAlign w:val="superscript"/>
        </w:rPr>
        <w:t>3</w:t>
      </w:r>
      <w:r>
        <w:t xml:space="preserve"> </w:t>
      </w:r>
      <w:r w:rsidRPr="00651104">
        <w:t>straipsniuose</w:t>
      </w:r>
      <w:r w:rsidR="00B64BD0">
        <w:t>.</w:t>
      </w:r>
    </w:p>
    <w:p w14:paraId="531DFC38" w14:textId="77777777" w:rsidR="00B64BD0" w:rsidRDefault="00B64BD0" w:rsidP="00B64BD0">
      <w:r>
        <w:rPr>
          <w:lang w:val="lt-LT"/>
        </w:rPr>
        <w:t xml:space="preserve">(Pakeista pagal </w:t>
      </w:r>
      <w:r w:rsidRPr="0051529C">
        <w:t>VMI prie FM 2025-11-19 rašt</w:t>
      </w:r>
      <w:r>
        <w:t>ą</w:t>
      </w:r>
      <w:r w:rsidRPr="0051529C">
        <w:t xml:space="preserve"> Nr. (18.10-31-1 Mr) RM-51420</w:t>
      </w:r>
      <w:r>
        <w:t>)</w:t>
      </w:r>
    </w:p>
    <w:p w14:paraId="4061C8FC" w14:textId="77777777" w:rsidR="00EF6FE7" w:rsidRPr="00EF6FE7" w:rsidRDefault="00EF6FE7" w:rsidP="00EF6FE7">
      <w:pPr>
        <w:jc w:val="both"/>
        <w:rPr>
          <w:iCs/>
        </w:rPr>
      </w:pPr>
    </w:p>
    <w:p w14:paraId="026840D2" w14:textId="77777777" w:rsidR="00093845" w:rsidRPr="00EF6FE7" w:rsidRDefault="000D779E" w:rsidP="00EF6FE7">
      <w:pPr>
        <w:pStyle w:val="HTMLiankstoformatuotas"/>
        <w:jc w:val="both"/>
        <w:rPr>
          <w:rFonts w:ascii="Times New Roman" w:hAnsi="Times New Roman" w:cs="Times New Roman"/>
          <w:b/>
          <w:bCs/>
          <w:sz w:val="24"/>
          <w:szCs w:val="24"/>
          <w:lang w:val="lt-LT"/>
        </w:rPr>
      </w:pPr>
      <w:r w:rsidRPr="00EF6FE7">
        <w:rPr>
          <w:rFonts w:ascii="Times New Roman" w:hAnsi="Times New Roman" w:cs="Times New Roman"/>
          <w:b/>
          <w:sz w:val="24"/>
          <w:szCs w:val="24"/>
        </w:rPr>
        <w:t>17</w:t>
      </w:r>
      <w:r w:rsidRPr="00EF6FE7">
        <w:rPr>
          <w:rFonts w:ascii="Times New Roman" w:hAnsi="Times New Roman" w:cs="Times New Roman"/>
          <w:b/>
          <w:sz w:val="24"/>
          <w:szCs w:val="24"/>
          <w:vertAlign w:val="superscript"/>
          <w:lang w:val="lt-LT"/>
        </w:rPr>
        <w:t>1</w:t>
      </w:r>
      <w:r w:rsidRPr="00EF6FE7">
        <w:rPr>
          <w:rFonts w:ascii="Times New Roman" w:hAnsi="Times New Roman" w:cs="Times New Roman"/>
          <w:b/>
          <w:sz w:val="24"/>
          <w:szCs w:val="24"/>
        </w:rPr>
        <w:t xml:space="preserve"> STRAIPSNIS</w:t>
      </w:r>
      <w:r w:rsidRPr="00EF6FE7">
        <w:rPr>
          <w:rFonts w:ascii="Times New Roman" w:hAnsi="Times New Roman" w:cs="Times New Roman"/>
          <w:b/>
          <w:bCs/>
          <w:sz w:val="24"/>
          <w:szCs w:val="24"/>
          <w:lang w:val="lt-LT"/>
        </w:rPr>
        <w:t>. Mokslinių tyrimų ir eksperimentinės plėtros darbų sąnaudos</w:t>
      </w:r>
    </w:p>
    <w:bookmarkEnd w:id="308"/>
    <w:p w14:paraId="748B6086" w14:textId="77777777"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14:paraId="2202E347" w14:textId="77777777"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14:paraId="63D5E93E" w14:textId="77777777" w:rsidR="00093845" w:rsidRDefault="000D779E">
      <w:pPr>
        <w:pStyle w:val="Pagrindiniotekstotrauka"/>
        <w:rPr>
          <w:b/>
          <w:lang w:val="lt-LT"/>
        </w:rPr>
      </w:pPr>
      <w:r>
        <w:rPr>
          <w:b/>
          <w:lang w:val="lt-LT"/>
        </w:rPr>
        <w:t>Komentaras</w:t>
      </w:r>
    </w:p>
    <w:p w14:paraId="2061D02F" w14:textId="77777777"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14:paraId="637C5AB0" w14:textId="77777777"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14:paraId="34AFF3F2" w14:textId="77777777"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14:paraId="5D2E54DE" w14:textId="77777777" w:rsidR="00093845" w:rsidRDefault="000D779E">
      <w:pPr>
        <w:pStyle w:val="Pagrindiniotekstotrauka"/>
        <w:rPr>
          <w:bCs/>
          <w:lang w:val="lt-LT"/>
        </w:rPr>
      </w:pPr>
      <w:r>
        <w:rPr>
          <w:bCs/>
          <w:lang w:val="lt-LT"/>
        </w:rPr>
        <w:t xml:space="preserve">Pavyzdys </w:t>
      </w:r>
    </w:p>
    <w:p w14:paraId="557AAD34" w14:textId="77777777"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14:paraId="5E537496" w14:textId="77777777"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14:paraId="42AC9062" w14:textId="77777777" w:rsidR="00093845" w:rsidRDefault="000D779E">
      <w:pPr>
        <w:pStyle w:val="Pagrindiniotekstotrauka"/>
        <w:rPr>
          <w:lang w:val="lt-LT" w:eastAsia="lt-LT"/>
        </w:rPr>
      </w:pPr>
      <w:r>
        <w:rPr>
          <w:bCs/>
          <w:lang w:val="lt-LT"/>
        </w:rPr>
        <w:lastRenderedPageBreak/>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14:paraId="712BDD09" w14:textId="77777777" w:rsidR="00093845" w:rsidRDefault="00093845">
      <w:pPr>
        <w:pStyle w:val="Pagrindiniotekstotrauka"/>
        <w:rPr>
          <w:bCs/>
          <w:lang w:val="lt-LT"/>
        </w:rPr>
      </w:pPr>
    </w:p>
    <w:p w14:paraId="3ACB8F84" w14:textId="77777777"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14:paraId="2E4D8E80" w14:textId="77777777" w:rsidR="00093845" w:rsidRDefault="000D779E">
      <w:pPr>
        <w:pStyle w:val="Pagrindiniotekstotrauka"/>
        <w:rPr>
          <w:b/>
          <w:lang w:val="lt-LT"/>
        </w:rPr>
      </w:pPr>
      <w:r>
        <w:rPr>
          <w:b/>
          <w:lang w:val="lt-LT"/>
        </w:rPr>
        <w:t>Komentaras</w:t>
      </w:r>
    </w:p>
    <w:p w14:paraId="70608C47" w14:textId="77777777"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14:paraId="42F28072" w14:textId="77777777"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14:paraId="6C366A9B" w14:textId="77777777" w:rsidR="00093845" w:rsidRDefault="00093845">
      <w:pPr>
        <w:pStyle w:val="Pagrindiniotekstotrauka"/>
        <w:rPr>
          <w:lang w:val="lt-LT"/>
        </w:rPr>
      </w:pPr>
    </w:p>
    <w:p w14:paraId="7EA4AA4D" w14:textId="77777777"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14:paraId="0E263EB1" w14:textId="77777777" w:rsidR="00093845" w:rsidRDefault="00093845">
      <w:pPr>
        <w:ind w:firstLine="720"/>
        <w:jc w:val="both"/>
        <w:rPr>
          <w:bCs/>
          <w:lang w:val="lt-LT"/>
        </w:rPr>
      </w:pPr>
    </w:p>
    <w:p w14:paraId="6C3FC35F" w14:textId="77777777" w:rsidR="00093845" w:rsidRDefault="000D779E">
      <w:pPr>
        <w:ind w:firstLine="720"/>
        <w:jc w:val="both"/>
        <w:rPr>
          <w:b/>
          <w:bCs/>
          <w:lang w:val="lt-LT"/>
        </w:rPr>
      </w:pPr>
      <w:r>
        <w:rPr>
          <w:b/>
          <w:bCs/>
          <w:lang w:val="lt-LT"/>
        </w:rPr>
        <w:t>Komentaras</w:t>
      </w:r>
    </w:p>
    <w:p w14:paraId="653700C1" w14:textId="77777777"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14:paraId="0A24E606" w14:textId="77777777"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14:paraId="44993BF6" w14:textId="77777777"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14:paraId="459E26A8" w14:textId="77777777"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14:paraId="5F3DD026" w14:textId="77777777"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14:paraId="616728D4" w14:textId="77777777"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14:paraId="4D9643DA" w14:textId="77777777"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w:t>
      </w:r>
      <w:r>
        <w:rPr>
          <w:lang w:eastAsia="lt-LT"/>
        </w:rPr>
        <w:lastRenderedPageBreak/>
        <w:t xml:space="preserve">funkcionuotų sklandžiai, toks darbas nebelaikomas MTEP, todėl tokio MTEP produkto, proceso ar metodo įsigijimo sąnaudos nelaikomos MTEP sąnaudomis. </w:t>
      </w:r>
    </w:p>
    <w:p w14:paraId="18B5DF2F" w14:textId="77777777" w:rsidR="00093845" w:rsidRDefault="000D779E">
      <w:pPr>
        <w:autoSpaceDE w:val="0"/>
        <w:autoSpaceDN w:val="0"/>
        <w:adjustRightInd w:val="0"/>
        <w:ind w:firstLine="720"/>
        <w:jc w:val="both"/>
        <w:rPr>
          <w:lang w:eastAsia="lt-LT"/>
        </w:rPr>
      </w:pPr>
      <w:r>
        <w:rPr>
          <w:lang w:eastAsia="lt-LT"/>
        </w:rPr>
        <w:t>Pavyzdys</w:t>
      </w:r>
    </w:p>
    <w:p w14:paraId="143FD183" w14:textId="77777777"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14:paraId="6F555458" w14:textId="77777777" w:rsidR="00093845" w:rsidRDefault="00093845">
      <w:pPr>
        <w:pStyle w:val="Pagrindiniotekstotrauka3"/>
        <w:rPr>
          <w:lang w:eastAsia="lt-LT"/>
        </w:rPr>
      </w:pPr>
    </w:p>
    <w:p w14:paraId="3791B84B" w14:textId="77777777"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14:paraId="6C57E6B1" w14:textId="77777777"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14:paraId="0339FF27" w14:textId="77777777" w:rsidR="00036898" w:rsidRDefault="00036898">
      <w:pPr>
        <w:ind w:firstLine="720"/>
        <w:jc w:val="both"/>
        <w:rPr>
          <w:b/>
          <w:bCs/>
        </w:rPr>
      </w:pPr>
    </w:p>
    <w:p w14:paraId="62FE2F8B" w14:textId="77777777"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14:paraId="4C72C010" w14:textId="77777777" w:rsidR="00093845" w:rsidRDefault="000D779E">
      <w:pPr>
        <w:ind w:firstLine="720"/>
        <w:jc w:val="both"/>
        <w:rPr>
          <w:b/>
        </w:rPr>
      </w:pPr>
      <w:r>
        <w:rPr>
          <w:b/>
        </w:rPr>
        <w:t>Komentaras</w:t>
      </w:r>
    </w:p>
    <w:p w14:paraId="693F0B1D" w14:textId="77777777"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14:paraId="329A478E" w14:textId="77777777"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14:paraId="63B7DB44" w14:textId="77777777"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14:paraId="1F63A0E3" w14:textId="77777777"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w:t>
      </w:r>
      <w:r>
        <w:lastRenderedPageBreak/>
        <w:t xml:space="preserve">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14:paraId="4C1FEE7E"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14:paraId="000D434D"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14:paraId="17DB8730"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14:paraId="5BDE0857"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14:paraId="6FF2D92C"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14:paraId="5282665E"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14:paraId="6F9E07E0" w14:textId="77777777"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14:paraId="1CA11383" w14:textId="77777777"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14:paraId="6A765B3C" w14:textId="77777777"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10" w:name="_18_straipsnis._Ilgalaikio"/>
      <w:bookmarkEnd w:id="310"/>
    </w:p>
    <w:p w14:paraId="5996F40C" w14:textId="77777777" w:rsidR="00093845" w:rsidRPr="0065344A" w:rsidRDefault="00093845">
      <w:pPr>
        <w:ind w:left="709"/>
        <w:jc w:val="both"/>
        <w:rPr>
          <w:b/>
          <w:lang w:val="lt-LT"/>
        </w:rPr>
      </w:pPr>
      <w:bookmarkStart w:id="311" w:name="P160681_2"/>
      <w:bookmarkEnd w:id="311"/>
    </w:p>
    <w:p w14:paraId="0F1D55BE" w14:textId="77777777"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14:paraId="736F0448" w14:textId="77777777"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14:paraId="05042915" w14:textId="77777777" w:rsidR="00835EB4" w:rsidRPr="003C631F" w:rsidRDefault="00835EB4" w:rsidP="00EC4E29">
      <w:pPr>
        <w:pStyle w:val="Sraopastraipa"/>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lastRenderedPageBreak/>
        <w:t>filmas atitinka Lietuvos Respublikos Vyriausybės ar jos įgaliotos institucijos nustatytus kultūrinio turinio ir gamybos vertinimo kriterijus ir</w:t>
      </w:r>
    </w:p>
    <w:p w14:paraId="0BA8C5E7" w14:textId="77777777" w:rsidR="00835EB4" w:rsidRPr="003C631F"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14:paraId="64BCD607" w14:textId="77777777" w:rsidR="00835EB4"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14:paraId="3B6BC3B4" w14:textId="77777777" w:rsidR="00E60089" w:rsidRPr="003C631F" w:rsidRDefault="00E60089" w:rsidP="00E60089">
      <w:pPr>
        <w:pStyle w:val="Sraopastraipa"/>
        <w:tabs>
          <w:tab w:val="left" w:pos="1134"/>
        </w:tabs>
        <w:spacing w:after="0" w:line="240" w:lineRule="auto"/>
        <w:ind w:left="709"/>
        <w:jc w:val="both"/>
        <w:rPr>
          <w:b/>
        </w:rPr>
      </w:pPr>
    </w:p>
    <w:p w14:paraId="303F9F37" w14:textId="77777777"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14:paraId="13CBDE1F" w14:textId="77777777" w:rsidR="00835EB4" w:rsidRDefault="00835EB4" w:rsidP="00835EB4">
      <w:pPr>
        <w:jc w:val="both"/>
        <w:rPr>
          <w:b/>
          <w:color w:val="000000"/>
          <w:shd w:val="clear" w:color="auto" w:fill="FFFFFF"/>
          <w:lang w:val="lt-LT"/>
        </w:rPr>
      </w:pPr>
    </w:p>
    <w:p w14:paraId="0F14F646" w14:textId="77777777" w:rsidR="00835EB4" w:rsidRPr="002F06D0" w:rsidRDefault="00F425B3" w:rsidP="00835EB4">
      <w:pPr>
        <w:jc w:val="both"/>
        <w:rPr>
          <w:b/>
          <w:lang w:val="lt-LT"/>
        </w:rPr>
      </w:pPr>
      <w:r>
        <w:rPr>
          <w:b/>
          <w:lang w:val="lt-LT"/>
        </w:rPr>
        <w:t xml:space="preserve">             </w:t>
      </w:r>
      <w:r w:rsidR="00835EB4" w:rsidRPr="002F06D0">
        <w:rPr>
          <w:b/>
          <w:lang w:val="lt-LT"/>
        </w:rPr>
        <w:t>Komentaras</w:t>
      </w:r>
      <w:r w:rsidR="00BE513C">
        <w:rPr>
          <w:b/>
          <w:lang w:val="lt-LT"/>
        </w:rPr>
        <w:t xml:space="preserve"> </w:t>
      </w:r>
    </w:p>
    <w:p w14:paraId="323898F2" w14:textId="77777777"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14:paraId="40505AA0" w14:textId="77777777"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14:paraId="65B17661" w14:textId="77777777"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14:paraId="6417414D" w14:textId="77777777"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14:paraId="6B310D8C" w14:textId="77777777" w:rsidR="00835EB4" w:rsidRPr="003C631F" w:rsidRDefault="00835EB4" w:rsidP="00835EB4">
      <w:pPr>
        <w:ind w:firstLine="709"/>
        <w:jc w:val="both"/>
        <w:rPr>
          <w:lang w:val="lt-LT"/>
        </w:rPr>
      </w:pPr>
      <w:r w:rsidRPr="003C631F">
        <w:rPr>
          <w:lang w:val="lt-LT"/>
        </w:rPr>
        <w:t xml:space="preserve">Lietuvos filmo gamintojas ir Investuotojas yra atskiri asmenys. </w:t>
      </w:r>
    </w:p>
    <w:p w14:paraId="53E1A740" w14:textId="77777777"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14:paraId="12DA119A" w14:textId="77777777"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14:paraId="52E20222" w14:textId="77777777"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14:paraId="4378AD3D" w14:textId="77777777"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14:paraId="079AE3AA" w14:textId="77777777"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79"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14:paraId="5C1CB6D0" w14:textId="77777777" w:rsidR="00835EB4" w:rsidRPr="002F06D0" w:rsidRDefault="00835EB4" w:rsidP="002A1ECC">
      <w:pPr>
        <w:ind w:firstLine="709"/>
        <w:jc w:val="both"/>
        <w:rPr>
          <w:lang w:val="lt-LT"/>
        </w:rPr>
      </w:pPr>
    </w:p>
    <w:p w14:paraId="549E4365" w14:textId="77777777"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14:paraId="568C60DE" w14:textId="77777777" w:rsidR="00F523D8" w:rsidRPr="003C631F" w:rsidRDefault="00F523D8" w:rsidP="00F523D8">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w:t>
      </w:r>
    </w:p>
    <w:p w14:paraId="626D030E" w14:textId="77777777"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w:t>
      </w:r>
      <w:r w:rsidRPr="003C631F">
        <w:rPr>
          <w:lang w:val="lt-LT"/>
        </w:rPr>
        <w:lastRenderedPageBreak/>
        <w:t xml:space="preserve">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14:paraId="0B1B2B32" w14:textId="77777777"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14:paraId="2C54E15A" w14:textId="77777777"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80"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14:paraId="4F55F869" w14:textId="77777777" w:rsidR="00FC3595" w:rsidRDefault="00FC3595" w:rsidP="00F523D8">
      <w:pPr>
        <w:ind w:firstLine="720"/>
        <w:jc w:val="both"/>
        <w:rPr>
          <w:lang w:val="lt-LT"/>
        </w:rPr>
      </w:pPr>
    </w:p>
    <w:p w14:paraId="3027AF42" w14:textId="77777777" w:rsidR="00835EB4" w:rsidRPr="002F06D0" w:rsidRDefault="00835EB4" w:rsidP="00F523D8">
      <w:pPr>
        <w:ind w:firstLine="720"/>
        <w:jc w:val="both"/>
        <w:rPr>
          <w:lang w:val="lt-LT"/>
        </w:rPr>
      </w:pPr>
      <w:r w:rsidRPr="002F06D0">
        <w:rPr>
          <w:b/>
          <w:lang w:val="lt-LT"/>
        </w:rPr>
        <w:t>2.2. Filmo ar jo dalies gamybos išlaidų tinkamumo vertinimas.</w:t>
      </w:r>
    </w:p>
    <w:p w14:paraId="7D7B4C04" w14:textId="77777777"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14:paraId="7E203BDF" w14:textId="77777777" w:rsidR="00835EB4" w:rsidRPr="002F06D0" w:rsidRDefault="00835EB4" w:rsidP="00EC4E29">
      <w:pPr>
        <w:numPr>
          <w:ilvl w:val="0"/>
          <w:numId w:val="29"/>
        </w:numPr>
        <w:spacing w:after="0" w:line="240" w:lineRule="auto"/>
        <w:jc w:val="both"/>
        <w:rPr>
          <w:lang w:val="lt-LT"/>
        </w:rPr>
      </w:pPr>
      <w:r w:rsidRPr="002F06D0">
        <w:rPr>
          <w:lang w:val="lt-LT"/>
        </w:rPr>
        <w:t>tai nėra šio straipsnio 3 dalyje nurodytos išlaidos ir</w:t>
      </w:r>
    </w:p>
    <w:p w14:paraId="35A5D51F" w14:textId="77777777"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14:paraId="35EDCA86" w14:textId="77777777"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14:paraId="7E7F3C5C" w14:textId="77777777" w:rsidR="00835EB4" w:rsidRPr="002F06D0" w:rsidRDefault="00835EB4" w:rsidP="00835EB4">
      <w:pPr>
        <w:ind w:firstLine="709"/>
        <w:jc w:val="both"/>
        <w:rPr>
          <w:lang w:val="lt-LT"/>
        </w:rPr>
      </w:pPr>
    </w:p>
    <w:p w14:paraId="723B92C6" w14:textId="77777777"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14:paraId="727AB1C9" w14:textId="77777777"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14:paraId="68034F99" w14:textId="77777777"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14:paraId="621189DB" w14:textId="77777777"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14:paraId="55E27844" w14:textId="77777777" w:rsidR="00835EB4" w:rsidRPr="002F06D0" w:rsidRDefault="00835EB4" w:rsidP="00835EB4">
      <w:pPr>
        <w:tabs>
          <w:tab w:val="left" w:pos="1276"/>
        </w:tabs>
        <w:jc w:val="both"/>
        <w:rPr>
          <w:lang w:val="lt-LT"/>
        </w:rPr>
      </w:pPr>
    </w:p>
    <w:p w14:paraId="6C2C9D25" w14:textId="77777777" w:rsidR="00835EB4" w:rsidRPr="002F06D0" w:rsidRDefault="00835EB4" w:rsidP="00835EB4">
      <w:pPr>
        <w:ind w:firstLine="720"/>
        <w:jc w:val="both"/>
        <w:rPr>
          <w:lang w:val="lt-LT"/>
        </w:rPr>
      </w:pPr>
      <w:r w:rsidRPr="002F06D0">
        <w:rPr>
          <w:lang w:val="lt-LT"/>
        </w:rPr>
        <w:t>Pavyzdžiai</w:t>
      </w:r>
    </w:p>
    <w:p w14:paraId="0695897C" w14:textId="77777777"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14:paraId="31C80309" w14:textId="77777777"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14:paraId="61293175" w14:textId="77777777"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14:paraId="045B3065" w14:textId="77777777" w:rsidR="00835EB4" w:rsidRPr="002F06D0" w:rsidRDefault="00835EB4" w:rsidP="00835EB4">
      <w:pPr>
        <w:ind w:firstLine="720"/>
        <w:jc w:val="both"/>
        <w:rPr>
          <w:lang w:val="lt-LT"/>
        </w:rPr>
      </w:pPr>
      <w:r w:rsidRPr="002F06D0">
        <w:rPr>
          <w:lang w:val="lt-LT"/>
        </w:rPr>
        <w:t xml:space="preserve">Bendros filmų gamybos atveju, kai dalyvauja daugiau nei vienos EEE valstybės gamintojai ir kurį finansuoja daugiau nei viena EEE valstybė, nustatant, ar filmo ar jo dalies gamybos išlaidos </w:t>
      </w:r>
      <w:r w:rsidRPr="002F06D0">
        <w:rPr>
          <w:lang w:val="lt-LT"/>
        </w:rPr>
        <w:lastRenderedPageBreak/>
        <w:t>atitinka komentuojamo straipsnio reikalavimus yra vertinama kiekvieno gamybos partnerio išlaidų dalis atskirai.</w:t>
      </w:r>
    </w:p>
    <w:p w14:paraId="395C52D5" w14:textId="77777777"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14:paraId="25E27B70" w14:textId="77777777" w:rsidR="00835EB4" w:rsidRPr="002F06D0" w:rsidRDefault="00835EB4" w:rsidP="00835EB4">
      <w:pPr>
        <w:ind w:firstLine="720"/>
        <w:jc w:val="both"/>
        <w:rPr>
          <w:lang w:val="lt-LT"/>
        </w:rPr>
      </w:pPr>
      <w:r w:rsidRPr="002F06D0">
        <w:rPr>
          <w:lang w:val="lt-LT"/>
        </w:rPr>
        <w:t>Pavyzdys</w:t>
      </w:r>
    </w:p>
    <w:p w14:paraId="7CA64B27" w14:textId="77777777"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14:paraId="129E24B6" w14:textId="77777777"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14:paraId="57F3123D" w14:textId="77777777"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14:paraId="230F89E0" w14:textId="77777777"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14:paraId="26291671" w14:textId="77777777"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14:paraId="114EAC25" w14:textId="77777777"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14:paraId="122EB8AC" w14:textId="77777777" w:rsidR="00835EB4" w:rsidRPr="002F06D0" w:rsidRDefault="00835EB4" w:rsidP="00835EB4">
      <w:pPr>
        <w:ind w:firstLine="720"/>
        <w:jc w:val="both"/>
        <w:rPr>
          <w:lang w:val="lt-LT"/>
        </w:rPr>
      </w:pPr>
      <w:r w:rsidRPr="002F06D0">
        <w:rPr>
          <w:lang w:val="lt-LT"/>
        </w:rPr>
        <w:t>Pavyzdys</w:t>
      </w:r>
    </w:p>
    <w:p w14:paraId="256F5EED"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14:paraId="3C9965A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14:paraId="63DE141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14:paraId="59B6387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lastRenderedPageBreak/>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14:paraId="3EA1BD5F" w14:textId="77777777"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14:paraId="5DEAB48F" w14:textId="77777777" w:rsidR="00835EB4" w:rsidRPr="00A46CB4" w:rsidRDefault="00835EB4" w:rsidP="00835EB4">
      <w:pPr>
        <w:ind w:firstLine="709"/>
        <w:jc w:val="both"/>
        <w:rPr>
          <w:lang w:val="lt-LT"/>
        </w:rPr>
      </w:pPr>
      <w:r w:rsidRPr="00A46CB4">
        <w:rPr>
          <w:lang w:val="lt-LT"/>
        </w:rPr>
        <w:t>Pavyzdys</w:t>
      </w:r>
    </w:p>
    <w:p w14:paraId="101DC3FE"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14:paraId="60F4AC48" w14:textId="77777777"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14:paraId="25822B29" w14:textId="77777777"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14:paraId="0DBE980B" w14:textId="77777777"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14:paraId="63DB90CC" w14:textId="77777777"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14:paraId="794EC1CA" w14:textId="77777777"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14:paraId="5D6D60DC" w14:textId="77777777" w:rsidR="009B3FED" w:rsidRPr="002F06D0" w:rsidRDefault="009B3FED" w:rsidP="009B3FED">
      <w:pPr>
        <w:ind w:firstLine="720"/>
        <w:jc w:val="both"/>
        <w:rPr>
          <w:lang w:val="lt-LT"/>
        </w:rPr>
      </w:pPr>
      <w:r w:rsidRPr="002F06D0">
        <w:rPr>
          <w:lang w:val="lt-LT"/>
        </w:rPr>
        <w:t>Pavyzdžiai</w:t>
      </w:r>
    </w:p>
    <w:p w14:paraId="4829C923"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14:paraId="06162F2A"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2. Lietuvoje pagamintos filmo dalies, kuriai buvo išduota Lietuvos kino centro direktoriaus patvirtintos formos filmą kvalifikuojanti pažyma, bendra išlaidų suma –145 000 Eur, iš kurių 14 500 </w:t>
      </w:r>
      <w:r w:rsidRPr="00A46CB4">
        <w:rPr>
          <w:lang w:val="lt-LT"/>
        </w:rPr>
        <w:lastRenderedPageBreak/>
        <w:t>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14:paraId="1C1C23DE"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14:paraId="7E98CBAB"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14:paraId="46CA5F06"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14:paraId="5CAC456A"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14:paraId="57EFE459"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14:paraId="2918194D" w14:textId="77777777" w:rsidR="009B3FED" w:rsidRPr="00A46CB4" w:rsidRDefault="009B3FED" w:rsidP="009B3FED">
      <w:pPr>
        <w:ind w:firstLine="720"/>
        <w:jc w:val="both"/>
        <w:rPr>
          <w:lang w:val="lt-LT"/>
        </w:rPr>
      </w:pPr>
    </w:p>
    <w:p w14:paraId="1C8F7930" w14:textId="77777777"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14:paraId="4728F496" w14:textId="77777777" w:rsidR="009B3FED" w:rsidRPr="005818ED" w:rsidRDefault="009B3FED" w:rsidP="009B3FED">
      <w:pPr>
        <w:ind w:firstLine="720"/>
        <w:jc w:val="both"/>
        <w:rPr>
          <w:lang w:val="lt-LT"/>
        </w:rPr>
      </w:pPr>
      <w:r w:rsidRPr="005818ED">
        <w:rPr>
          <w:lang w:val="lt-LT"/>
        </w:rPr>
        <w:t>Pavyzdys</w:t>
      </w:r>
    </w:p>
    <w:p w14:paraId="093C09A5"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14:paraId="5F4AA8AD"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14:paraId="4E35D55B" w14:textId="77777777"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 xml:space="preserve">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w:t>
      </w:r>
      <w:r w:rsidRPr="00A46CB4">
        <w:rPr>
          <w:lang w:val="lt-LT"/>
        </w:rPr>
        <w:lastRenderedPageBreak/>
        <w:t>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14:paraId="0246DC1A" w14:textId="77777777"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14:paraId="73769554" w14:textId="77777777"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14:paraId="274BA717" w14:textId="77777777"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14:paraId="1C55D33B" w14:textId="77777777"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14:paraId="239548EA" w14:textId="77777777"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14:paraId="311B019D" w14:textId="77777777"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14:paraId="7419BE3F" w14:textId="77777777"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14:paraId="1AA46B67" w14:textId="77777777"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14:paraId="30B91347" w14:textId="77777777"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14:paraId="472561DC" w14:textId="77777777"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14:paraId="00281150" w14:textId="77777777"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 xml:space="preserve">straipsnio 1 dalies 2 punktą ir nėra įtraukiamos apskaičiuojant bendrą tinkamų filmo ar jo dalies gamybos išlaidų sumą. Todėl Investuotojai, neatlygintinai suteiktų lėšų, kurias Lietuvos filmo gamintojas panaudojo šioje dalyje </w:t>
      </w:r>
      <w:r w:rsidRPr="002F06D0">
        <w:rPr>
          <w:lang w:val="lt-LT"/>
        </w:rPr>
        <w:lastRenderedPageBreak/>
        <w:t>nurodytoms filmo ar jo dalies gamybos išlaidoms apmokėti, dalimi negali mažinti apmokestinamųjų pajamų ir mokėtino pelno mokesčio.</w:t>
      </w:r>
    </w:p>
    <w:p w14:paraId="1C2CDC1E"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14:paraId="00052B44" w14:textId="77777777" w:rsidR="00B54784" w:rsidRDefault="00B54784" w:rsidP="00AB20CB">
      <w:pPr>
        <w:widowControl w:val="0"/>
        <w:spacing w:after="0"/>
        <w:ind w:firstLine="720"/>
        <w:jc w:val="both"/>
        <w:rPr>
          <w:b/>
          <w:bCs/>
          <w:color w:val="000000"/>
          <w:lang w:eastAsia="lt-LT"/>
        </w:rPr>
      </w:pPr>
    </w:p>
    <w:p w14:paraId="615992B0" w14:textId="77777777" w:rsidR="009B3FED" w:rsidRPr="002F06D0" w:rsidRDefault="009B3FED" w:rsidP="009B3FED">
      <w:pPr>
        <w:ind w:left="709"/>
        <w:jc w:val="both"/>
        <w:rPr>
          <w:b/>
          <w:lang w:val="lt-LT"/>
        </w:rPr>
      </w:pPr>
      <w:r w:rsidRPr="002F06D0">
        <w:rPr>
          <w:b/>
          <w:lang w:val="lt-LT"/>
        </w:rPr>
        <w:t>Komentaras</w:t>
      </w:r>
    </w:p>
    <w:p w14:paraId="445D529D" w14:textId="77777777"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14:paraId="4B372F38" w14:textId="77777777"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14:paraId="1F1B5D8C" w14:textId="77777777"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77E09467" w14:textId="77777777" w:rsidR="009B3FED" w:rsidRPr="006A377E" w:rsidRDefault="009B3FED" w:rsidP="009B3FED">
      <w:pPr>
        <w:widowControl w:val="0"/>
        <w:spacing w:after="0"/>
        <w:ind w:firstLine="720"/>
        <w:jc w:val="both"/>
        <w:rPr>
          <w:b/>
          <w:bCs/>
          <w:color w:val="000000"/>
          <w:lang w:eastAsia="lt-LT"/>
        </w:rPr>
      </w:pPr>
    </w:p>
    <w:p w14:paraId="7DAA3DBB"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14:paraId="070F3B21" w14:textId="77777777" w:rsidR="00E865C2" w:rsidRDefault="00E865C2" w:rsidP="00AB20CB">
      <w:pPr>
        <w:widowControl w:val="0"/>
        <w:spacing w:after="0"/>
        <w:ind w:firstLine="720"/>
        <w:jc w:val="both"/>
        <w:rPr>
          <w:b/>
          <w:bCs/>
          <w:color w:val="000000"/>
          <w:lang w:eastAsia="lt-LT"/>
        </w:rPr>
      </w:pPr>
    </w:p>
    <w:p w14:paraId="6E5C0EC4" w14:textId="77777777" w:rsidR="00E865C2" w:rsidRDefault="00E865C2" w:rsidP="00E865C2">
      <w:pPr>
        <w:ind w:left="709"/>
        <w:jc w:val="both"/>
        <w:rPr>
          <w:b/>
          <w:lang w:val="lt-LT"/>
        </w:rPr>
      </w:pPr>
      <w:r w:rsidRPr="002F06D0">
        <w:rPr>
          <w:b/>
          <w:lang w:val="lt-LT"/>
        </w:rPr>
        <w:t>Komentaras</w:t>
      </w:r>
    </w:p>
    <w:p w14:paraId="5CAF74BB" w14:textId="77777777"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14:paraId="521E09C4" w14:textId="77777777" w:rsidR="00E865C2" w:rsidRPr="006A377E" w:rsidRDefault="00E865C2" w:rsidP="00AB20CB">
      <w:pPr>
        <w:widowControl w:val="0"/>
        <w:spacing w:after="0"/>
        <w:ind w:firstLine="720"/>
        <w:jc w:val="both"/>
        <w:rPr>
          <w:b/>
          <w:bCs/>
          <w:color w:val="000000"/>
          <w:lang w:eastAsia="lt-LT"/>
        </w:rPr>
      </w:pPr>
    </w:p>
    <w:p w14:paraId="65698A41"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14:paraId="1CE9C897" w14:textId="77777777" w:rsidR="00E865C2" w:rsidRDefault="00E865C2" w:rsidP="00AB20CB">
      <w:pPr>
        <w:widowControl w:val="0"/>
        <w:spacing w:after="0"/>
        <w:ind w:firstLine="720"/>
        <w:jc w:val="both"/>
        <w:rPr>
          <w:b/>
          <w:bCs/>
          <w:color w:val="000000"/>
          <w:lang w:eastAsia="lt-LT"/>
        </w:rPr>
      </w:pPr>
    </w:p>
    <w:p w14:paraId="4FC10EB0" w14:textId="77777777" w:rsidR="00E865C2" w:rsidRDefault="00E865C2" w:rsidP="00E865C2">
      <w:pPr>
        <w:ind w:left="709"/>
        <w:jc w:val="both"/>
        <w:rPr>
          <w:b/>
        </w:rPr>
      </w:pPr>
      <w:r>
        <w:rPr>
          <w:b/>
        </w:rPr>
        <w:t>Komentaras</w:t>
      </w:r>
    </w:p>
    <w:p w14:paraId="3C5D5ADE" w14:textId="77777777"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14:paraId="6473C3D3" w14:textId="77777777" w:rsidR="00E865C2" w:rsidRPr="006A377E" w:rsidRDefault="00E865C2" w:rsidP="00AB20CB">
      <w:pPr>
        <w:widowControl w:val="0"/>
        <w:spacing w:after="0"/>
        <w:ind w:firstLine="720"/>
        <w:jc w:val="both"/>
        <w:rPr>
          <w:b/>
          <w:bCs/>
          <w:color w:val="000000"/>
          <w:lang w:eastAsia="lt-LT"/>
        </w:rPr>
      </w:pPr>
    </w:p>
    <w:p w14:paraId="482C52F0" w14:textId="77777777"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14:paraId="6776A07F" w14:textId="77777777" w:rsidR="00E865C2" w:rsidRDefault="00E865C2" w:rsidP="00AB20CB">
      <w:pPr>
        <w:spacing w:after="0"/>
        <w:ind w:firstLine="720"/>
        <w:jc w:val="both"/>
        <w:rPr>
          <w:b/>
          <w:bCs/>
          <w:lang w:eastAsia="lt-LT"/>
        </w:rPr>
      </w:pPr>
    </w:p>
    <w:p w14:paraId="4CF803C6" w14:textId="77777777" w:rsidR="00E865C2" w:rsidRDefault="00E865C2" w:rsidP="00E865C2">
      <w:pPr>
        <w:ind w:left="709"/>
        <w:jc w:val="both"/>
        <w:rPr>
          <w:b/>
        </w:rPr>
      </w:pPr>
      <w:r>
        <w:rPr>
          <w:b/>
        </w:rPr>
        <w:t>Komentaras</w:t>
      </w:r>
    </w:p>
    <w:p w14:paraId="61B5A263" w14:textId="77777777" w:rsidR="00E865C2" w:rsidRDefault="00E865C2" w:rsidP="00E865C2">
      <w:pPr>
        <w:ind w:firstLine="720"/>
        <w:jc w:val="both"/>
      </w:pPr>
      <w:r>
        <w:t>Lietuvos filmo gamintojo patirtos išlaidos ilgalaikio turto įsigijimui, statybai ar rekonstrukcijai pripažįstamos:</w:t>
      </w:r>
    </w:p>
    <w:p w14:paraId="1023998B" w14:textId="77777777" w:rsidR="00E865C2" w:rsidRDefault="00E865C2" w:rsidP="00E865C2">
      <w:pPr>
        <w:ind w:firstLine="720"/>
        <w:jc w:val="both"/>
      </w:pPr>
      <w:r>
        <w:lastRenderedPageBreak/>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14:paraId="40C61A5A" w14:textId="77777777"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14:paraId="0AEDB2A9" w14:textId="77777777" w:rsidR="00E865C2" w:rsidRDefault="00E865C2" w:rsidP="00E865C2">
      <w:pPr>
        <w:ind w:firstLine="720"/>
        <w:jc w:val="both"/>
      </w:pPr>
      <w:r>
        <w:t>Pavyzdys</w:t>
      </w:r>
    </w:p>
    <w:p w14:paraId="5BEBA734"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14:paraId="7A7A5D5D"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14:paraId="435CB311"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14:paraId="564E7DCC"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14:paraId="1C3CE729"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14:paraId="677CC085"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14:paraId="37F2AA19"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14:paraId="73745D9E"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14:paraId="52385CC0" w14:textId="77777777" w:rsidR="00E865C2" w:rsidRPr="006A377E" w:rsidRDefault="00E865C2" w:rsidP="00AB20CB">
      <w:pPr>
        <w:spacing w:after="0"/>
        <w:ind w:firstLine="720"/>
        <w:jc w:val="both"/>
        <w:rPr>
          <w:b/>
          <w:bCs/>
          <w:lang w:eastAsia="lt-LT"/>
        </w:rPr>
      </w:pPr>
    </w:p>
    <w:p w14:paraId="574B1062"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14:paraId="75C0693F" w14:textId="77777777" w:rsidR="00E865C2" w:rsidRDefault="00E865C2" w:rsidP="00AB20CB">
      <w:pPr>
        <w:widowControl w:val="0"/>
        <w:spacing w:after="0"/>
        <w:ind w:firstLine="720"/>
        <w:jc w:val="both"/>
        <w:rPr>
          <w:b/>
          <w:bCs/>
          <w:color w:val="000000"/>
          <w:lang w:eastAsia="lt-LT"/>
        </w:rPr>
      </w:pPr>
    </w:p>
    <w:p w14:paraId="71929A6F" w14:textId="77777777" w:rsidR="00E865C2" w:rsidRDefault="00E865C2" w:rsidP="00E865C2">
      <w:pPr>
        <w:ind w:firstLine="720"/>
        <w:jc w:val="both"/>
        <w:rPr>
          <w:b/>
        </w:rPr>
      </w:pPr>
      <w:r>
        <w:rPr>
          <w:b/>
        </w:rPr>
        <w:t>Komentaras</w:t>
      </w:r>
    </w:p>
    <w:p w14:paraId="203B7A9B" w14:textId="77777777" w:rsidR="00E865C2" w:rsidRDefault="00E865C2" w:rsidP="00E865C2">
      <w:pPr>
        <w:ind w:firstLine="720"/>
        <w:jc w:val="both"/>
      </w:pPr>
      <w:r>
        <w:t xml:space="preserve">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w:t>
      </w:r>
      <w:r>
        <w:lastRenderedPageBreak/>
        <w:t>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14:paraId="24DB3D8A" w14:textId="77777777"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14:paraId="09D49793" w14:textId="77777777" w:rsidR="00E865C2" w:rsidRPr="006A377E" w:rsidRDefault="00E865C2" w:rsidP="00AB20CB">
      <w:pPr>
        <w:widowControl w:val="0"/>
        <w:spacing w:after="0"/>
        <w:ind w:firstLine="720"/>
        <w:jc w:val="both"/>
        <w:rPr>
          <w:b/>
          <w:bCs/>
          <w:color w:val="000000"/>
          <w:lang w:eastAsia="lt-LT"/>
        </w:rPr>
      </w:pPr>
    </w:p>
    <w:p w14:paraId="3BC79DF9" w14:textId="77777777"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14:paraId="74041C71" w14:textId="77777777" w:rsidR="009B3FED" w:rsidRDefault="009B3FED" w:rsidP="00AB20CB">
      <w:pPr>
        <w:widowControl w:val="0"/>
        <w:spacing w:after="0"/>
        <w:ind w:firstLine="720"/>
        <w:jc w:val="both"/>
        <w:rPr>
          <w:b/>
          <w:bCs/>
          <w:lang w:eastAsia="lt-LT"/>
        </w:rPr>
      </w:pPr>
    </w:p>
    <w:p w14:paraId="5CC403B9" w14:textId="77777777" w:rsidR="009B3FED" w:rsidRDefault="009B3FED" w:rsidP="009B3FED">
      <w:pPr>
        <w:ind w:left="709"/>
        <w:jc w:val="both"/>
        <w:rPr>
          <w:b/>
          <w:lang w:val="lt-LT"/>
        </w:rPr>
      </w:pPr>
      <w:r w:rsidRPr="002F06D0">
        <w:rPr>
          <w:b/>
          <w:lang w:val="lt-LT"/>
        </w:rPr>
        <w:t>Komentaras</w:t>
      </w:r>
    </w:p>
    <w:p w14:paraId="66CFC6F7" w14:textId="77777777"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14:paraId="4C10EE1C" w14:textId="77777777"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408B9618" w14:textId="77777777"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14:paraId="4609DC1A"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14:paraId="034DB2EE" w14:textId="77777777" w:rsidR="009B3FED" w:rsidRDefault="009B3FED" w:rsidP="00AB20CB">
      <w:pPr>
        <w:widowControl w:val="0"/>
        <w:spacing w:after="0"/>
        <w:ind w:firstLine="720"/>
        <w:jc w:val="both"/>
        <w:rPr>
          <w:b/>
          <w:bCs/>
          <w:color w:val="000000"/>
          <w:lang w:eastAsia="lt-LT"/>
        </w:rPr>
      </w:pPr>
    </w:p>
    <w:p w14:paraId="56D61400" w14:textId="77777777" w:rsidR="009B3FED" w:rsidRPr="002F06D0" w:rsidRDefault="009B3FED" w:rsidP="009B3FED">
      <w:pPr>
        <w:ind w:firstLine="709"/>
        <w:jc w:val="both"/>
        <w:rPr>
          <w:b/>
          <w:bCs/>
          <w:lang w:val="lt-LT" w:eastAsia="lt-LT"/>
        </w:rPr>
      </w:pPr>
      <w:r w:rsidRPr="002F06D0">
        <w:rPr>
          <w:b/>
          <w:bCs/>
          <w:lang w:val="lt-LT" w:eastAsia="lt-LT"/>
        </w:rPr>
        <w:t>Komentaras</w:t>
      </w:r>
    </w:p>
    <w:p w14:paraId="6DCA1F0A" w14:textId="77777777"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14:paraId="7E15A7B5" w14:textId="77777777"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1FCFCC4F" w14:textId="77777777"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14:paraId="01DDA86D" w14:textId="77777777"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14:paraId="2F931A24" w14:textId="77777777" w:rsidR="009B3FED" w:rsidRPr="002F06D0" w:rsidRDefault="009B3FED" w:rsidP="009B3FED">
      <w:pPr>
        <w:ind w:left="709"/>
        <w:rPr>
          <w:b/>
          <w:lang w:val="lt-LT" w:eastAsia="lt-LT"/>
        </w:rPr>
      </w:pPr>
      <w:r w:rsidRPr="002F06D0">
        <w:rPr>
          <w:b/>
          <w:lang w:val="lt-LT" w:eastAsia="lt-LT"/>
        </w:rPr>
        <w:t>Komentaras</w:t>
      </w:r>
    </w:p>
    <w:p w14:paraId="395EA7EE" w14:textId="77777777"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14:paraId="7F5D1F90" w14:textId="77777777"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14:paraId="3290C9CE"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lastRenderedPageBreak/>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14:paraId="779AAC4A" w14:textId="77777777"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14:paraId="03D08587" w14:textId="77777777" w:rsidR="009B3FED" w:rsidRPr="006A377E" w:rsidRDefault="009B3FED" w:rsidP="00AB20CB">
      <w:pPr>
        <w:widowControl w:val="0"/>
        <w:spacing w:after="0"/>
        <w:ind w:firstLine="720"/>
        <w:jc w:val="both"/>
        <w:rPr>
          <w:b/>
          <w:bCs/>
          <w:color w:val="000000"/>
          <w:lang w:eastAsia="lt-LT"/>
        </w:rPr>
      </w:pPr>
    </w:p>
    <w:p w14:paraId="719F3C38" w14:textId="77777777"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12" w:name="P56395_3"/>
      <w:bookmarkEnd w:id="312"/>
      <w:r>
        <w:rPr>
          <w:rFonts w:ascii="TimesLT" w:hAnsi="TimesLT"/>
          <w:b/>
        </w:rPr>
        <w:t>IP</w:t>
      </w:r>
      <w:bookmarkStart w:id="313" w:name="P56395_4"/>
      <w:bookmarkEnd w:id="313"/>
      <w:r>
        <w:rPr>
          <w:rFonts w:ascii="TimesLT" w:hAnsi="TimesLT"/>
          <w:b/>
        </w:rPr>
        <w:t xml:space="preserve">SNIS. Ilgalaikio turto nusidėvėjimo arba amortizacijos sąnaudos </w:t>
      </w:r>
    </w:p>
    <w:p w14:paraId="04D628AF" w14:textId="77777777"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14:paraId="26E36A43" w14:textId="77777777"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14:paraId="7D705804" w14:textId="77777777" w:rsidR="00093845" w:rsidRDefault="000D779E">
      <w:pPr>
        <w:tabs>
          <w:tab w:val="left" w:pos="720"/>
          <w:tab w:val="left" w:pos="1077"/>
          <w:tab w:val="left" w:pos="1418"/>
        </w:tabs>
        <w:ind w:right="-5" w:firstLine="709"/>
        <w:jc w:val="both"/>
        <w:rPr>
          <w:b/>
          <w:szCs w:val="20"/>
        </w:rPr>
      </w:pPr>
      <w:r>
        <w:rPr>
          <w:b/>
        </w:rPr>
        <w:t>Komentaras</w:t>
      </w:r>
    </w:p>
    <w:p w14:paraId="59ED7CD3"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14:paraId="06DA8FBC"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14:paraId="09C8D40D" w14:textId="77777777"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14:paraId="787BA566" w14:textId="77777777"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14:paraId="3A85407A"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14:paraId="25075D11" w14:textId="77777777"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lastRenderedPageBreak/>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14:paraId="268A195D" w14:textId="77777777"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14:paraId="1AFBC381" w14:textId="77777777"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14:paraId="4787E09D" w14:textId="77777777"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14:paraId="42C0BC14" w14:textId="77777777" w:rsidR="008A55B2" w:rsidRPr="00FE7AB0" w:rsidRDefault="008A55B2" w:rsidP="00CD7530">
      <w:pPr>
        <w:spacing w:after="0"/>
        <w:jc w:val="both"/>
        <w:rPr>
          <w:i/>
        </w:rPr>
      </w:pPr>
    </w:p>
    <w:p w14:paraId="76FC2B52" w14:textId="77777777" w:rsidR="00093845" w:rsidRDefault="000D779E">
      <w:pPr>
        <w:ind w:firstLine="900"/>
        <w:jc w:val="both"/>
        <w:rPr>
          <w:b/>
        </w:rPr>
      </w:pPr>
      <w:r>
        <w:rPr>
          <w:b/>
        </w:rPr>
        <w:t>Komentaras</w:t>
      </w:r>
    </w:p>
    <w:p w14:paraId="4316E3BF" w14:textId="77777777"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14:paraId="602BF312" w14:textId="77777777"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14:paraId="1118EDD5" w14:textId="77777777"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14:paraId="0468B443" w14:textId="77777777" w:rsidR="00093845" w:rsidRDefault="000D779E">
      <w:pPr>
        <w:ind w:firstLine="900"/>
        <w:jc w:val="both"/>
      </w:pPr>
      <w:r>
        <w:t>Pavyzdžiai</w:t>
      </w:r>
    </w:p>
    <w:p w14:paraId="3FD82470"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14:paraId="61FABC12"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14:paraId="6B0DE124"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14:paraId="0E8323C8"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lastRenderedPageBreak/>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14:paraId="58007351" w14:textId="77777777"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14:paraId="2454C517" w14:textId="77777777"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14:paraId="6319D4F3" w14:textId="77777777"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14:paraId="710B670F" w14:textId="77777777" w:rsidR="00093845" w:rsidRDefault="000D779E">
      <w:pPr>
        <w:ind w:firstLine="720"/>
        <w:jc w:val="both"/>
      </w:pPr>
      <w:r>
        <w:t xml:space="preserve">Pavyzdžiai </w:t>
      </w:r>
    </w:p>
    <w:p w14:paraId="5D7DA328"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14:paraId="37E92759" w14:textId="77777777"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14:paraId="069757CE" w14:textId="77777777"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14:paraId="77101E79"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14:paraId="406E0157"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14:paraId="57364A55"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14:paraId="58CE9604" w14:textId="77777777" w:rsidR="00093845" w:rsidRDefault="000D779E">
      <w:pPr>
        <w:ind w:firstLine="720"/>
        <w:jc w:val="both"/>
      </w:pPr>
      <w:r>
        <w:rPr>
          <w:rFonts w:ascii="Times New (W1)" w:hAnsi="Times New (W1)" w:cs="Times New (W1)"/>
        </w:rPr>
        <w:lastRenderedPageBreak/>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14:paraId="085DE9F4" w14:textId="77777777" w:rsidR="00093845" w:rsidRDefault="000D779E">
      <w:pPr>
        <w:ind w:firstLine="720"/>
        <w:jc w:val="both"/>
      </w:pPr>
      <w:r>
        <w:t xml:space="preserve">Pavyzdys </w:t>
      </w:r>
    </w:p>
    <w:p w14:paraId="15E4E898"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14:paraId="09BBD67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14:paraId="061FD633"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14:paraId="0E6907C5"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14:paraId="6E5BCE9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14:paraId="5311F96F"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14:paraId="739AEB2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14:paraId="193CB447"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14:paraId="48DCD1BF" w14:textId="77777777"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14:paraId="5A6770F0" w14:textId="77777777"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14:paraId="4D649E40" w14:textId="77777777"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14:paraId="2817C8C8" w14:textId="77777777" w:rsidR="00093845" w:rsidRDefault="00FE7AB0">
      <w:r>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14:paraId="337E57BB" w14:textId="77777777" w:rsidR="00093845" w:rsidRDefault="000D779E" w:rsidP="00A66310">
      <w:pPr>
        <w:spacing w:after="0"/>
        <w:ind w:firstLine="709"/>
        <w:jc w:val="both"/>
        <w:rPr>
          <w:rFonts w:ascii="Tahoma" w:hAnsi="Tahoma" w:cs="Tahoma"/>
          <w:b/>
          <w:lang w:eastAsia="lt-LT"/>
        </w:rPr>
      </w:pPr>
      <w:r>
        <w:rPr>
          <w:b/>
          <w:lang w:eastAsia="lt-LT"/>
        </w:rPr>
        <w:lastRenderedPageBreak/>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14:paraId="10F867D2" w14:textId="77777777"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14:paraId="24B39053" w14:textId="77777777" w:rsidR="008A55B2" w:rsidRPr="00FE7AB0" w:rsidRDefault="008A55B2" w:rsidP="00A66310">
      <w:pPr>
        <w:spacing w:after="0"/>
        <w:jc w:val="both"/>
        <w:rPr>
          <w:bCs/>
          <w:i/>
          <w:iCs/>
          <w:lang w:eastAsia="lt-LT"/>
        </w:rPr>
      </w:pPr>
    </w:p>
    <w:p w14:paraId="17B47A00" w14:textId="77777777" w:rsidR="00093845" w:rsidRDefault="000D779E">
      <w:pPr>
        <w:tabs>
          <w:tab w:val="left" w:pos="720"/>
          <w:tab w:val="left" w:pos="1077"/>
          <w:tab w:val="left" w:pos="1418"/>
        </w:tabs>
        <w:ind w:right="-5" w:firstLine="709"/>
        <w:jc w:val="both"/>
        <w:rPr>
          <w:b/>
        </w:rPr>
      </w:pPr>
      <w:r>
        <w:rPr>
          <w:b/>
        </w:rPr>
        <w:t>Komentaras</w:t>
      </w:r>
    </w:p>
    <w:p w14:paraId="01B90E2C" w14:textId="77777777"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81"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33615BFE" w14:textId="77777777"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14:paraId="3912E6FC" w14:textId="77777777"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14:paraId="25341582" w14:textId="77777777"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14:paraId="5A29EC66" w14:textId="77777777"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14:paraId="155EEC89" w14:textId="77777777"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14:paraId="75A4F153" w14:textId="77777777" w:rsidR="008A55B2" w:rsidRPr="00FE7AB0" w:rsidRDefault="008A55B2" w:rsidP="00A66310">
      <w:pPr>
        <w:spacing w:after="0"/>
        <w:jc w:val="both"/>
        <w:rPr>
          <w:rFonts w:ascii="Tahoma" w:hAnsi="Tahoma" w:cs="Tahoma"/>
          <w:i/>
          <w:sz w:val="20"/>
          <w:szCs w:val="20"/>
          <w:lang w:eastAsia="lt-LT"/>
        </w:rPr>
      </w:pPr>
    </w:p>
    <w:p w14:paraId="53CAE7C6" w14:textId="77777777" w:rsidR="00093845" w:rsidRDefault="000D779E">
      <w:pPr>
        <w:tabs>
          <w:tab w:val="left" w:pos="720"/>
          <w:tab w:val="left" w:pos="1077"/>
          <w:tab w:val="left" w:pos="1418"/>
        </w:tabs>
        <w:ind w:right="-5" w:firstLine="709"/>
        <w:jc w:val="both"/>
        <w:rPr>
          <w:b/>
          <w:szCs w:val="20"/>
        </w:rPr>
      </w:pPr>
      <w:r>
        <w:rPr>
          <w:b/>
        </w:rPr>
        <w:t>Komentaras</w:t>
      </w:r>
    </w:p>
    <w:p w14:paraId="2A2A830E" w14:textId="77777777"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14:paraId="3BF267AF" w14:textId="77777777" w:rsidR="00093845" w:rsidRDefault="000D779E">
      <w:pPr>
        <w:tabs>
          <w:tab w:val="left" w:pos="720"/>
          <w:tab w:val="left" w:pos="1077"/>
          <w:tab w:val="left" w:pos="1418"/>
        </w:tabs>
        <w:ind w:right="-5" w:firstLine="709"/>
        <w:jc w:val="both"/>
      </w:pPr>
      <w:r>
        <w:t>1)</w:t>
      </w:r>
      <w:r>
        <w:tab/>
        <w:t>tiesiogiai proporcingą (tiesinį) (toliau – tiesinis metodas);</w:t>
      </w:r>
    </w:p>
    <w:p w14:paraId="5D8075DF" w14:textId="77777777" w:rsidR="00093845" w:rsidRDefault="000D779E">
      <w:pPr>
        <w:tabs>
          <w:tab w:val="left" w:pos="720"/>
          <w:tab w:val="left" w:pos="1077"/>
          <w:tab w:val="left" w:pos="1418"/>
        </w:tabs>
        <w:ind w:right="-5" w:firstLine="709"/>
        <w:jc w:val="both"/>
        <w:rPr>
          <w:szCs w:val="20"/>
        </w:rPr>
      </w:pPr>
      <w:r>
        <w:lastRenderedPageBreak/>
        <w:t>2)</w:t>
      </w:r>
      <w:r>
        <w:tab/>
        <w:t>dvigubą – mažėjančios kainos (dvigubo balanso) (toliau – dvigubo balanso metodas).</w:t>
      </w:r>
    </w:p>
    <w:p w14:paraId="2436C8ED" w14:textId="77777777"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14:paraId="64C6E890" w14:textId="77777777"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14:paraId="3DD4CC8E" w14:textId="77777777" w:rsidR="00093845" w:rsidRDefault="000D779E">
      <w:pPr>
        <w:tabs>
          <w:tab w:val="left" w:pos="720"/>
          <w:tab w:val="left" w:pos="1077"/>
          <w:tab w:val="left" w:pos="1418"/>
        </w:tabs>
        <w:ind w:right="-5" w:firstLine="709"/>
        <w:jc w:val="both"/>
      </w:pPr>
      <w:r>
        <w:t>Pavyzdys</w:t>
      </w:r>
    </w:p>
    <w:p w14:paraId="27B8412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14:paraId="62A909CD" w14:textId="77777777"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14:paraId="09E9EEFE" w14:textId="77777777" w:rsidR="00093845" w:rsidRDefault="00093845">
      <w:pPr>
        <w:tabs>
          <w:tab w:val="left" w:pos="720"/>
          <w:tab w:val="left" w:pos="1077"/>
          <w:tab w:val="left" w:pos="1418"/>
        </w:tabs>
        <w:ind w:right="-5"/>
        <w:jc w:val="both"/>
        <w:rPr>
          <w:szCs w:val="20"/>
        </w:rPr>
      </w:pPr>
    </w:p>
    <w:p w14:paraId="6E8240DD" w14:textId="77777777"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14:paraId="15FF6024" w14:textId="77777777"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14:paraId="0117F051" w14:textId="77777777"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14:paraId="0E6AFF7D" w14:textId="77777777" w:rsidR="00093845" w:rsidRDefault="000D779E">
      <w:pPr>
        <w:tabs>
          <w:tab w:val="left" w:pos="720"/>
          <w:tab w:val="left" w:pos="1077"/>
          <w:tab w:val="left" w:pos="1418"/>
        </w:tabs>
        <w:ind w:right="-5" w:firstLine="709"/>
        <w:jc w:val="both"/>
        <w:rPr>
          <w:szCs w:val="20"/>
          <w:lang w:val="lt-LT"/>
        </w:rPr>
      </w:pPr>
      <w:r>
        <w:rPr>
          <w:lang w:val="lt-LT"/>
        </w:rPr>
        <w:t xml:space="preserve">N = (V1 - V2) : T, </w:t>
      </w:r>
    </w:p>
    <w:p w14:paraId="39D80A65" w14:textId="77777777"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14:paraId="30139B92" w14:textId="77777777" w:rsidR="00093845" w:rsidRDefault="00093845">
      <w:pPr>
        <w:tabs>
          <w:tab w:val="left" w:pos="720"/>
          <w:tab w:val="left" w:pos="1077"/>
          <w:tab w:val="left" w:pos="1418"/>
        </w:tabs>
        <w:ind w:right="-5" w:firstLine="709"/>
        <w:jc w:val="both"/>
        <w:rPr>
          <w:szCs w:val="20"/>
          <w:lang w:val="lt-LT"/>
        </w:rPr>
      </w:pPr>
    </w:p>
    <w:p w14:paraId="7B440E25" w14:textId="77777777"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14:paraId="7CDFA709" w14:textId="77777777"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14:paraId="2B17FF61" w14:textId="77777777"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14:paraId="52ACF07F" w14:textId="77777777" w:rsidR="00093845" w:rsidRDefault="000D779E">
      <w:pPr>
        <w:tabs>
          <w:tab w:val="left" w:pos="720"/>
          <w:tab w:val="left" w:pos="1077"/>
          <w:tab w:val="left" w:pos="1418"/>
        </w:tabs>
        <w:ind w:right="-5" w:firstLine="709"/>
        <w:jc w:val="both"/>
        <w:rPr>
          <w:b/>
          <w:szCs w:val="20"/>
          <w:lang w:val="lt-LT"/>
        </w:rPr>
      </w:pPr>
      <w:r>
        <w:rPr>
          <w:b/>
          <w:lang w:val="lt-LT"/>
        </w:rPr>
        <w:lastRenderedPageBreak/>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14:paraId="4F93242F" w14:textId="77777777"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14:paraId="5ADFF611" w14:textId="77777777"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14:paraId="5CEFBF9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14:paraId="749606C1" w14:textId="77777777"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14:paraId="3A8E0077" w14:textId="77777777"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14:paraId="74B4B3DD" w14:textId="77777777"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14:paraId="53650EEF"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14:paraId="66FAC528" w14:textId="77777777"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14:paraId="3D6A83AC" w14:textId="77777777"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14:paraId="3A4A25CA"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14:paraId="49989B16" w14:textId="77777777"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14:paraId="7E8279A0" w14:textId="77777777" w:rsidR="00093845" w:rsidRDefault="000D779E">
      <w:pPr>
        <w:tabs>
          <w:tab w:val="left" w:pos="720"/>
          <w:tab w:val="left" w:pos="1077"/>
          <w:tab w:val="left" w:pos="1418"/>
        </w:tabs>
        <w:ind w:right="-5" w:firstLine="709"/>
        <w:jc w:val="both"/>
        <w:rPr>
          <w:szCs w:val="20"/>
          <w:lang w:val="lt-LT"/>
        </w:rPr>
      </w:pPr>
      <w:r>
        <w:rPr>
          <w:lang w:val="lt-LT"/>
        </w:rPr>
        <w:t xml:space="preserve">N3 = L3 x n, </w:t>
      </w:r>
    </w:p>
    <w:p w14:paraId="6E80D8C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14:paraId="60090243" w14:textId="77777777"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14:paraId="54A8B88D" w14:textId="77777777" w:rsidR="00093845" w:rsidRDefault="000D779E">
      <w:pPr>
        <w:tabs>
          <w:tab w:val="left" w:pos="720"/>
          <w:tab w:val="left" w:pos="1077"/>
          <w:tab w:val="left" w:pos="1418"/>
        </w:tabs>
        <w:ind w:right="-5" w:firstLine="709"/>
        <w:jc w:val="both"/>
        <w:rPr>
          <w:szCs w:val="20"/>
          <w:lang w:val="lt-LT"/>
        </w:rPr>
      </w:pPr>
      <w:r>
        <w:rPr>
          <w:lang w:val="lt-LT"/>
        </w:rPr>
        <w:t xml:space="preserve">Ni = Li x n, </w:t>
      </w:r>
    </w:p>
    <w:p w14:paraId="67BCEEDC" w14:textId="77777777"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14:paraId="56244E81" w14:textId="77777777"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14:paraId="49E489DF" w14:textId="77777777" w:rsidR="00093845" w:rsidRDefault="000D779E">
      <w:pPr>
        <w:tabs>
          <w:tab w:val="left" w:pos="720"/>
          <w:tab w:val="left" w:pos="1077"/>
          <w:tab w:val="left" w:pos="1418"/>
        </w:tabs>
        <w:ind w:right="-5" w:firstLine="709"/>
        <w:jc w:val="both"/>
        <w:rPr>
          <w:szCs w:val="20"/>
          <w:lang w:val="lt-LT"/>
        </w:rPr>
      </w:pPr>
      <w:r>
        <w:rPr>
          <w:lang w:val="lt-LT"/>
        </w:rPr>
        <w:t xml:space="preserve">Np = Lp-1 - V2, </w:t>
      </w:r>
    </w:p>
    <w:p w14:paraId="5F8A1623" w14:textId="77777777" w:rsidR="00093845" w:rsidRDefault="000D779E">
      <w:pPr>
        <w:tabs>
          <w:tab w:val="left" w:pos="720"/>
          <w:tab w:val="left" w:pos="1077"/>
          <w:tab w:val="left" w:pos="1418"/>
        </w:tabs>
        <w:ind w:right="-5" w:firstLine="709"/>
        <w:jc w:val="both"/>
        <w:rPr>
          <w:lang w:val="lt-LT"/>
        </w:rPr>
      </w:pPr>
      <w:r>
        <w:rPr>
          <w:lang w:val="lt-LT"/>
        </w:rPr>
        <w:t>kur V2 – ilgalaikio turto likvidacinė kaina.</w:t>
      </w:r>
    </w:p>
    <w:p w14:paraId="4F802CA8" w14:textId="77777777" w:rsidR="00093845" w:rsidRDefault="00093845">
      <w:pPr>
        <w:ind w:firstLine="709"/>
        <w:jc w:val="both"/>
        <w:rPr>
          <w:b/>
        </w:rPr>
      </w:pPr>
    </w:p>
    <w:p w14:paraId="033E111C" w14:textId="77777777"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14:paraId="7F231E1C" w14:textId="77777777"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14:paraId="01470832" w14:textId="77777777" w:rsidR="008A55B2" w:rsidRPr="00FE7AB0" w:rsidRDefault="008A55B2" w:rsidP="00A66310">
      <w:pPr>
        <w:spacing w:after="0"/>
        <w:jc w:val="both"/>
        <w:rPr>
          <w:rFonts w:ascii="TimesLT" w:hAnsi="TimesLT" w:cs="Arial Unicode MS"/>
          <w:i/>
          <w:color w:val="000000"/>
        </w:rPr>
      </w:pPr>
    </w:p>
    <w:p w14:paraId="1D121F7D" w14:textId="77777777"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14:paraId="5B4EB02A" w14:textId="77777777"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14:paraId="74C9119C" w14:textId="77777777" w:rsidR="00093845" w:rsidRDefault="000D779E">
      <w:pPr>
        <w:tabs>
          <w:tab w:val="left" w:pos="993"/>
        </w:tabs>
        <w:ind w:firstLine="720"/>
        <w:jc w:val="both"/>
      </w:pPr>
      <w:r>
        <w:t>Taikant produkcijos metodą, nusidėvėjimo suma apskaičiuojama pagal formulę:</w:t>
      </w:r>
    </w:p>
    <w:p w14:paraId="60B587CE" w14:textId="77777777" w:rsidR="00093845" w:rsidRDefault="000D779E">
      <w:pPr>
        <w:tabs>
          <w:tab w:val="left" w:pos="993"/>
        </w:tabs>
        <w:ind w:firstLine="720"/>
        <w:jc w:val="both"/>
      </w:pPr>
      <w:r>
        <w:t>N= (V1-V2)xP : Pmax,</w:t>
      </w:r>
    </w:p>
    <w:p w14:paraId="2F27C6AC" w14:textId="77777777"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14:paraId="23FD9059" w14:textId="77777777"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14:paraId="51977455" w14:textId="77777777"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14:paraId="3A56BE17" w14:textId="77777777"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14:paraId="2CC750B3" w14:textId="77777777"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14:paraId="756F9C6B" w14:textId="77777777"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14:paraId="55D0BA51" w14:textId="77777777"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14:paraId="4388A299" w14:textId="77777777" w:rsidR="00093845" w:rsidRDefault="00093845">
      <w:pPr>
        <w:tabs>
          <w:tab w:val="left" w:pos="720"/>
          <w:tab w:val="left" w:pos="1077"/>
          <w:tab w:val="left" w:pos="1418"/>
        </w:tabs>
        <w:ind w:right="-5" w:firstLine="709"/>
        <w:jc w:val="both"/>
        <w:rPr>
          <w:b/>
          <w:szCs w:val="20"/>
        </w:rPr>
      </w:pPr>
    </w:p>
    <w:p w14:paraId="6BD29402" w14:textId="77777777" w:rsidR="00093845" w:rsidRDefault="000D779E">
      <w:pPr>
        <w:tabs>
          <w:tab w:val="left" w:pos="720"/>
          <w:tab w:val="left" w:pos="1077"/>
          <w:tab w:val="left" w:pos="1418"/>
        </w:tabs>
        <w:ind w:right="-5" w:firstLine="709"/>
        <w:jc w:val="both"/>
        <w:rPr>
          <w:b/>
          <w:szCs w:val="20"/>
        </w:rPr>
      </w:pPr>
      <w:r>
        <w:rPr>
          <w:b/>
        </w:rPr>
        <w:t>Komentaras</w:t>
      </w:r>
    </w:p>
    <w:p w14:paraId="0884F50F" w14:textId="77777777"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14:paraId="6FB9FC50" w14:textId="77777777" w:rsidR="00093845" w:rsidRDefault="000D779E">
      <w:pPr>
        <w:tabs>
          <w:tab w:val="left" w:pos="720"/>
          <w:tab w:val="left" w:pos="1077"/>
          <w:tab w:val="left" w:pos="1418"/>
        </w:tabs>
        <w:ind w:right="-5" w:firstLine="709"/>
        <w:jc w:val="both"/>
        <w:rPr>
          <w:szCs w:val="20"/>
        </w:rPr>
      </w:pPr>
      <w:r>
        <w:t>1)</w:t>
      </w:r>
      <w:r>
        <w:tab/>
        <w:t>pusmečio būdą;</w:t>
      </w:r>
    </w:p>
    <w:p w14:paraId="4D118E49" w14:textId="77777777"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14:paraId="358C5EDC" w14:textId="77777777"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14:paraId="651FFDAE" w14:textId="77777777" w:rsidR="00093845" w:rsidRDefault="000D779E">
      <w:pPr>
        <w:tabs>
          <w:tab w:val="left" w:pos="720"/>
          <w:tab w:val="left" w:pos="1077"/>
          <w:tab w:val="left" w:pos="1418"/>
        </w:tabs>
        <w:ind w:right="-5" w:firstLine="709"/>
        <w:jc w:val="both"/>
        <w:rPr>
          <w:rFonts w:cs="Arial Unicode MS"/>
        </w:rPr>
      </w:pPr>
      <w:r>
        <w:rPr>
          <w:rFonts w:cs="Arial Unicode MS"/>
        </w:rPr>
        <w:lastRenderedPageBreak/>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14:paraId="1753DB4C" w14:textId="77777777"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14:paraId="0710B958" w14:textId="77777777"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14:paraId="27A32A6E" w14:textId="77777777" w:rsidR="00093845" w:rsidRDefault="000D779E">
      <w:pPr>
        <w:tabs>
          <w:tab w:val="left" w:pos="720"/>
          <w:tab w:val="left" w:pos="1077"/>
          <w:tab w:val="left" w:pos="1418"/>
        </w:tabs>
        <w:ind w:right="-5" w:firstLine="709"/>
        <w:jc w:val="both"/>
        <w:rPr>
          <w:szCs w:val="20"/>
        </w:rPr>
      </w:pPr>
      <w:r>
        <w:rPr>
          <w:szCs w:val="20"/>
        </w:rPr>
        <w:t>Pavyzdys</w:t>
      </w:r>
    </w:p>
    <w:p w14:paraId="399F800C"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14:paraId="37002E24"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14:paraId="1CF6F67E"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14:paraId="495B0A54"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14:paraId="44A80817" w14:textId="77777777"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14:paraId="7D4B307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14:paraId="488E7A4D"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14:paraId="1CF6C39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14:paraId="41BAA670"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14:paraId="308FF91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14:paraId="1E52EDF9"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14:paraId="6E803967"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14:paraId="48271D5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14:paraId="1F9DE621"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14:paraId="07925111" w14:textId="77777777"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14:paraId="133C9AD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14:paraId="170C331F" w14:textId="77777777"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14:paraId="4A11F504" w14:textId="77777777"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14:paraId="2DF1829B" w14:textId="77777777"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252C3A38" w14:textId="77777777" w:rsidR="00FE7AB0" w:rsidRPr="00FE7AB0" w:rsidRDefault="00FE7AB0" w:rsidP="00A66310">
      <w:pPr>
        <w:spacing w:after="0"/>
        <w:jc w:val="both"/>
        <w:rPr>
          <w:i/>
        </w:rPr>
      </w:pPr>
    </w:p>
    <w:p w14:paraId="2CC23BE1" w14:textId="77777777" w:rsidR="00093845" w:rsidRDefault="000D779E">
      <w:pPr>
        <w:tabs>
          <w:tab w:val="left" w:pos="720"/>
          <w:tab w:val="left" w:pos="1077"/>
          <w:tab w:val="left" w:pos="1418"/>
        </w:tabs>
        <w:ind w:right="-5" w:firstLine="709"/>
        <w:jc w:val="both"/>
        <w:rPr>
          <w:b/>
          <w:szCs w:val="20"/>
        </w:rPr>
      </w:pPr>
      <w:r>
        <w:rPr>
          <w:b/>
        </w:rPr>
        <w:t>Komentaras</w:t>
      </w:r>
    </w:p>
    <w:p w14:paraId="327FEFCB" w14:textId="77777777"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14:paraId="711F1C67" w14:textId="77777777"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14:paraId="51919D91" w14:textId="77777777"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14:paraId="5A56B125" w14:textId="77777777"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14:paraId="4AD6C0BE" w14:textId="77777777"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14:paraId="2BAD0CDF" w14:textId="77777777"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14:paraId="28D3844E" w14:textId="77777777" w:rsidR="00093845" w:rsidRDefault="000D779E">
      <w:pPr>
        <w:spacing w:before="100" w:beforeAutospacing="1" w:after="100" w:afterAutospacing="1"/>
        <w:jc w:val="both"/>
        <w:rPr>
          <w:lang w:val="lt-LT" w:eastAsia="lt-LT"/>
        </w:rPr>
      </w:pPr>
      <w:r>
        <w:rPr>
          <w:b/>
          <w:bCs/>
          <w:lang w:val="lt-LT" w:eastAsia="lt-LT"/>
        </w:rPr>
        <w:t xml:space="preserve">           Komentaras</w:t>
      </w:r>
    </w:p>
    <w:p w14:paraId="55876E24" w14:textId="77777777"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14:paraId="479931B2" w14:textId="77777777"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14:paraId="5B14529A" w14:textId="77777777" w:rsidR="00093845" w:rsidRPr="0065344A" w:rsidRDefault="00390442">
      <w:pPr>
        <w:spacing w:before="100" w:beforeAutospacing="1" w:after="100" w:afterAutospacing="1"/>
        <w:ind w:firstLine="426"/>
        <w:jc w:val="both"/>
        <w:rPr>
          <w:lang w:val="lt-LT" w:eastAsia="lt-LT"/>
        </w:rPr>
      </w:pPr>
      <w:r>
        <w:rPr>
          <w:lang w:val="lt-LT" w:eastAsia="lt-LT"/>
        </w:rPr>
        <w:lastRenderedPageBreak/>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14:paraId="35B1CF17" w14:textId="77777777"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14:paraId="0162637A" w14:textId="77777777"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14:paraId="368EE2B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229B4997" w14:textId="77777777"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14:paraId="3A62E805"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14:paraId="7F6BCA3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6539042E" w14:textId="77777777" w:rsidR="00093845" w:rsidRDefault="00390442">
      <w:pPr>
        <w:spacing w:before="100" w:beforeAutospacing="1" w:after="100" w:afterAutospacing="1"/>
        <w:jc w:val="both"/>
        <w:rPr>
          <w:lang w:eastAsia="lt-LT"/>
        </w:rPr>
      </w:pPr>
      <w:r>
        <w:rPr>
          <w:lang w:eastAsia="lt-LT"/>
        </w:rPr>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14:paraId="57624A14" w14:textId="77777777" w:rsidR="00093845" w:rsidRDefault="00390442">
      <w:pPr>
        <w:spacing w:before="100" w:beforeAutospacing="1" w:after="100" w:afterAutospacing="1"/>
        <w:jc w:val="both"/>
        <w:rPr>
          <w:lang w:eastAsia="lt-LT"/>
        </w:rPr>
      </w:pPr>
      <w:r>
        <w:rPr>
          <w:lang w:eastAsia="lt-LT"/>
        </w:rPr>
        <w:lastRenderedPageBreak/>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14:paraId="70C0B449" w14:textId="77777777"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14:paraId="2BD13840" w14:textId="77777777"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14:paraId="1467C01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14:paraId="6B41588B"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14:paraId="44EEC80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177D88C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14:paraId="45F5A711" w14:textId="77777777"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14:paraId="7C171069"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14:paraId="1BDD992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14:paraId="1F498E0B"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63DAEEC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14:paraId="6107E7CB" w14:textId="77777777"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14:paraId="07542EDE" w14:textId="77777777"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14:paraId="43969F2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14:paraId="0463ED2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14:paraId="088E29DF"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14:paraId="50E8F9AC" w14:textId="77777777"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14:paraId="14BF1507" w14:textId="77777777"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14:paraId="01966358" w14:textId="77777777" w:rsidR="00093845" w:rsidRDefault="00390442">
      <w:pPr>
        <w:spacing w:before="100" w:beforeAutospacing="1" w:after="100" w:afterAutospacing="1"/>
        <w:ind w:firstLine="709"/>
        <w:jc w:val="both"/>
        <w:rPr>
          <w:lang w:eastAsia="lt-LT"/>
        </w:rPr>
      </w:pPr>
      <w:r>
        <w:rPr>
          <w:lang w:eastAsia="lt-LT"/>
        </w:rPr>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14:paraId="016DEA7C" w14:textId="77777777" w:rsidR="00093845" w:rsidRDefault="000D779E">
      <w:pPr>
        <w:spacing w:before="100" w:beforeAutospacing="1" w:after="100" w:afterAutospacing="1"/>
        <w:ind w:firstLine="709"/>
        <w:jc w:val="both"/>
      </w:pPr>
      <w:r>
        <w:t>(Pagal VMI prie FM 2018-07-18 raštą Nr. (</w:t>
      </w:r>
      <w:r>
        <w:rPr>
          <w:color w:val="000000"/>
        </w:rPr>
        <w:t>32.42-31-1E) RM-26011)</w:t>
      </w:r>
    </w:p>
    <w:p w14:paraId="70C93D69" w14:textId="77777777" w:rsidR="00093845" w:rsidRDefault="000D779E" w:rsidP="00337B16">
      <w:pPr>
        <w:spacing w:after="0"/>
        <w:jc w:val="both"/>
        <w:rPr>
          <w:rFonts w:ascii="Tahoma" w:hAnsi="Tahoma" w:cs="Tahoma"/>
          <w:b/>
        </w:rPr>
      </w:pPr>
      <w:r>
        <w:rPr>
          <w:rFonts w:ascii="TimesLT" w:hAnsi="TimesLT" w:cs="Arial Unicode MS"/>
          <w:b/>
        </w:rPr>
        <w:lastRenderedPageBreak/>
        <w:t xml:space="preserve">            11. Vienetas gali pasirinkti viso ilgalaikio turto nusidėvėjimą arba amortizaciją skaičiuoti nuo kito mėnesio pirmosios dienos po ilgalaikio turto naudojimo pradžios pagal šio Įstatymo 1 priedėlyje nustatytus normatyvus tiesiniu metodu.</w:t>
      </w:r>
    </w:p>
    <w:p w14:paraId="7345CA7B" w14:textId="77777777"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5775C067" w14:textId="77777777" w:rsidR="008A55B2" w:rsidRPr="00FE7AB0" w:rsidRDefault="008A55B2" w:rsidP="00337B16">
      <w:pPr>
        <w:spacing w:after="0"/>
        <w:jc w:val="both"/>
        <w:rPr>
          <w:i/>
        </w:rPr>
      </w:pPr>
    </w:p>
    <w:p w14:paraId="5B6302A9" w14:textId="77777777" w:rsidR="00093845" w:rsidRDefault="000D779E">
      <w:pPr>
        <w:tabs>
          <w:tab w:val="left" w:pos="720"/>
          <w:tab w:val="left" w:pos="1077"/>
          <w:tab w:val="left" w:pos="1418"/>
        </w:tabs>
        <w:ind w:right="-5" w:firstLine="709"/>
        <w:jc w:val="both"/>
        <w:rPr>
          <w:b/>
          <w:szCs w:val="20"/>
        </w:rPr>
      </w:pPr>
      <w:r>
        <w:rPr>
          <w:b/>
        </w:rPr>
        <w:t>Komentaras</w:t>
      </w:r>
    </w:p>
    <w:p w14:paraId="006A0609" w14:textId="77777777"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14:paraId="7E762550" w14:textId="77777777"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14:paraId="1582680D" w14:textId="77777777" w:rsidR="00093845" w:rsidRDefault="000D779E">
      <w:pPr>
        <w:tabs>
          <w:tab w:val="left" w:pos="720"/>
          <w:tab w:val="left" w:pos="1077"/>
          <w:tab w:val="left" w:pos="1418"/>
        </w:tabs>
        <w:ind w:right="-5" w:firstLine="709"/>
        <w:jc w:val="both"/>
        <w:rPr>
          <w:rFonts w:cs="Arial Unicode MS"/>
        </w:rPr>
      </w:pPr>
      <w:r>
        <w:rPr>
          <w:rFonts w:cs="Arial Unicode MS"/>
        </w:rPr>
        <w:t>Pavyzdys</w:t>
      </w:r>
    </w:p>
    <w:p w14:paraId="46DE717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14:paraId="5EB4E68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14:paraId="5CFBED1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14:paraId="47C40385" w14:textId="77777777" w:rsidR="00093845" w:rsidRDefault="00093845">
      <w:pPr>
        <w:tabs>
          <w:tab w:val="left" w:pos="720"/>
          <w:tab w:val="left" w:pos="1077"/>
          <w:tab w:val="left" w:pos="1418"/>
        </w:tabs>
        <w:ind w:right="-5" w:firstLine="709"/>
        <w:jc w:val="both"/>
        <w:rPr>
          <w:rFonts w:cs="Arial Unicode MS"/>
        </w:rPr>
      </w:pPr>
    </w:p>
    <w:p w14:paraId="45C7CF92" w14:textId="77777777"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14:paraId="1D72EE1B" w14:textId="77777777"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14:paraId="5D254205" w14:textId="77777777"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14:paraId="7962AD34" w14:textId="77777777"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14:paraId="358FE6DA" w14:textId="77777777" w:rsidR="00164CBF" w:rsidRPr="00061968" w:rsidRDefault="00164CBF" w:rsidP="00164CBF">
      <w:pPr>
        <w:tabs>
          <w:tab w:val="left" w:pos="720"/>
          <w:tab w:val="left" w:pos="1077"/>
          <w:tab w:val="left" w:pos="1134"/>
          <w:tab w:val="left" w:pos="1418"/>
        </w:tabs>
        <w:ind w:right="-85" w:firstLine="720"/>
        <w:jc w:val="both"/>
        <w:rPr>
          <w:b/>
          <w:bCs/>
          <w:lang w:val="lt-LT"/>
        </w:rPr>
      </w:pPr>
      <w:r w:rsidRPr="00061968">
        <w:rPr>
          <w:b/>
          <w:bCs/>
          <w:lang w:val="lt-LT"/>
        </w:rPr>
        <w:t xml:space="preserve">12. Vienetai, atlikę ilgalaikio turto </w:t>
      </w:r>
      <w:r w:rsidRPr="004D6FDF">
        <w:rPr>
          <w:b/>
          <w:bCs/>
          <w:lang w:val="lt-LT"/>
        </w:rPr>
        <w:t>rekonstravimą ar remontą, kuris pailgino turto naudingo tarnavimo laiką arba pagerino jo naudingąsias savybes, pakeitę jo naudojimo paskirtį, įsigiję kitą to paties ilgalaikio turto dalį arba dėl kitų objektyvių aplinkybių gali tikslinti ilgalaikio turto nusidėvėjimo arba amortizacijos normatyvus.</w:t>
      </w:r>
    </w:p>
    <w:p w14:paraId="6C97FD9A" w14:textId="77777777" w:rsidR="00164CBF" w:rsidRPr="00E51401" w:rsidRDefault="00164CBF" w:rsidP="00164CBF">
      <w:pPr>
        <w:tabs>
          <w:tab w:val="left" w:pos="720"/>
          <w:tab w:val="left" w:pos="1077"/>
          <w:tab w:val="left" w:pos="1418"/>
        </w:tabs>
        <w:jc w:val="both"/>
        <w:rPr>
          <w:bCs/>
          <w:i/>
          <w:szCs w:val="20"/>
          <w:lang w:val="lt-LT"/>
        </w:rPr>
      </w:pPr>
      <w:r>
        <w:rPr>
          <w:b/>
          <w:bCs/>
          <w:i/>
          <w:szCs w:val="20"/>
          <w:lang w:val="lt-LT"/>
        </w:rPr>
        <w:tab/>
      </w:r>
      <w:r w:rsidRPr="00E51401">
        <w:rPr>
          <w:bCs/>
          <w:i/>
          <w:szCs w:val="20"/>
          <w:lang w:val="lt-LT"/>
        </w:rPr>
        <w:t xml:space="preserve">(Pagal 2025 m. birželio 17 d. įstatymo Nr.  </w:t>
      </w:r>
      <w:r w:rsidRPr="00E51401">
        <w:rPr>
          <w:i/>
          <w:lang w:val="lt-LT"/>
        </w:rPr>
        <w:t>XV-285</w:t>
      </w:r>
      <w:r w:rsidRPr="00E51401">
        <w:rPr>
          <w:bCs/>
          <w:i/>
          <w:szCs w:val="20"/>
          <w:lang w:val="lt-LT"/>
        </w:rPr>
        <w:t xml:space="preserve"> redakciją; taikoma apskaičiuojant 2026 metais prasidėjusio ir vėlesnių mokestinių laikotarpių apmokestinamąjį pelną)</w:t>
      </w:r>
    </w:p>
    <w:p w14:paraId="1DE8F6EE" w14:textId="77777777" w:rsidR="00164CBF" w:rsidRDefault="00164CBF" w:rsidP="00164CBF">
      <w:pPr>
        <w:tabs>
          <w:tab w:val="left" w:pos="720"/>
          <w:tab w:val="left" w:pos="1077"/>
          <w:tab w:val="left" w:pos="1418"/>
        </w:tabs>
        <w:jc w:val="both"/>
        <w:rPr>
          <w:b/>
          <w:bCs/>
          <w:i/>
          <w:szCs w:val="20"/>
          <w:lang w:val="lt-LT"/>
        </w:rPr>
      </w:pPr>
    </w:p>
    <w:p w14:paraId="0D55D737" w14:textId="77777777" w:rsidR="00164CBF" w:rsidRPr="00BE4B75" w:rsidRDefault="00164CBF" w:rsidP="00164CBF">
      <w:pPr>
        <w:keepNext/>
        <w:tabs>
          <w:tab w:val="left" w:pos="720"/>
          <w:tab w:val="left" w:pos="1077"/>
          <w:tab w:val="left" w:pos="1418"/>
        </w:tabs>
        <w:autoSpaceDE w:val="0"/>
        <w:autoSpaceDN w:val="0"/>
        <w:jc w:val="both"/>
        <w:outlineLvl w:val="4"/>
        <w:rPr>
          <w:b/>
          <w:bCs/>
          <w:lang w:val="lt-LT"/>
        </w:rPr>
      </w:pPr>
      <w:r w:rsidRPr="00BE4B75">
        <w:rPr>
          <w:b/>
          <w:bCs/>
          <w:lang w:val="lt-LT"/>
        </w:rPr>
        <w:tab/>
        <w:t>Komentaras</w:t>
      </w:r>
    </w:p>
    <w:p w14:paraId="312E08C9" w14:textId="77777777" w:rsidR="00164CBF" w:rsidRPr="00BE4B75" w:rsidRDefault="00164CBF" w:rsidP="00164CBF">
      <w:pPr>
        <w:keepNext/>
        <w:tabs>
          <w:tab w:val="left" w:pos="720"/>
          <w:tab w:val="left" w:pos="1077"/>
          <w:tab w:val="left" w:pos="1418"/>
        </w:tabs>
        <w:autoSpaceDE w:val="0"/>
        <w:autoSpaceDN w:val="0"/>
        <w:jc w:val="both"/>
        <w:outlineLvl w:val="4"/>
        <w:rPr>
          <w:b/>
          <w:bCs/>
          <w:lang w:val="lt-LT"/>
        </w:rPr>
      </w:pPr>
    </w:p>
    <w:p w14:paraId="4E13DC83" w14:textId="77777777" w:rsidR="00164CBF" w:rsidRPr="00BE4B75" w:rsidRDefault="00164CBF" w:rsidP="00164CBF">
      <w:pPr>
        <w:tabs>
          <w:tab w:val="left" w:pos="720"/>
          <w:tab w:val="left" w:pos="1077"/>
          <w:tab w:val="left" w:pos="1134"/>
          <w:tab w:val="left" w:pos="1418"/>
        </w:tabs>
        <w:ind w:right="-85" w:firstLine="720"/>
        <w:jc w:val="both"/>
        <w:rPr>
          <w:color w:val="000000"/>
          <w:lang w:val="lt-LT"/>
        </w:rPr>
      </w:pPr>
      <w:r w:rsidRPr="00BE4B75">
        <w:rPr>
          <w:color w:val="000000"/>
          <w:lang w:val="lt-LT"/>
        </w:rPr>
        <w:t>1.</w:t>
      </w:r>
      <w:r>
        <w:rPr>
          <w:color w:val="000000"/>
          <w:lang w:val="lt-LT"/>
        </w:rPr>
        <w:t xml:space="preserve"> </w:t>
      </w:r>
      <w:r w:rsidRPr="00BE4B75">
        <w:rPr>
          <w:color w:val="000000"/>
          <w:lang w:val="lt-LT"/>
        </w:rPr>
        <w:t xml:space="preserve">Ilgalaikio turto nusidėvėjimo arba amortizacijos normatyvai gali būti tikslinami šiais atvejais: </w:t>
      </w:r>
    </w:p>
    <w:p w14:paraId="6AFF7118" w14:textId="77777777" w:rsidR="00164CBF" w:rsidRPr="00BE4B75" w:rsidRDefault="00164CBF" w:rsidP="00164CBF">
      <w:pPr>
        <w:tabs>
          <w:tab w:val="left" w:pos="720"/>
          <w:tab w:val="left" w:pos="1134"/>
          <w:tab w:val="left" w:pos="1418"/>
        </w:tabs>
        <w:ind w:right="-85" w:firstLine="720"/>
        <w:jc w:val="both"/>
        <w:rPr>
          <w:color w:val="000000"/>
          <w:lang w:val="lt-LT"/>
        </w:rPr>
      </w:pPr>
      <w:r w:rsidRPr="00BE4B75">
        <w:rPr>
          <w:color w:val="000000"/>
          <w:lang w:val="lt-LT"/>
        </w:rPr>
        <w:lastRenderedPageBreak/>
        <w:t>1) atlikus ilgalaikio turto rekonstrukciją;</w:t>
      </w:r>
    </w:p>
    <w:p w14:paraId="64A287F3" w14:textId="77777777" w:rsidR="00164CBF" w:rsidRPr="00BE4B75" w:rsidRDefault="00164CBF" w:rsidP="00164CBF">
      <w:pPr>
        <w:tabs>
          <w:tab w:val="left" w:pos="720"/>
          <w:tab w:val="left" w:pos="1134"/>
          <w:tab w:val="left" w:pos="1418"/>
        </w:tabs>
        <w:ind w:right="-85" w:firstLine="720"/>
        <w:jc w:val="both"/>
        <w:rPr>
          <w:color w:val="000000"/>
          <w:lang w:val="lt-LT"/>
        </w:rPr>
      </w:pPr>
    </w:p>
    <w:p w14:paraId="4A465436" w14:textId="77777777" w:rsidR="00164CBF" w:rsidRPr="00BE4B75" w:rsidRDefault="00164CBF" w:rsidP="00164CBF">
      <w:pPr>
        <w:tabs>
          <w:tab w:val="left" w:pos="720"/>
          <w:tab w:val="left" w:pos="1077"/>
          <w:tab w:val="left" w:pos="1418"/>
        </w:tabs>
        <w:ind w:right="43" w:firstLine="889"/>
        <w:jc w:val="both"/>
        <w:rPr>
          <w:bCs/>
          <w:lang w:val="lt-LT"/>
        </w:rPr>
      </w:pPr>
      <w:r w:rsidRPr="00BE4B75">
        <w:rPr>
          <w:bCs/>
          <w:lang w:val="lt-LT"/>
        </w:rPr>
        <w:t>Pavyzdys</w:t>
      </w:r>
    </w:p>
    <w:p w14:paraId="07197AC8" w14:textId="77777777" w:rsidR="00164CBF" w:rsidRPr="00BE4B75" w:rsidRDefault="00164CBF" w:rsidP="00164CBF">
      <w:pPr>
        <w:tabs>
          <w:tab w:val="left" w:pos="720"/>
          <w:tab w:val="left" w:pos="1077"/>
          <w:tab w:val="left" w:pos="1418"/>
        </w:tabs>
        <w:ind w:right="43" w:firstLine="889"/>
        <w:jc w:val="both"/>
        <w:rPr>
          <w:bCs/>
          <w:lang w:val="lt-LT"/>
        </w:rPr>
      </w:pPr>
    </w:p>
    <w:p w14:paraId="7787F1FE"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UAB X 2023 m. gruodžio mėnesį įsigijo pastatą ir pradėjo jį naudoti įmonės veikloje. Šio pastato įsigijimo kaina – 1 010 000 Eur. UAB X nusistatė 20 metų nusidėvėjimo normatyvą ir 10 000 Eur likvidacinę vertę. UAB X yra pasirinkusi pusmečio nusidėvėjimo skaičiavimo pradžios būdą. Metinė nusidėvėjimo suma – 50 000 Eur [(1 010 000 Eur – 10 000 Eur) : 20 m.]. UAB X, apskaičiuodama 2024 ir 2025 metų apmokestinamąjį pelną, ribojamų dydžių leidžiamiems atskaitymams priskyrė po 50 000 Eur.</w:t>
      </w:r>
    </w:p>
    <w:p w14:paraId="355B84FA"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2026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14:paraId="13092D49" w14:textId="77777777" w:rsidR="00164CBF"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UAB X, apskaičiuodama 2026 – 2048 m. apmokestinamąjį pelną, kasmet galės priskirti ribojamų dydžių leidžiamiems atskaitymams.</w:t>
      </w:r>
    </w:p>
    <w:p w14:paraId="621B016A"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p>
    <w:p w14:paraId="02417AEA"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41122CAE"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p>
    <w:p w14:paraId="7148DBA3"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r w:rsidRPr="00BE4B75">
        <w:rPr>
          <w:szCs w:val="20"/>
          <w:lang w:val="lt-LT"/>
        </w:rPr>
        <w:t>2) atlikus remontą, kurio darbai pailgino turto naudingo tarnavimo laiką arba pagerino jo naudingąsias savybes;</w:t>
      </w:r>
    </w:p>
    <w:p w14:paraId="131EE08C"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p>
    <w:p w14:paraId="229916BB" w14:textId="77777777" w:rsidR="00164CBF" w:rsidRPr="00BE4B75" w:rsidRDefault="00164CBF" w:rsidP="00164CBF">
      <w:pPr>
        <w:tabs>
          <w:tab w:val="left" w:pos="720"/>
          <w:tab w:val="left" w:pos="1077"/>
          <w:tab w:val="left" w:pos="1418"/>
        </w:tabs>
        <w:ind w:right="43" w:firstLine="709"/>
        <w:jc w:val="both"/>
        <w:rPr>
          <w:bCs/>
          <w:lang w:val="lt-LT"/>
        </w:rPr>
      </w:pPr>
      <w:r w:rsidRPr="00BE4B75">
        <w:rPr>
          <w:bCs/>
          <w:lang w:val="lt-LT"/>
        </w:rPr>
        <w:t>Pavyzdys</w:t>
      </w:r>
    </w:p>
    <w:p w14:paraId="6609BC6D" w14:textId="77777777" w:rsidR="00164CBF" w:rsidRPr="00BE4B75" w:rsidRDefault="00164CBF" w:rsidP="00164CBF">
      <w:pPr>
        <w:tabs>
          <w:tab w:val="left" w:pos="720"/>
          <w:tab w:val="left" w:pos="1077"/>
          <w:tab w:val="left" w:pos="1418"/>
        </w:tabs>
        <w:ind w:right="43" w:firstLine="709"/>
        <w:jc w:val="both"/>
        <w:rPr>
          <w:bCs/>
          <w:lang w:val="lt-LT"/>
        </w:rPr>
      </w:pPr>
    </w:p>
    <w:p w14:paraId="1E8EA027"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UAB X 2023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UAB X, apskaičiuodama 2024 ir 2025 metų apmokestinamąjį pelną, priskyrė ribojamų dydžių leidžiamiems atskaitymams.</w:t>
      </w:r>
    </w:p>
    <w:p w14:paraId="60A2C9FD"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 xml:space="preserve">2026 m. sausio – kovo mėnesiais UAB X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UAB X jų kaina padidino minėtų įrengimų įsigijimo kainą, nes šie darbai pagerino turto naudingąsias savybes. Be to, UAB X nustatė, kad remonto darbai 2 metais pailgino įrengimų naudojimo laikotarpį ir patikslino jų ekonominį nusidėvėjimo normatyvą. </w:t>
      </w:r>
    </w:p>
    <w:p w14:paraId="602BD63C"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lastRenderedPageBreak/>
        <w:t>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UAB X, apskaičiuodama 2026 – 2035 m. apmokestinamąjį pelną, galės priskirti ribojamų dydžių leidžiamiems atskaitymams.</w:t>
      </w:r>
    </w:p>
    <w:p w14:paraId="0CC6A826"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25150BEC"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3C2D5FF2" w14:textId="77777777" w:rsidR="00164CBF" w:rsidRPr="00BE4B75" w:rsidRDefault="00164CBF" w:rsidP="00164CBF">
      <w:pPr>
        <w:tabs>
          <w:tab w:val="left" w:pos="720"/>
          <w:tab w:val="left" w:pos="1077"/>
          <w:tab w:val="left" w:pos="1418"/>
        </w:tabs>
        <w:ind w:right="43" w:firstLine="709"/>
        <w:jc w:val="both"/>
        <w:rPr>
          <w:lang w:val="lt-LT"/>
        </w:rPr>
      </w:pPr>
    </w:p>
    <w:p w14:paraId="33C68BD9"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3)</w:t>
      </w:r>
      <w:r w:rsidRPr="00BE4B75">
        <w:rPr>
          <w:lang w:val="lt-LT"/>
        </w:rPr>
        <w:tab/>
        <w:t>pakeitus ilgalaikio turto naudojimo paskirtį;</w:t>
      </w:r>
    </w:p>
    <w:p w14:paraId="62EFE1DD"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4)</w:t>
      </w:r>
      <w:r w:rsidRPr="00BE4B75">
        <w:rPr>
          <w:lang w:val="lt-LT"/>
        </w:rPr>
        <w:tab/>
        <w:t>įsigijus kitą to paties ilgalaikio turto dalį;</w:t>
      </w:r>
    </w:p>
    <w:p w14:paraId="27B8D9EA" w14:textId="77777777" w:rsidR="00164CBF" w:rsidRPr="009D4B55" w:rsidRDefault="00164CBF" w:rsidP="00164CBF">
      <w:pPr>
        <w:tabs>
          <w:tab w:val="left" w:pos="720"/>
          <w:tab w:val="left" w:pos="1077"/>
          <w:tab w:val="left" w:pos="1418"/>
        </w:tabs>
        <w:ind w:right="-1" w:firstLine="709"/>
        <w:jc w:val="both"/>
        <w:rPr>
          <w:strike/>
          <w:lang w:val="lt-LT"/>
        </w:rPr>
      </w:pPr>
      <w:r w:rsidRPr="00BE4B75">
        <w:rPr>
          <w:lang w:val="lt-LT"/>
        </w:rPr>
        <w:t>5)</w:t>
      </w:r>
      <w:r w:rsidRPr="00BE4B75">
        <w:rPr>
          <w:lang w:val="lt-LT"/>
        </w:rPr>
        <w:tab/>
        <w:t>dėl kitų objektyvių priežasčių</w:t>
      </w:r>
      <w:r>
        <w:rPr>
          <w:lang w:val="lt-LT"/>
        </w:rPr>
        <w:t>.</w:t>
      </w:r>
    </w:p>
    <w:p w14:paraId="798CBECB" w14:textId="77777777" w:rsidR="00164CBF" w:rsidRPr="00BE4B75" w:rsidRDefault="00164CBF" w:rsidP="00164CBF">
      <w:pPr>
        <w:tabs>
          <w:tab w:val="left" w:pos="720"/>
          <w:tab w:val="left" w:pos="1077"/>
          <w:tab w:val="left" w:pos="1418"/>
        </w:tabs>
        <w:ind w:right="-1" w:firstLine="709"/>
        <w:jc w:val="both"/>
        <w:rPr>
          <w:lang w:val="lt-LT"/>
        </w:rPr>
      </w:pPr>
      <w:r w:rsidRPr="00BE4B75">
        <w:rPr>
          <w:lang w:val="lt-LT"/>
        </w:rPr>
        <w:t>2.</w:t>
      </w:r>
      <w:r w:rsidRPr="00BE4B75">
        <w:rPr>
          <w:lang w:val="lt-LT"/>
        </w:rPr>
        <w:tab/>
        <w:t>Patikslinti normatyvai negali būti mažesni už PMĮ 1 priedėlyje ilgalaikio turto grupėms nustatytus normatyvus.</w:t>
      </w:r>
    </w:p>
    <w:p w14:paraId="27807B51"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14:paraId="070798CA"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w:t>
      </w:r>
    </w:p>
    <w:p w14:paraId="497D2000" w14:textId="77777777" w:rsidR="00164CBF" w:rsidRPr="00BE4B75" w:rsidRDefault="00164CBF" w:rsidP="00164CBF">
      <w:pPr>
        <w:tabs>
          <w:tab w:val="left" w:pos="720"/>
          <w:tab w:val="left" w:pos="1077"/>
          <w:tab w:val="left" w:pos="1418"/>
        </w:tabs>
        <w:ind w:right="43" w:firstLine="709"/>
        <w:jc w:val="both"/>
        <w:rPr>
          <w:lang w:val="lt-LT"/>
        </w:rPr>
      </w:pPr>
    </w:p>
    <w:p w14:paraId="604176B1"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 xml:space="preserve"> 1 Pavyzdys</w:t>
      </w:r>
    </w:p>
    <w:p w14:paraId="4A734435" w14:textId="77777777" w:rsidR="00164CBF" w:rsidRPr="00BE4B75" w:rsidRDefault="00164CBF" w:rsidP="00164CBF">
      <w:pPr>
        <w:tabs>
          <w:tab w:val="left" w:pos="720"/>
          <w:tab w:val="left" w:pos="1077"/>
          <w:tab w:val="left" w:pos="1418"/>
        </w:tabs>
        <w:ind w:right="43" w:firstLine="709"/>
        <w:jc w:val="both"/>
        <w:rPr>
          <w:lang w:val="lt-LT"/>
        </w:rPr>
      </w:pPr>
    </w:p>
    <w:p w14:paraId="430C9246"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BE4B75">
        <w:rPr>
          <w:lang w:val="lt-LT"/>
        </w:rP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14:paraId="54546C48"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45CAF2BA" w14:textId="77777777" w:rsidR="00164CBF" w:rsidRPr="00BE4B75" w:rsidRDefault="00164CBF" w:rsidP="00164CBF">
      <w:pPr>
        <w:tabs>
          <w:tab w:val="left" w:pos="720"/>
          <w:tab w:val="left" w:pos="1077"/>
          <w:tab w:val="left" w:pos="1418"/>
        </w:tabs>
        <w:ind w:right="43" w:firstLine="709"/>
        <w:jc w:val="both"/>
        <w:rPr>
          <w:lang w:val="lt-LT"/>
        </w:rPr>
      </w:pPr>
    </w:p>
    <w:p w14:paraId="15CEAAFB"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2 Pavyzdys</w:t>
      </w:r>
    </w:p>
    <w:p w14:paraId="348217C1" w14:textId="77777777" w:rsidR="00164CBF" w:rsidRPr="00BE4B75" w:rsidRDefault="00164CBF" w:rsidP="00164CBF">
      <w:pPr>
        <w:tabs>
          <w:tab w:val="left" w:pos="720"/>
          <w:tab w:val="left" w:pos="1077"/>
          <w:tab w:val="left" w:pos="1418"/>
        </w:tabs>
        <w:ind w:right="43" w:firstLine="709"/>
        <w:jc w:val="both"/>
        <w:rPr>
          <w:lang w:val="lt-LT"/>
        </w:rPr>
      </w:pPr>
    </w:p>
    <w:p w14:paraId="7DD62645"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BE4B75">
        <w:rPr>
          <w:lang w:val="lt-LT"/>
        </w:rPr>
        <w:t xml:space="preserve">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w:t>
      </w:r>
      <w:r w:rsidRPr="00BE4B75">
        <w:rPr>
          <w:lang w:val="lt-LT"/>
        </w:rPr>
        <w:lastRenderedPageBreak/>
        <w:t>likusią nenudėvėtąją pastato vertę. Tokio normatyvo vienetas šiuo atveju nusistatyti negali, nes, trumpinant pastato nusidėvėjimo normatyvą iki 20 metų, atsižvelgiama taip pat ir į visą mokestinį laikotarpį, kurį normatyvai trumpinami.</w:t>
      </w:r>
    </w:p>
    <w:p w14:paraId="1B871922"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28DBEEC4" w14:textId="77777777" w:rsidR="00164CBF" w:rsidRPr="00BE4B75" w:rsidRDefault="00164CBF" w:rsidP="00164CBF">
      <w:pPr>
        <w:tabs>
          <w:tab w:val="left" w:pos="720"/>
          <w:tab w:val="left" w:pos="1077"/>
          <w:tab w:val="left" w:pos="1418"/>
        </w:tabs>
        <w:ind w:right="43" w:firstLine="709"/>
        <w:jc w:val="both"/>
        <w:rPr>
          <w:szCs w:val="20"/>
          <w:lang w:val="lt-LT"/>
        </w:rPr>
      </w:pPr>
    </w:p>
    <w:p w14:paraId="18639EA3" w14:textId="77777777" w:rsidR="00164CBF" w:rsidRPr="00BE4B75" w:rsidRDefault="00164CBF" w:rsidP="00164CBF">
      <w:pPr>
        <w:tabs>
          <w:tab w:val="left" w:pos="720"/>
          <w:tab w:val="left" w:pos="1077"/>
          <w:tab w:val="left" w:pos="1418"/>
        </w:tabs>
        <w:ind w:right="43" w:firstLine="709"/>
        <w:jc w:val="both"/>
        <w:rPr>
          <w:bCs/>
          <w:szCs w:val="20"/>
          <w:lang w:val="lt-LT"/>
        </w:rPr>
      </w:pPr>
      <w:r w:rsidRPr="00BE4B75">
        <w:rPr>
          <w:szCs w:val="20"/>
          <w:lang w:val="lt-LT"/>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sidRPr="00BE4B75">
        <w:rPr>
          <w:bCs/>
          <w:szCs w:val="20"/>
          <w:lang w:val="lt-LT"/>
        </w:rPr>
        <w:t xml:space="preserve">į sąnaudas vienetas gali perkelti dalimis per ne trumpesnį nei PMĮ 1 priedėlyje </w:t>
      </w:r>
      <w:r w:rsidRPr="00BE4B75">
        <w:rPr>
          <w:szCs w:val="20"/>
          <w:lang w:val="lt-LT"/>
        </w:rPr>
        <w:t xml:space="preserve">atitinkamai ilgalaikio turto grupei nustatytą nusidėvėjimo arba amortizacijos </w:t>
      </w:r>
      <w:r w:rsidRPr="00BE4B75">
        <w:rPr>
          <w:bCs/>
          <w:szCs w:val="20"/>
          <w:lang w:val="lt-LT"/>
        </w:rPr>
        <w:t>laikotarpį, atsižvelgiant į tą</w:t>
      </w:r>
      <w:r>
        <w:rPr>
          <w:bCs/>
          <w:szCs w:val="20"/>
          <w:lang w:val="lt-LT"/>
        </w:rPr>
        <w:t xml:space="preserve"> </w:t>
      </w:r>
      <w:r w:rsidRPr="00BE4B75">
        <w:rPr>
          <w:bCs/>
          <w:szCs w:val="20"/>
          <w:lang w:val="lt-LT"/>
        </w:rPr>
        <w:t>(-uos) mokestinį</w:t>
      </w:r>
      <w:r>
        <w:rPr>
          <w:bCs/>
          <w:szCs w:val="20"/>
          <w:lang w:val="lt-LT"/>
        </w:rPr>
        <w:t xml:space="preserve"> </w:t>
      </w:r>
      <w:r w:rsidRPr="00BE4B75">
        <w:rPr>
          <w:bCs/>
          <w:szCs w:val="20"/>
          <w:lang w:val="lt-LT"/>
        </w:rPr>
        <w:t>(-ius) laikotarpį</w:t>
      </w:r>
      <w:r>
        <w:rPr>
          <w:bCs/>
          <w:szCs w:val="20"/>
          <w:lang w:val="lt-LT"/>
        </w:rPr>
        <w:t xml:space="preserve"> </w:t>
      </w:r>
      <w:r w:rsidRPr="00BE4B75">
        <w:rPr>
          <w:bCs/>
          <w:szCs w:val="20"/>
          <w:lang w:val="lt-LT"/>
        </w:rPr>
        <w:t>(-ius), per kurį</w:t>
      </w:r>
      <w:r>
        <w:rPr>
          <w:bCs/>
          <w:szCs w:val="20"/>
          <w:lang w:val="lt-LT"/>
        </w:rPr>
        <w:t xml:space="preserve"> </w:t>
      </w:r>
      <w:r w:rsidRPr="00BE4B75">
        <w:rPr>
          <w:bCs/>
          <w:szCs w:val="20"/>
          <w:lang w:val="lt-LT"/>
        </w:rPr>
        <w:t>(-iuos) tas turtas jau buvo naudotas.</w:t>
      </w:r>
    </w:p>
    <w:p w14:paraId="40C986FE" w14:textId="77777777" w:rsidR="00164CBF" w:rsidRPr="00BE4B75" w:rsidRDefault="00164CBF" w:rsidP="00164CBF">
      <w:pPr>
        <w:tabs>
          <w:tab w:val="left" w:pos="720"/>
          <w:tab w:val="left" w:pos="1077"/>
          <w:tab w:val="left" w:pos="1418"/>
        </w:tabs>
        <w:ind w:right="43" w:firstLine="709"/>
        <w:jc w:val="both"/>
        <w:rPr>
          <w:bCs/>
          <w:szCs w:val="20"/>
          <w:lang w:val="lt-LT"/>
        </w:rPr>
      </w:pPr>
    </w:p>
    <w:p w14:paraId="0E4C8575" w14:textId="77777777" w:rsidR="00164CBF" w:rsidRPr="00BE4B75" w:rsidRDefault="00164CBF" w:rsidP="00164CBF">
      <w:pPr>
        <w:tabs>
          <w:tab w:val="left" w:pos="720"/>
          <w:tab w:val="left" w:pos="1077"/>
          <w:tab w:val="left" w:pos="1418"/>
        </w:tabs>
        <w:ind w:right="43" w:firstLine="709"/>
        <w:jc w:val="both"/>
        <w:rPr>
          <w:bCs/>
          <w:szCs w:val="20"/>
          <w:lang w:val="lt-LT"/>
        </w:rPr>
      </w:pPr>
      <w:r w:rsidRPr="00BE4B75">
        <w:rPr>
          <w:bCs/>
          <w:szCs w:val="20"/>
          <w:lang w:val="lt-LT"/>
        </w:rPr>
        <w:t>Pavyzdys</w:t>
      </w:r>
    </w:p>
    <w:p w14:paraId="28A8A269" w14:textId="77777777" w:rsidR="00164CBF" w:rsidRPr="00BE4B75" w:rsidRDefault="00164CBF" w:rsidP="00164CBF">
      <w:pPr>
        <w:tabs>
          <w:tab w:val="left" w:pos="720"/>
          <w:tab w:val="left" w:pos="1077"/>
          <w:tab w:val="left" w:pos="1418"/>
        </w:tabs>
        <w:ind w:right="43" w:firstLine="709"/>
        <w:jc w:val="both"/>
        <w:rPr>
          <w:bCs/>
          <w:szCs w:val="20"/>
          <w:lang w:val="lt-LT"/>
        </w:rPr>
      </w:pPr>
    </w:p>
    <w:p w14:paraId="686B65DE"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lang w:val="lt-LT"/>
        </w:rPr>
      </w:pPr>
      <w:r w:rsidRPr="00BE4B75">
        <w:rPr>
          <w:bCs/>
          <w:szCs w:val="20"/>
          <w:lang w:val="lt-LT"/>
        </w:rPr>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patikslinti nusidėvėjimo normatyvai nėra trumpesni nei praėjęs to turto naudojimo laikotarpis. Vienetas patikslino ilgalaikio turto nusidėvėjimo laikotarpį ir nustatė 15 metų nusidėvėjimo laikotarpį ilgalaikiam turtui, kuris </w:t>
      </w:r>
      <w:r w:rsidRPr="00584BB5">
        <w:rPr>
          <w:bCs/>
          <w:szCs w:val="20"/>
          <w:lang w:val="lt-LT"/>
        </w:rPr>
        <w:t>vieneto</w:t>
      </w:r>
      <w:r>
        <w:rPr>
          <w:bCs/>
          <w:szCs w:val="20"/>
          <w:lang w:val="lt-LT"/>
        </w:rPr>
        <w:t xml:space="preserve"> </w:t>
      </w:r>
      <w:r w:rsidRPr="00BE4B75">
        <w:rPr>
          <w:bCs/>
          <w:szCs w:val="20"/>
          <w:lang w:val="lt-LT"/>
        </w:rPr>
        <w:t>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14:paraId="7B2FD9AD"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lang w:val="lt-LT"/>
        </w:rPr>
      </w:pPr>
    </w:p>
    <w:p w14:paraId="337716F5"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75BEAE7E" w14:textId="77777777" w:rsidR="00164CBF" w:rsidRPr="00BE4B75" w:rsidRDefault="00164CBF" w:rsidP="00164CBF">
      <w:pPr>
        <w:tabs>
          <w:tab w:val="left" w:pos="720"/>
          <w:tab w:val="left" w:pos="1077"/>
          <w:tab w:val="left" w:pos="1418"/>
        </w:tabs>
        <w:autoSpaceDE w:val="0"/>
        <w:autoSpaceDN w:val="0"/>
        <w:ind w:firstLine="709"/>
        <w:jc w:val="both"/>
        <w:rPr>
          <w:lang w:val="lt-LT"/>
        </w:rPr>
      </w:pPr>
    </w:p>
    <w:p w14:paraId="2F39004D" w14:textId="77777777" w:rsidR="00164CBF" w:rsidRPr="00584BB5" w:rsidRDefault="00164CBF" w:rsidP="00164CBF">
      <w:pPr>
        <w:tabs>
          <w:tab w:val="left" w:pos="720"/>
          <w:tab w:val="left" w:pos="1077"/>
          <w:tab w:val="left" w:pos="1418"/>
        </w:tabs>
        <w:autoSpaceDE w:val="0"/>
        <w:autoSpaceDN w:val="0"/>
        <w:ind w:firstLine="709"/>
        <w:jc w:val="both"/>
        <w:rPr>
          <w:lang w:val="lt-LT"/>
        </w:rPr>
      </w:pPr>
      <w:r w:rsidRPr="00584BB5">
        <w:rPr>
          <w:lang w:val="lt-LT"/>
        </w:rPr>
        <w:t>5. Vieneto nusistatyti ilgalaikio turto nusidėvėjimo arba amortizacijos normatyvai gali būti tikslinami dėl kitų objektyvių aplinkybių.</w:t>
      </w:r>
    </w:p>
    <w:p w14:paraId="38CD4C6F"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 xml:space="preserve">5.1. Vienetas turi teisę patikslinti </w:t>
      </w:r>
      <w:r w:rsidRPr="00584BB5">
        <w:rPr>
          <w:color w:val="000000"/>
          <w:lang w:val="lt-LT"/>
        </w:rPr>
        <w:t xml:space="preserve">nusidėvėjimo arba amortizacijos normatyvus </w:t>
      </w:r>
      <w:r w:rsidRPr="00584BB5">
        <w:rPr>
          <w:lang w:val="lt-LT"/>
        </w:rPr>
        <w:t>tais atvejais, jeigu jis, nustatydamas ilgalaikio turto grupėms nusidėvėjimo arba amortizacijos normatyvus, tinkamai neatsižvelgė į:</w:t>
      </w:r>
    </w:p>
    <w:p w14:paraId="36FA1C96"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w:t>
      </w:r>
      <w:r w:rsidRPr="00584BB5">
        <w:rPr>
          <w:lang w:val="lt-LT"/>
        </w:rPr>
        <w:tab/>
        <w:t>planuojamą ilgalaikio materialiojo turto naudojimo intensyvumą, turto naudojimo aplinką, naudingųjų turto savybių kitimą per visą jo eksploatavimo laikotarpį;</w:t>
      </w:r>
    </w:p>
    <w:p w14:paraId="34276D4D"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w:t>
      </w:r>
      <w:r w:rsidRPr="00584BB5">
        <w:rPr>
          <w:lang w:val="lt-LT"/>
        </w:rPr>
        <w:tab/>
        <w:t>technologinę bei ekonominę pažangą, morališkai sendinančią turtą;</w:t>
      </w:r>
    </w:p>
    <w:p w14:paraId="6798EF66" w14:textId="77777777" w:rsidR="00164CBF" w:rsidRPr="00584BB5" w:rsidRDefault="00164CBF" w:rsidP="00164CBF">
      <w:pPr>
        <w:tabs>
          <w:tab w:val="left" w:pos="720"/>
          <w:tab w:val="left" w:pos="1077"/>
          <w:tab w:val="left" w:pos="1418"/>
        </w:tabs>
        <w:ind w:right="43" w:firstLine="709"/>
        <w:jc w:val="both"/>
        <w:rPr>
          <w:lang w:val="lt-LT"/>
        </w:rPr>
      </w:pPr>
      <w:r w:rsidRPr="00584BB5">
        <w:rPr>
          <w:lang w:val="lt-LT"/>
        </w:rPr>
        <w:t>-</w:t>
      </w:r>
      <w:r w:rsidRPr="00584BB5">
        <w:rPr>
          <w:lang w:val="lt-LT"/>
        </w:rPr>
        <w:tab/>
        <w:t>kitus veiksnius, trumpinančius arba ilginančius ilgalaikio turto naudingo tarnavimo laikotarpį.</w:t>
      </w:r>
    </w:p>
    <w:p w14:paraId="71250062" w14:textId="77777777" w:rsidR="00164CBF" w:rsidRPr="00584BB5" w:rsidRDefault="00164CBF" w:rsidP="00164CBF">
      <w:pPr>
        <w:ind w:firstLine="709"/>
        <w:jc w:val="both"/>
        <w:rPr>
          <w:lang w:val="lt-LT"/>
        </w:rPr>
      </w:pPr>
      <w:r w:rsidRPr="00584BB5">
        <w:rPr>
          <w:lang w:val="lt-LT"/>
        </w:rPr>
        <w:lastRenderedPageBreak/>
        <w:t>5.2. Sprendimas patikslinti ilgalaikio turto nusidėvėjimo arba amortizacijos normatyvus įregistruojamas vieneto vidaus nustatyta tvarka. Užtikrinant reikalavimą, kad finansinė apskaita turi būti tvarkoma taip, kad ji teiktų pakankamos informacijos pelno mokesčiui apskaičiuoti, vienetas turi turėti ir saugoti šią informaciją:</w:t>
      </w:r>
    </w:p>
    <w:p w14:paraId="338C91C2" w14:textId="77777777" w:rsidR="00164CBF" w:rsidRPr="00584BB5" w:rsidRDefault="00164CBF" w:rsidP="00164CBF">
      <w:pPr>
        <w:ind w:firstLine="709"/>
        <w:jc w:val="both"/>
        <w:rPr>
          <w:lang w:val="lt-LT"/>
        </w:rPr>
      </w:pPr>
      <w:r w:rsidRPr="00584BB5">
        <w:rPr>
          <w:lang w:val="lt-LT"/>
        </w:rPr>
        <w:t>- konkrečią ilgalaikio turto grupę (-es), kuriai (-ioms) tikslinamas nusidėvėjimo ar amortizacijos normatyvas (-ai);</w:t>
      </w:r>
    </w:p>
    <w:p w14:paraId="32C09785" w14:textId="77777777" w:rsidR="00164CBF" w:rsidRPr="00584BB5" w:rsidRDefault="00164CBF" w:rsidP="00164CBF">
      <w:pPr>
        <w:ind w:firstLine="709"/>
        <w:jc w:val="both"/>
        <w:rPr>
          <w:lang w:val="lt-LT"/>
        </w:rPr>
      </w:pPr>
      <w:r w:rsidRPr="00584BB5">
        <w:rPr>
          <w:lang w:val="lt-LT"/>
        </w:rPr>
        <w:t>- nusidėvėjimo arba amortizacijos normatyvą (-us), nustatytą (-i) ilgalaikio turto grupei (-ėms), kurios (-ių) nusidėvėjimo arba amortizacijos normatyvas (-ai) tikslinamas;</w:t>
      </w:r>
    </w:p>
    <w:p w14:paraId="21818D34" w14:textId="77777777" w:rsidR="00164CBF" w:rsidRPr="00584BB5" w:rsidRDefault="00164CBF" w:rsidP="00164CBF">
      <w:pPr>
        <w:ind w:firstLine="709"/>
        <w:jc w:val="both"/>
        <w:rPr>
          <w:lang w:val="lt-LT"/>
        </w:rPr>
      </w:pPr>
      <w:r w:rsidRPr="00584BB5">
        <w:rPr>
          <w:lang w:val="lt-LT"/>
        </w:rPr>
        <w:t>- patikslintą (-us) nusidėvėjimo ar amortizacijos normatyvą (-us) (metais) atitinkamai ilgalaikio turto grupei (-ėms);</w:t>
      </w:r>
    </w:p>
    <w:p w14:paraId="0212CD1A" w14:textId="77777777" w:rsidR="00164CBF" w:rsidRPr="00584BB5" w:rsidRDefault="00164CBF" w:rsidP="00164CBF">
      <w:pPr>
        <w:ind w:firstLine="709"/>
        <w:jc w:val="both"/>
        <w:rPr>
          <w:lang w:val="lt-LT"/>
        </w:rPr>
      </w:pPr>
      <w:r w:rsidRPr="00584BB5">
        <w:rPr>
          <w:lang w:val="lt-LT"/>
        </w:rPr>
        <w:t>- mokestinį laikotarpį, nuo kurio numatoma skaičiuoti ilgalaikio turto nusidėvėjimą arba amortizaciją pagal patikslintą (-us) nusidėvėjimo arba amortizacijos normatyvą (-us);</w:t>
      </w:r>
    </w:p>
    <w:p w14:paraId="2652FD51" w14:textId="06E3E9FD" w:rsidR="00164CBF" w:rsidRDefault="00164CBF" w:rsidP="00164CBF">
      <w:pPr>
        <w:ind w:firstLine="709"/>
        <w:jc w:val="both"/>
        <w:rPr>
          <w:lang w:val="lt-LT"/>
        </w:rPr>
      </w:pPr>
      <w:r w:rsidRPr="00584BB5">
        <w:rPr>
          <w:lang w:val="lt-LT"/>
        </w:rPr>
        <w:t>- konkrečias nusidėvėjimo ar amortizacijos normatyvų pakeitimo priežastis, pagrįstas objektyviais kriterijais, pavyzdžiui, dėl pasikeitusių turto naudojimo sąlygų, technologinės pažangos, turto efektyvumo pokyčių, vieneto ekonominės politikos, kai turtas naudojimas bus nutrauktas anksčiau, nesulaukus jo fizinio susidėvėjimo, ir pan., dėl kurių keičiamas nusidėvėjimo arba amortizacijos normatyvas (-ai), pateikiant nusidėvėjimo arba amortizacijos apskaičiavimo pasikeitimus.</w:t>
      </w:r>
    </w:p>
    <w:p w14:paraId="58CCDFF9" w14:textId="13A13567" w:rsidR="00164CBF" w:rsidRDefault="00164CBF" w:rsidP="00164CBF">
      <w:pPr>
        <w:tabs>
          <w:tab w:val="left" w:pos="720"/>
          <w:tab w:val="left" w:pos="1077"/>
          <w:tab w:val="left" w:pos="1418"/>
        </w:tabs>
        <w:autoSpaceDE w:val="0"/>
        <w:autoSpaceDN w:val="0"/>
        <w:ind w:firstLine="709"/>
        <w:jc w:val="both"/>
        <w:rPr>
          <w:szCs w:val="20"/>
          <w:lang w:val="lt-LT"/>
        </w:rPr>
      </w:pPr>
      <w:r w:rsidRPr="007168E3">
        <w:rPr>
          <w:lang w:val="lt-LT"/>
        </w:rPr>
        <w:t>5.3.  Patikslinus</w:t>
      </w:r>
      <w:r w:rsidRPr="00BE4B75">
        <w:rPr>
          <w:lang w:val="lt-LT"/>
        </w:rPr>
        <w:t xml:space="preserve"> ilgalaikio turto nusidėvėjimo normatyvus tam tikrai ilgalaikio turto grupei (vienetas savo nuožiūra pagal atitinkamas charakteristikas ir kitus požymius, pagal kuriuos turtas grup</w:t>
      </w:r>
      <w:r w:rsidRPr="000E627A">
        <w:rPr>
          <w:szCs w:val="20"/>
          <w:lang w:val="lt-LT"/>
        </w:rPr>
        <w:t xml:space="preserve">uojamas, nustato grupių (pogrupių) skaičių), nauji nusidėvėjimo normatyvai vienodai turi būti taikomi tiek anksčiau įsigytam, tiek naujai įsigyjamajam ilgalaikiam turtui t. y. visai ilgalaikio turto grupei (pogrupiui).  </w:t>
      </w:r>
    </w:p>
    <w:p w14:paraId="192185A2"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2A8A5D14" w14:textId="77777777" w:rsidR="00433EEE" w:rsidRPr="000E627A" w:rsidRDefault="00433EEE" w:rsidP="00164CBF">
      <w:pPr>
        <w:tabs>
          <w:tab w:val="left" w:pos="720"/>
          <w:tab w:val="left" w:pos="1077"/>
          <w:tab w:val="left" w:pos="1418"/>
        </w:tabs>
        <w:autoSpaceDE w:val="0"/>
        <w:autoSpaceDN w:val="0"/>
        <w:ind w:firstLine="709"/>
        <w:jc w:val="both"/>
        <w:rPr>
          <w:szCs w:val="20"/>
          <w:lang w:val="lt-LT"/>
        </w:rPr>
      </w:pPr>
    </w:p>
    <w:p w14:paraId="46B9323E" w14:textId="77777777" w:rsidR="00164CBF" w:rsidRPr="00BE4B75" w:rsidRDefault="00164CBF" w:rsidP="00164CBF">
      <w:pPr>
        <w:tabs>
          <w:tab w:val="left" w:pos="720"/>
          <w:tab w:val="left" w:pos="1077"/>
          <w:tab w:val="left" w:pos="1418"/>
        </w:tabs>
        <w:autoSpaceDE w:val="0"/>
        <w:autoSpaceDN w:val="0"/>
        <w:ind w:firstLine="709"/>
        <w:jc w:val="both"/>
        <w:rPr>
          <w:bCs/>
          <w:lang w:val="lt-LT"/>
        </w:rPr>
      </w:pPr>
    </w:p>
    <w:p w14:paraId="49C945BF" w14:textId="77777777" w:rsidR="00164CBF" w:rsidRPr="00BE4B75" w:rsidRDefault="00164CBF" w:rsidP="00164CBF">
      <w:pPr>
        <w:tabs>
          <w:tab w:val="left" w:pos="720"/>
          <w:tab w:val="left" w:pos="1077"/>
          <w:tab w:val="left" w:pos="1418"/>
        </w:tabs>
        <w:autoSpaceDE w:val="0"/>
        <w:autoSpaceDN w:val="0"/>
        <w:ind w:firstLine="709"/>
        <w:jc w:val="both"/>
        <w:rPr>
          <w:bCs/>
          <w:lang w:val="lt-LT"/>
        </w:rPr>
      </w:pPr>
      <w:r w:rsidRPr="00BE4B75">
        <w:rPr>
          <w:bCs/>
          <w:lang w:val="lt-LT"/>
        </w:rPr>
        <w:t>Pavyzdys</w:t>
      </w:r>
    </w:p>
    <w:p w14:paraId="49858654" w14:textId="77777777" w:rsidR="00164CBF" w:rsidRPr="00BE4B75" w:rsidRDefault="00164CBF" w:rsidP="00164CBF">
      <w:pPr>
        <w:tabs>
          <w:tab w:val="left" w:pos="720"/>
          <w:tab w:val="left" w:pos="1077"/>
          <w:tab w:val="left" w:pos="1418"/>
        </w:tabs>
        <w:autoSpaceDE w:val="0"/>
        <w:autoSpaceDN w:val="0"/>
        <w:ind w:firstLine="709"/>
        <w:jc w:val="both"/>
        <w:rPr>
          <w:bCs/>
          <w:lang w:val="lt-LT"/>
        </w:rPr>
      </w:pPr>
    </w:p>
    <w:p w14:paraId="227F2B78"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BE4B75">
        <w:rPr>
          <w:lang w:val="lt-LT"/>
        </w:rPr>
        <w:t xml:space="preserve">Vienetas, atsižvelgdamas į savo veiklos pobūdį, pastatų turto grupę sugrupavo į smulkesnes turto grupes, t. y. nustatė tokias turto grupes: </w:t>
      </w:r>
      <w:r w:rsidRPr="00BE4B75">
        <w:rPr>
          <w:i/>
          <w:lang w:val="lt-LT"/>
        </w:rPr>
        <w:t>Kiti anksčiau neišvardyti gamybiniai pastatai</w:t>
      </w:r>
      <w:r w:rsidRPr="00BE4B75">
        <w:rPr>
          <w:lang w:val="lt-LT"/>
        </w:rPr>
        <w:t xml:space="preserve"> (nusidėvėjimo normatyvas – 15 metų) ir </w:t>
      </w:r>
      <w:r w:rsidRPr="00BE4B75">
        <w:rPr>
          <w:i/>
          <w:lang w:val="lt-LT"/>
        </w:rPr>
        <w:t>Kiti anksčiau neišvardyti negamybiniai pastatai</w:t>
      </w:r>
      <w:r w:rsidRPr="00BE4B75">
        <w:rPr>
          <w:lang w:val="lt-LT"/>
        </w:rPr>
        <w:t xml:space="preserve"> (nusidėvėjimo normatyvas – 30 metų).</w:t>
      </w:r>
    </w:p>
    <w:p w14:paraId="03B3641A"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7168E3">
        <w:rPr>
          <w:lang w:val="lt-LT"/>
        </w:rPr>
        <w:t xml:space="preserve">Vienetas patikslino tik turto grupės (pogrupio) </w:t>
      </w:r>
      <w:r w:rsidRPr="007168E3">
        <w:rPr>
          <w:i/>
          <w:lang w:val="lt-LT"/>
        </w:rPr>
        <w:t>Kiti anksčiau neišvardyti negamybiniai pastatai</w:t>
      </w:r>
      <w:r w:rsidRPr="007168E3">
        <w:rPr>
          <w:lang w:val="lt-LT"/>
        </w:rPr>
        <w:t xml:space="preserve"> nusidėvėjimo normatyvus, ir nustatė naują patikslintą nusidėvėjimo laikotarpį – 20 metų, kuris nėra mažesnis už PMĮ 1 priedėlyje turto grupei </w:t>
      </w:r>
      <w:r w:rsidRPr="007168E3">
        <w:rPr>
          <w:i/>
          <w:lang w:val="lt-LT"/>
        </w:rPr>
        <w:t>Kiti anksčiau neišvardyti pastatai</w:t>
      </w:r>
      <w:r w:rsidRPr="007168E3">
        <w:rPr>
          <w:lang w:val="lt-LT"/>
        </w:rPr>
        <w:t xml:space="preserve"> nustatytus</w:t>
      </w:r>
      <w:r w:rsidRPr="00BE4B75">
        <w:rPr>
          <w:lang w:val="lt-LT"/>
        </w:rPr>
        <w:t xml:space="preserve"> normatyvus.</w:t>
      </w:r>
    </w:p>
    <w:p w14:paraId="1413F431"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BE4B75">
        <w:rPr>
          <w:lang w:val="lt-LT"/>
        </w:rPr>
        <w:t>Patikslinus šios turto grupės (pogrupio) nusidėvėjimo normatyvus, naujai nustatyti normatyvai taikomi tiek anksčiau įsigytiems, tiek naujai įsigyjamiems šiai turto grupei (pogrupiui) priskirtiniems negamybiniams pastatams.</w:t>
      </w:r>
    </w:p>
    <w:p w14:paraId="5C8BBEDC"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p>
    <w:p w14:paraId="7AB884A6"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7825ED90" w14:textId="77777777" w:rsidR="00164CBF" w:rsidRPr="00BE4B75" w:rsidRDefault="00164CBF" w:rsidP="00164CBF">
      <w:pPr>
        <w:tabs>
          <w:tab w:val="left" w:pos="720"/>
          <w:tab w:val="left" w:pos="1077"/>
          <w:tab w:val="left" w:pos="1418"/>
        </w:tabs>
        <w:autoSpaceDE w:val="0"/>
        <w:autoSpaceDN w:val="0"/>
        <w:jc w:val="both"/>
        <w:rPr>
          <w:lang w:val="lt-LT"/>
        </w:rPr>
      </w:pPr>
    </w:p>
    <w:p w14:paraId="62179FE0" w14:textId="77777777" w:rsidR="00164CBF" w:rsidRPr="00BE4B75" w:rsidRDefault="00164CBF" w:rsidP="00164CBF">
      <w:pPr>
        <w:tabs>
          <w:tab w:val="left" w:pos="720"/>
          <w:tab w:val="left" w:pos="1077"/>
          <w:tab w:val="left" w:pos="1418"/>
        </w:tabs>
        <w:jc w:val="both"/>
        <w:rPr>
          <w:szCs w:val="20"/>
          <w:lang w:val="lt-LT"/>
        </w:rPr>
      </w:pPr>
      <w:r w:rsidRPr="00BE4B75">
        <w:rPr>
          <w:lang w:val="lt-LT"/>
        </w:rPr>
        <w:tab/>
        <w:t>6. Vienetas privalo tikslinti ilgalaikio turto nusidėvėjimo ir amortizacijos normatyvus tuo atveju, kai nusistatęs trumpesnius maksimalius nusidėvėjimo ir amortizacijos normatyvus, nei nustatyta PMĮ 1 priedėlyje (</w:t>
      </w:r>
      <w:r w:rsidRPr="00BE4B75">
        <w:rPr>
          <w:szCs w:val="20"/>
          <w:lang w:val="lt-LT"/>
        </w:rPr>
        <w:t xml:space="preserve">nes atitiko PMĮ 18 str. 3 d. nustatytas sąlygas), nebetenkina šiai lengvatai taikyti nustatytų sąlygų. </w:t>
      </w:r>
      <w:r w:rsidRPr="007168E3">
        <w:rPr>
          <w:szCs w:val="20"/>
          <w:lang w:val="lt-LT"/>
        </w:rPr>
        <w:t>Taigi, vienetas</w:t>
      </w:r>
      <w:r>
        <w:rPr>
          <w:szCs w:val="20"/>
          <w:lang w:val="lt-LT"/>
        </w:rPr>
        <w:t xml:space="preserve"> </w:t>
      </w:r>
      <w:r w:rsidRPr="00BE4B75">
        <w:rPr>
          <w:szCs w:val="20"/>
          <w:lang w:val="lt-LT"/>
        </w:rPr>
        <w:t>tą mokestinį laikotarpį, kurį pažeidė PMĮ 18 str. 3 d. nustatytas sąlygas, turi patikslinti ilgalaikio turto nusidėvėjimo ir amortizacijos normatyvus, kurie negali būti mažesni už PMĮ 1 priedėlyje ilgalaikio turto grupėms nustatytus normatyvus.</w:t>
      </w:r>
    </w:p>
    <w:p w14:paraId="3F5D4A3D" w14:textId="77777777" w:rsidR="00164CBF" w:rsidRPr="00BE4B75" w:rsidRDefault="00164CBF" w:rsidP="00164CBF">
      <w:pPr>
        <w:tabs>
          <w:tab w:val="left" w:pos="720"/>
          <w:tab w:val="left" w:pos="1077"/>
          <w:tab w:val="left" w:pos="1418"/>
        </w:tabs>
        <w:ind w:firstLine="720"/>
        <w:jc w:val="both"/>
        <w:rPr>
          <w:bCs/>
          <w:szCs w:val="20"/>
          <w:lang w:val="lt-LT"/>
        </w:rPr>
      </w:pPr>
      <w:r w:rsidRPr="00BE4B75">
        <w:rPr>
          <w:szCs w:val="20"/>
          <w:lang w:val="lt-LT"/>
        </w:rPr>
        <w:t xml:space="preserve">Vienetas, nebetenkinantis PMĮ 18 str. 3 d. nustatytų sąlygų, nuo to mokestinio laikotarpio, kurį prarado tą lengvatą, pradžios, ilgalaikio turto įsigijimo kainos nenudėvėtąją dalį </w:t>
      </w:r>
      <w:r w:rsidRPr="00BE4B75">
        <w:rPr>
          <w:bCs/>
          <w:szCs w:val="20"/>
          <w:lang w:val="lt-LT"/>
        </w:rPr>
        <w:t xml:space="preserve">į sąnaudas gali perkelti dalimis per ne trumpesnį nei PMĮ 1 priedėlyje </w:t>
      </w:r>
      <w:r w:rsidRPr="00BE4B75">
        <w:rPr>
          <w:szCs w:val="20"/>
          <w:lang w:val="lt-LT"/>
        </w:rPr>
        <w:t xml:space="preserve">atitinkamai ilgalaikio turto grupei nustatytą nusidėvėjimo arba amortizacijos </w:t>
      </w:r>
      <w:r w:rsidRPr="00BE4B75">
        <w:rPr>
          <w:bCs/>
          <w:szCs w:val="20"/>
          <w:lang w:val="lt-LT"/>
        </w:rPr>
        <w:t>laikotarpį, atsižvelgiant į tą</w:t>
      </w:r>
      <w:r>
        <w:rPr>
          <w:bCs/>
          <w:szCs w:val="20"/>
          <w:lang w:val="lt-LT"/>
        </w:rPr>
        <w:t xml:space="preserve"> </w:t>
      </w:r>
      <w:r w:rsidRPr="00BE4B75">
        <w:rPr>
          <w:bCs/>
          <w:szCs w:val="20"/>
          <w:lang w:val="lt-LT"/>
        </w:rPr>
        <w:t>(-uos) mokestinį</w:t>
      </w:r>
      <w:r>
        <w:rPr>
          <w:bCs/>
          <w:szCs w:val="20"/>
          <w:lang w:val="lt-LT"/>
        </w:rPr>
        <w:t xml:space="preserve"> </w:t>
      </w:r>
      <w:r w:rsidRPr="00BE4B75">
        <w:rPr>
          <w:bCs/>
          <w:szCs w:val="20"/>
          <w:lang w:val="lt-LT"/>
        </w:rPr>
        <w:t>(-ius) laikotarpį</w:t>
      </w:r>
      <w:r>
        <w:rPr>
          <w:bCs/>
          <w:szCs w:val="20"/>
          <w:lang w:val="lt-LT"/>
        </w:rPr>
        <w:t xml:space="preserve"> </w:t>
      </w:r>
      <w:r w:rsidRPr="00BE4B75">
        <w:rPr>
          <w:bCs/>
          <w:szCs w:val="20"/>
          <w:lang w:val="lt-LT"/>
        </w:rPr>
        <w:t>(-ius), per kurį</w:t>
      </w:r>
      <w:r>
        <w:rPr>
          <w:bCs/>
          <w:szCs w:val="20"/>
          <w:lang w:val="lt-LT"/>
        </w:rPr>
        <w:t xml:space="preserve"> </w:t>
      </w:r>
      <w:r w:rsidRPr="00BE4B75">
        <w:rPr>
          <w:bCs/>
          <w:szCs w:val="20"/>
          <w:lang w:val="lt-LT"/>
        </w:rPr>
        <w:t>(-iuos) tas turtas jau buvo naudotas.</w:t>
      </w:r>
    </w:p>
    <w:p w14:paraId="78F5D548" w14:textId="77777777" w:rsidR="00164CBF" w:rsidRPr="00BE4B75" w:rsidRDefault="00164CBF" w:rsidP="00164CBF">
      <w:pPr>
        <w:tabs>
          <w:tab w:val="left" w:pos="720"/>
          <w:tab w:val="left" w:pos="1077"/>
          <w:tab w:val="left" w:pos="1418"/>
        </w:tabs>
        <w:ind w:firstLine="720"/>
        <w:jc w:val="both"/>
        <w:rPr>
          <w:bCs/>
          <w:szCs w:val="20"/>
          <w:lang w:val="lt-LT"/>
        </w:rPr>
      </w:pPr>
    </w:p>
    <w:p w14:paraId="0A04242B" w14:textId="77777777" w:rsidR="00164CBF" w:rsidRPr="00BE4B75" w:rsidRDefault="00164CBF" w:rsidP="00164CBF">
      <w:pPr>
        <w:tabs>
          <w:tab w:val="left" w:pos="720"/>
          <w:tab w:val="left" w:pos="1077"/>
          <w:tab w:val="left" w:pos="1418"/>
        </w:tabs>
        <w:ind w:firstLine="720"/>
        <w:jc w:val="both"/>
        <w:rPr>
          <w:bCs/>
          <w:szCs w:val="20"/>
          <w:lang w:val="lt-LT"/>
        </w:rPr>
      </w:pPr>
      <w:r w:rsidRPr="00BE4B75">
        <w:rPr>
          <w:bCs/>
          <w:szCs w:val="20"/>
          <w:lang w:val="lt-LT"/>
        </w:rPr>
        <w:t>Pavyzdys</w:t>
      </w:r>
    </w:p>
    <w:p w14:paraId="5BEC4695" w14:textId="77777777" w:rsidR="00164CBF" w:rsidRPr="00BE4B75" w:rsidRDefault="00164CBF" w:rsidP="00164CBF">
      <w:pPr>
        <w:tabs>
          <w:tab w:val="left" w:pos="720"/>
          <w:tab w:val="left" w:pos="1077"/>
          <w:tab w:val="left" w:pos="1418"/>
        </w:tabs>
        <w:ind w:firstLine="720"/>
        <w:jc w:val="both"/>
        <w:rPr>
          <w:bCs/>
          <w:szCs w:val="20"/>
          <w:lang w:val="lt-LT"/>
        </w:rPr>
      </w:pPr>
    </w:p>
    <w:p w14:paraId="125CAE7A" w14:textId="77777777" w:rsidR="00164CBF" w:rsidRPr="007168E3" w:rsidRDefault="00164CBF" w:rsidP="00164CBF">
      <w:pPr>
        <w:pBdr>
          <w:top w:val="single" w:sz="4" w:space="1" w:color="auto"/>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UAB X 2024 m. gruodžio 20 d. įsigijo 61 000 Eur kainos (be PVM) naują lengvąjį automobilį ir tą patį mėnesį jį pradėjo naudoti. UAB X planavo, kad 2025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14:paraId="089E4AD3" w14:textId="77777777" w:rsidR="00164CBF" w:rsidRPr="007168E3" w:rsidRDefault="00164CBF" w:rsidP="00164CBF">
      <w:pPr>
        <w:pBdr>
          <w:top w:val="single" w:sz="4" w:space="1" w:color="auto"/>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Kadangi UAB X 2025 metais vykdė visas PMĮ 18 str. 3 d. nustatytas sąlygas, todėl,  apskaičiuodama 2025 m. apmokestinamąjį pelną, prie leidžiamų atskaitymų gali priskirti metinę nusidėvėjimo sumą, kuri apskaičiuojama taip:  (61 000 - 1000) : 3 = 20 000 Eur.</w:t>
      </w:r>
    </w:p>
    <w:p w14:paraId="3BA94596" w14:textId="77777777" w:rsidR="00164CBF" w:rsidRPr="007168E3" w:rsidRDefault="00164CBF" w:rsidP="00164CBF">
      <w:pPr>
        <w:pBdr>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 xml:space="preserve">2026 metais UAB X pažeidė vieną iš PMĮ 18 str. 3 d. nustatytų sąlygų - jos mokestinio laikotarpio pajamos viršijo 150 000 Eur. Todėl UAB X lengvojo automobilio įsigijimo kainos nenudėvėtąją dalį, t. y. 41 000 Eur (61 000 – 20 000), </w:t>
      </w:r>
      <w:r w:rsidRPr="007168E3">
        <w:rPr>
          <w:bCs/>
          <w:lang w:val="lt-LT"/>
        </w:rPr>
        <w:t xml:space="preserve">į sąnaudas gali perkelti dalimis per ne trumpesnį nei PMĮ 1 priedėlyje </w:t>
      </w:r>
      <w:r w:rsidRPr="007168E3">
        <w:rPr>
          <w:lang w:val="lt-LT"/>
        </w:rPr>
        <w:t xml:space="preserve">atitinkamai ilgalaikio turto grupei nustatytą nusidėvėjimo </w:t>
      </w:r>
      <w:r w:rsidRPr="007168E3">
        <w:rPr>
          <w:bCs/>
          <w:lang w:val="lt-LT"/>
        </w:rPr>
        <w:t xml:space="preserve">laikotarpį (4 m.), atsižvelgiant į tą mokestinį laikotarpį, per kurį tas turtas jau buvo naudotas (1 m.), t. y. per 3 (4 – 1) metus. </w:t>
      </w:r>
    </w:p>
    <w:p w14:paraId="67DF6986" w14:textId="77777777" w:rsidR="00164CBF" w:rsidRDefault="00164CBF" w:rsidP="00164CBF">
      <w:pPr>
        <w:pBdr>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7168E3">
        <w:rPr>
          <w:lang w:val="lt-LT"/>
        </w:rPr>
        <w:t xml:space="preserve">Todėl UAB X, apskaičiuodama 2026 – 2028 metų apmokestinamąjį pelną, prie leidžiamų atskaitymų gali priskirti metinę nusidėvėjimo sumą, kuri apskaičiuojama taip: (41 000 - 1000) : 3 = 13 333 Eur. </w:t>
      </w:r>
    </w:p>
    <w:p w14:paraId="00E03850" w14:textId="77777777" w:rsidR="00164CBF" w:rsidRPr="007168E3" w:rsidRDefault="00164CBF" w:rsidP="00164CBF">
      <w:pPr>
        <w:pBdr>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5ABDE36F" w14:textId="41CAEDC5" w:rsidR="00C00D4B" w:rsidRPr="00C00D4B" w:rsidRDefault="00164CBF" w:rsidP="00C00D4B">
      <w:pPr>
        <w:jc w:val="both"/>
        <w:rPr>
          <w:rFonts w:ascii="Trebuchet MS" w:hAnsi="Trebuchet MS"/>
          <w:sz w:val="20"/>
          <w:szCs w:val="22"/>
          <w:lang w:val="lt-LT"/>
        </w:rPr>
      </w:pPr>
      <w:r>
        <w:rPr>
          <w:lang w:val="lt-LT"/>
        </w:rPr>
        <w:t xml:space="preserve">   </w:t>
      </w:r>
      <w:r w:rsidR="00C00D4B">
        <w:rPr>
          <w:lang w:val="lt-LT"/>
        </w:rPr>
        <w:t xml:space="preserve">(Pakeista pagal </w:t>
      </w:r>
      <w:r w:rsidR="00C00D4B" w:rsidRPr="0051529C">
        <w:t>VMI prie FM 202</w:t>
      </w:r>
      <w:r w:rsidR="00C00D4B">
        <w:t>6</w:t>
      </w:r>
      <w:r w:rsidR="00C00D4B" w:rsidRPr="0051529C">
        <w:t>-</w:t>
      </w:r>
      <w:r w:rsidR="00C00D4B">
        <w:t>01</w:t>
      </w:r>
      <w:r w:rsidR="00C00D4B" w:rsidRPr="0051529C">
        <w:t>-</w:t>
      </w:r>
      <w:r w:rsidR="00C00D4B">
        <w:t>08</w:t>
      </w:r>
      <w:r w:rsidR="00C00D4B" w:rsidRPr="0051529C">
        <w:t xml:space="preserve"> rašt</w:t>
      </w:r>
      <w:r w:rsidR="00C00D4B">
        <w:t>ą</w:t>
      </w:r>
      <w:r w:rsidR="00C00D4B" w:rsidRPr="0051529C">
        <w:t xml:space="preserve"> Nr.</w:t>
      </w:r>
      <w:r w:rsidR="00C00D4B">
        <w:rPr>
          <w:iCs/>
          <w:lang w:eastAsia="lt-LT"/>
        </w:rPr>
        <w:t xml:space="preserve"> (18.32-31-1 Mr)-R-40)</w:t>
      </w:r>
    </w:p>
    <w:p w14:paraId="1E75299E" w14:textId="77777777" w:rsidR="00164CBF" w:rsidRPr="00275298" w:rsidRDefault="00164CBF" w:rsidP="00164CBF">
      <w:pPr>
        <w:tabs>
          <w:tab w:val="left" w:pos="720"/>
          <w:tab w:val="left" w:pos="1077"/>
          <w:tab w:val="left" w:pos="1418"/>
        </w:tabs>
        <w:ind w:right="43" w:firstLine="720"/>
        <w:jc w:val="both"/>
        <w:rPr>
          <w:strike/>
          <w:lang w:val="lt-LT"/>
        </w:rPr>
      </w:pPr>
      <w:r w:rsidRPr="00BE4B75">
        <w:rPr>
          <w:lang w:val="lt-LT"/>
        </w:rPr>
        <w:t xml:space="preserve">7. </w:t>
      </w:r>
      <w:r w:rsidRPr="00BE4B75">
        <w:rPr>
          <w:bCs/>
          <w:lang w:val="lt-LT"/>
        </w:rPr>
        <w:t>Jeigu vienetas ilgalaikį materialųjį turtą nudėvėjo iki jo likvidacinės vertės ir nori tą likvidacinę vertę sumažinti, nes planuoja tą turtą dar naudoti savo veikloje, tai ta suma</w:t>
      </w:r>
      <w:r w:rsidRPr="00BE4B75">
        <w:rPr>
          <w:lang w:val="lt-LT"/>
        </w:rPr>
        <w:t>,</w:t>
      </w:r>
      <w:r w:rsidRPr="00BE4B75">
        <w:rPr>
          <w:bCs/>
          <w:lang w:val="lt-LT"/>
        </w:rPr>
        <w:t xml:space="preserve"> kuria sumažinama likvidacinė vertė, t. y. </w:t>
      </w:r>
      <w:r w:rsidRPr="00BE4B75">
        <w:rPr>
          <w:lang w:val="lt-LT"/>
        </w:rPr>
        <w:t xml:space="preserve">įsigijimo kainos nenudėvėtoji dalis, </w:t>
      </w:r>
      <w:r w:rsidRPr="00BE4B75">
        <w:rPr>
          <w:bCs/>
          <w:lang w:val="lt-LT"/>
        </w:rPr>
        <w:t xml:space="preserve">į sąnaudas gali būti perkeliama dalimis per to turto planuojamą naudingo eksploatavimo laikotarpį. </w:t>
      </w:r>
    </w:p>
    <w:p w14:paraId="0FCA6443" w14:textId="77777777" w:rsidR="00164CBF" w:rsidRPr="00BE4B75" w:rsidRDefault="00164CBF" w:rsidP="00164CBF">
      <w:pPr>
        <w:tabs>
          <w:tab w:val="left" w:pos="720"/>
          <w:tab w:val="left" w:pos="1077"/>
          <w:tab w:val="left" w:pos="1418"/>
        </w:tabs>
        <w:ind w:firstLine="720"/>
        <w:jc w:val="both"/>
        <w:rPr>
          <w:lang w:val="lt-LT"/>
        </w:rPr>
      </w:pPr>
      <w:r w:rsidRPr="00BE4B75">
        <w:rPr>
          <w:lang w:val="lt-LT"/>
        </w:rPr>
        <w:t>8. Jeigu vienetas nusprendžia padidinti ilgalaikio turto grupės</w:t>
      </w:r>
      <w:r>
        <w:rPr>
          <w:lang w:val="lt-LT"/>
        </w:rPr>
        <w:t xml:space="preserve"> </w:t>
      </w:r>
      <w:r w:rsidRPr="00BE4B75">
        <w:rPr>
          <w:lang w:val="lt-LT"/>
        </w:rPr>
        <w:t xml:space="preserve">(-ių) nusistatytą minimalią kainą, tai pagal šią naujai nusistatytą minimalią kainą (ir naudojimo trukmę) tik naujai įsigytas turtas priskiriamas ilgalaikiam arba trumpalaikiam turtui. </w:t>
      </w:r>
    </w:p>
    <w:p w14:paraId="125B0EA4" w14:textId="21106D3E" w:rsidR="00164CBF" w:rsidRDefault="00164CBF" w:rsidP="00164CBF">
      <w:pPr>
        <w:tabs>
          <w:tab w:val="left" w:pos="720"/>
          <w:tab w:val="left" w:pos="1077"/>
          <w:tab w:val="left" w:pos="1418"/>
        </w:tabs>
        <w:ind w:firstLine="720"/>
        <w:jc w:val="both"/>
        <w:rPr>
          <w:bCs/>
          <w:lang w:val="lt-LT"/>
        </w:rPr>
      </w:pPr>
      <w:r w:rsidRPr="00BE4B75">
        <w:rPr>
          <w:lang w:val="lt-LT"/>
        </w:rPr>
        <w:lastRenderedPageBreak/>
        <w:t>Jeigu, padidinus ilgalaikio turto grupės</w:t>
      </w:r>
      <w:r>
        <w:rPr>
          <w:lang w:val="lt-LT"/>
        </w:rPr>
        <w:t xml:space="preserve"> </w:t>
      </w:r>
      <w:r w:rsidRPr="00BE4B75">
        <w:rPr>
          <w:lang w:val="lt-LT"/>
        </w:rPr>
        <w:t>(-ių) nusista</w:t>
      </w:r>
      <w:r>
        <w:rPr>
          <w:lang w:val="lt-LT"/>
        </w:rPr>
        <w:t>ty</w:t>
      </w:r>
      <w:r w:rsidRPr="00BE4B75">
        <w:rPr>
          <w:lang w:val="lt-LT"/>
        </w:rPr>
        <w:t xml:space="preserve">tą minimalią kainą, </w:t>
      </w:r>
      <w:r w:rsidRPr="00BE4B75">
        <w:rPr>
          <w:bCs/>
          <w:lang w:val="lt-LT"/>
        </w:rPr>
        <w:t xml:space="preserve">turtas, </w:t>
      </w:r>
      <w:r w:rsidRPr="00BE4B75">
        <w:rPr>
          <w:lang w:val="lt-LT"/>
        </w:rPr>
        <w:t xml:space="preserve">kuris buvo priskirtas </w:t>
      </w:r>
      <w:r w:rsidRPr="00BE4B75">
        <w:rPr>
          <w:bCs/>
          <w:lang w:val="lt-LT"/>
        </w:rPr>
        <w:t>ilgalaikiam</w:t>
      </w:r>
      <w:r w:rsidRPr="00BE4B75">
        <w:rPr>
          <w:lang w:val="lt-LT"/>
        </w:rP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sidRPr="00BE4B75">
        <w:rPr>
          <w:bCs/>
          <w:lang w:val="lt-LT"/>
        </w:rPr>
        <w:t xml:space="preserve">turtas, </w:t>
      </w:r>
      <w:r w:rsidRPr="00BE4B75">
        <w:rPr>
          <w:lang w:val="lt-LT"/>
        </w:rPr>
        <w:t xml:space="preserve">kuris buvo priskirtas </w:t>
      </w:r>
      <w:r w:rsidRPr="00BE4B75">
        <w:rPr>
          <w:bCs/>
          <w:lang w:val="lt-LT"/>
        </w:rPr>
        <w:t>ilgalaikiam</w:t>
      </w:r>
      <w:r w:rsidRPr="00BE4B75">
        <w:rPr>
          <w:lang w:val="lt-LT"/>
        </w:rPr>
        <w:t xml:space="preserve"> ir pradėtas nudėvėti arba amortizuoti</w:t>
      </w:r>
      <w:r w:rsidRPr="00BE4B75">
        <w:rPr>
          <w:bCs/>
          <w:lang w:val="lt-LT"/>
        </w:rPr>
        <w:t xml:space="preserve">) </w:t>
      </w:r>
      <w:r w:rsidRPr="00BE4B75">
        <w:rPr>
          <w:lang w:val="lt-LT"/>
        </w:rPr>
        <w:t xml:space="preserve">bus toliau nenaudojamas pajamoms uždirbti ar ekonominei naudai gauti ir nurašytas, tai to </w:t>
      </w:r>
      <w:r w:rsidRPr="00BE4B75">
        <w:rPr>
          <w:bCs/>
          <w:lang w:val="lt-LT"/>
        </w:rPr>
        <w:t>nurašyto</w:t>
      </w:r>
      <w:r w:rsidRPr="00BE4B75">
        <w:rPr>
          <w:lang w:val="lt-LT"/>
        </w:rPr>
        <w:t xml:space="preserve"> turto </w:t>
      </w:r>
      <w:r w:rsidRPr="00BE4B75">
        <w:rPr>
          <w:bCs/>
          <w:lang w:val="lt-LT"/>
        </w:rPr>
        <w:t>nenudėvėtosios arba neamortizuotosios įsigijimo kainos dalis leidžiamiems atskaitymams bus nepriskiriama.</w:t>
      </w:r>
    </w:p>
    <w:p w14:paraId="0E3BB2BA" w14:textId="7E3459A5" w:rsidR="00C00D4B" w:rsidRPr="00C00D4B" w:rsidRDefault="00C00D4B" w:rsidP="00C00D4B">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067F3802" w14:textId="77777777" w:rsidR="00164CBF" w:rsidRPr="00164CBF" w:rsidRDefault="00164CBF" w:rsidP="00164CBF">
      <w:pPr>
        <w:tabs>
          <w:tab w:val="left" w:pos="720"/>
          <w:tab w:val="left" w:pos="1077"/>
          <w:tab w:val="left" w:pos="1418"/>
        </w:tabs>
        <w:ind w:firstLine="720"/>
        <w:jc w:val="both"/>
        <w:rPr>
          <w:lang w:val="lt-LT"/>
        </w:rPr>
      </w:pPr>
    </w:p>
    <w:p w14:paraId="4A4D54E3" w14:textId="77777777" w:rsidR="00164CBF" w:rsidRPr="000E02CA" w:rsidRDefault="00164CBF" w:rsidP="00164CBF">
      <w:pPr>
        <w:keepNext/>
        <w:tabs>
          <w:tab w:val="left" w:pos="720"/>
          <w:tab w:val="left" w:pos="1077"/>
          <w:tab w:val="left" w:pos="1418"/>
        </w:tabs>
        <w:autoSpaceDE w:val="0"/>
        <w:autoSpaceDN w:val="0"/>
        <w:jc w:val="both"/>
        <w:outlineLvl w:val="4"/>
        <w:rPr>
          <w:b/>
          <w:bCs/>
          <w:lang w:val="lt-LT"/>
        </w:rPr>
      </w:pPr>
      <w:r>
        <w:rPr>
          <w:color w:val="000000"/>
        </w:rPr>
        <w:tab/>
      </w:r>
      <w:r w:rsidRPr="000E02CA">
        <w:rPr>
          <w:b/>
          <w:color w:val="000000"/>
          <w:lang w:val="lt-LT"/>
        </w:rPr>
        <w:t xml:space="preserve">13. Neatsižvelgiant į šio straipsnio nuostatas, </w:t>
      </w:r>
      <w:r w:rsidRPr="00F94B2E">
        <w:rPr>
          <w:b/>
          <w:color w:val="000000"/>
          <w:lang w:val="lt-LT"/>
        </w:rPr>
        <w:t xml:space="preserve">visa ilgalaikio turto, priskirto šio Įstatymo 1 priedėlyje nurodytoms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w:t>
      </w:r>
      <w:r w:rsidRPr="0010256A">
        <w:rPr>
          <w:b/>
          <w:color w:val="000000"/>
          <w:lang w:val="lt-LT"/>
        </w:rPr>
        <w:t xml:space="preserve">įsigijimo kaina gali būti atskaitoma iš pajamų tą mokestinį laikotarpį, kurį </w:t>
      </w:r>
      <w:r w:rsidRPr="0010256A">
        <w:rPr>
          <w:b/>
          <w:lang w:val="lt-LT"/>
        </w:rPr>
        <w:t>ilgalaikis turtas pradėtas naudoti. Jeigu</w:t>
      </w:r>
      <w:r w:rsidRPr="00707BC3">
        <w:rPr>
          <w:b/>
          <w:lang w:val="lt-LT"/>
        </w:rPr>
        <w:t xml:space="preserve"> ilgalaikis turtas, kurio įsigijimo kaina atskaityta pagal šios dalies nuostatas, naudojamas vieneto veikloje trumpiau negu 3 metus, išskyrus vieneto pabaigą ir atvejus, kai ilgalaikis turtas nebenaudojamas ar perleidžiamas dėl teisės aktų reikalavimų, prarandamas dėl nenugalimos jėgos (</w:t>
      </w:r>
      <w:r w:rsidRPr="00707BC3">
        <w:rPr>
          <w:b/>
          <w:i/>
          <w:iCs/>
          <w:lang w:val="lt-LT"/>
        </w:rPr>
        <w:t>force majeure</w:t>
      </w:r>
      <w:r w:rsidRPr="00707BC3">
        <w:rPr>
          <w:b/>
          <w:lang w:val="lt-LT"/>
        </w:rPr>
        <w:t xml:space="preserve">) aplinkybių ar nusikalstamos trečiųjų asmenų veiklos, taip pat kai šio Įstatymo 41 straipsnyje nustatytais reorganizavimo ir perleidimo atvejais vienetas perleidžia ilgalaikį turtą kitam vienetui ir įsigyjantysis vienetas, kaip jis suprantamas pagal šio Įstatymo 41 straipsnio 2 dalį, perimtą ilgalaikį turtą naudoja iki tol, kol sueis ne mažiau kaip 3 metai nuo ilgalaikio turto naudojimo jį perleidžiančiajame vienete, kaip jis suprantamas pagal šio Įstatymo 41 straipsnio 2 dalį, pradžios, apskaičiuotas praėjusių mokestinių laikotarpių pelno mokestis perskaičiuojamas taikant šio Įstatymo 1 priedėlyje nustatytus nusidėvėjimo arba amortizacijos normatyvus. Šios dalies nuostatos netaikomos ilgalaikiam turtui, kurio įsigijimo išlaidomis mažinamas apmokestinamasis pelnas pagal šio Įstatymo </w:t>
      </w:r>
      <w:r w:rsidRPr="000E02CA">
        <w:rPr>
          <w:b/>
          <w:color w:val="000000"/>
          <w:lang w:val="lt-LT"/>
        </w:rPr>
        <w:t>46</w:t>
      </w:r>
      <w:r w:rsidRPr="000E02CA">
        <w:rPr>
          <w:b/>
          <w:color w:val="000000"/>
          <w:vertAlign w:val="superscript"/>
          <w:lang w:val="lt-LT"/>
        </w:rPr>
        <w:t>1</w:t>
      </w:r>
      <w:r w:rsidRPr="000E02CA">
        <w:rPr>
          <w:b/>
          <w:color w:val="000000"/>
          <w:lang w:val="lt-LT"/>
        </w:rPr>
        <w:t> straipsnio nuostatas.</w:t>
      </w:r>
    </w:p>
    <w:p w14:paraId="13BE61DB" w14:textId="77777777" w:rsidR="00164CBF" w:rsidRPr="00E51401" w:rsidRDefault="00164CBF" w:rsidP="00164CBF">
      <w:pPr>
        <w:tabs>
          <w:tab w:val="left" w:pos="720"/>
          <w:tab w:val="left" w:pos="1077"/>
          <w:tab w:val="left" w:pos="1418"/>
        </w:tabs>
        <w:jc w:val="both"/>
        <w:rPr>
          <w:bCs/>
          <w:i/>
          <w:szCs w:val="20"/>
          <w:lang w:val="lt-LT"/>
        </w:rPr>
      </w:pPr>
      <w:r w:rsidRPr="00E51401">
        <w:rPr>
          <w:bCs/>
          <w:i/>
          <w:szCs w:val="20"/>
          <w:lang w:val="lt-LT"/>
        </w:rPr>
        <w:tab/>
        <w:t xml:space="preserve">(Pagal 2025 m. birželio 17 d. įstatymo Nr.  </w:t>
      </w:r>
      <w:r w:rsidRPr="00E51401">
        <w:rPr>
          <w:i/>
          <w:lang w:val="lt-LT"/>
        </w:rPr>
        <w:t>XV-285</w:t>
      </w:r>
      <w:r w:rsidRPr="00E51401">
        <w:rPr>
          <w:bCs/>
          <w:i/>
          <w:szCs w:val="20"/>
          <w:lang w:val="lt-LT"/>
        </w:rPr>
        <w:t xml:space="preserve"> redakciją; taikoma apskaičiuojant 2026 metais prasidėjusio ir vėlesnių mokestinių laikotarpių apmokestinamąjį pelną)</w:t>
      </w:r>
    </w:p>
    <w:p w14:paraId="09BCDCCA" w14:textId="77777777" w:rsidR="00164CBF" w:rsidRPr="000E02CA" w:rsidRDefault="00164CBF" w:rsidP="00164CBF">
      <w:pPr>
        <w:keepNext/>
        <w:tabs>
          <w:tab w:val="left" w:pos="720"/>
          <w:tab w:val="left" w:pos="1077"/>
          <w:tab w:val="left" w:pos="1418"/>
        </w:tabs>
        <w:autoSpaceDE w:val="0"/>
        <w:autoSpaceDN w:val="0"/>
        <w:jc w:val="both"/>
        <w:outlineLvl w:val="4"/>
        <w:rPr>
          <w:b/>
          <w:bCs/>
          <w:lang w:val="lt-LT"/>
        </w:rPr>
      </w:pPr>
    </w:p>
    <w:p w14:paraId="2D6ED6C6" w14:textId="4505AD3C" w:rsidR="00164CBF" w:rsidRDefault="00164CBF" w:rsidP="00164CBF">
      <w:pPr>
        <w:keepNext/>
        <w:tabs>
          <w:tab w:val="left" w:pos="720"/>
          <w:tab w:val="left" w:pos="1077"/>
          <w:tab w:val="left" w:pos="1418"/>
        </w:tabs>
        <w:autoSpaceDE w:val="0"/>
        <w:autoSpaceDN w:val="0"/>
        <w:jc w:val="both"/>
        <w:outlineLvl w:val="4"/>
        <w:rPr>
          <w:b/>
          <w:bCs/>
          <w:lang w:val="lt-LT"/>
        </w:rPr>
      </w:pPr>
      <w:r>
        <w:rPr>
          <w:b/>
          <w:bCs/>
          <w:lang w:val="lt-LT"/>
        </w:rPr>
        <w:tab/>
      </w:r>
      <w:r w:rsidRPr="00BE4B75">
        <w:rPr>
          <w:b/>
          <w:bCs/>
          <w:lang w:val="lt-LT"/>
        </w:rPr>
        <w:t>Komentaras</w:t>
      </w:r>
    </w:p>
    <w:p w14:paraId="103235E9" w14:textId="77777777" w:rsidR="00164CBF" w:rsidRDefault="00164CBF" w:rsidP="00164CBF">
      <w:pPr>
        <w:tabs>
          <w:tab w:val="left" w:pos="720"/>
          <w:tab w:val="left" w:pos="1077"/>
          <w:tab w:val="left" w:pos="1418"/>
        </w:tabs>
        <w:ind w:firstLine="720"/>
        <w:jc w:val="both"/>
        <w:rPr>
          <w:b/>
          <w:lang w:val="lt-LT"/>
        </w:rPr>
      </w:pPr>
    </w:p>
    <w:p w14:paraId="714AE629" w14:textId="09BA240D" w:rsidR="00164CBF" w:rsidRPr="00227B8F" w:rsidRDefault="00164CBF" w:rsidP="00164CBF">
      <w:pPr>
        <w:tabs>
          <w:tab w:val="left" w:pos="720"/>
          <w:tab w:val="left" w:pos="1077"/>
          <w:tab w:val="left" w:pos="1418"/>
        </w:tabs>
        <w:ind w:firstLine="720"/>
        <w:jc w:val="both"/>
        <w:rPr>
          <w:lang w:val="lt-LT"/>
        </w:rPr>
      </w:pPr>
      <w:r w:rsidRPr="00227B8F">
        <w:rPr>
          <w:lang w:val="lt-LT"/>
        </w:rPr>
        <w:t>1. Ši dalis nustato išimtį iš bendrųjų ilgalaikio turto nusidėvėjimo taisyklių – ji leidžia nustatytoms grupėms priskirto ilgalaikio turto visą įsigijimo / pasigaminimo (toliau – įsigijimo)  kainą atskaityti iš pajamų tais metais, kuriais šis turtas pradėtas naudoti vieneto veikloje pajamoms uždirbti ar ekonominei naudai gauti.</w:t>
      </w:r>
    </w:p>
    <w:p w14:paraId="616CADC6" w14:textId="77777777" w:rsidR="00164CBF" w:rsidRPr="00227B8F" w:rsidRDefault="00164CBF" w:rsidP="00164CBF">
      <w:pPr>
        <w:tabs>
          <w:tab w:val="left" w:pos="720"/>
          <w:tab w:val="left" w:pos="1077"/>
          <w:tab w:val="left" w:pos="1418"/>
        </w:tabs>
        <w:ind w:firstLine="720"/>
        <w:jc w:val="both"/>
        <w:rPr>
          <w:lang w:val="lt-LT"/>
        </w:rPr>
      </w:pPr>
      <w:r w:rsidRPr="00227B8F">
        <w:rPr>
          <w:lang w:val="lt-LT"/>
        </w:rPr>
        <w:t>2. Vieneto mokestinio laikotarpio pajamos mažinamos visa įsigijimo kaina to mokestinio laikotarpio metu veikloje pradėto naudoti turto, priskirto šioms PMĮ 1 priedėlyje nurodytoms ilgalaikio turto grupėms:</w:t>
      </w:r>
    </w:p>
    <w:p w14:paraId="215380F0" w14:textId="77777777" w:rsidR="00164CBF" w:rsidRPr="00227B8F" w:rsidRDefault="00164CBF" w:rsidP="00164CBF">
      <w:pPr>
        <w:ind w:firstLine="720"/>
        <w:jc w:val="both"/>
        <w:rPr>
          <w:iCs/>
          <w:color w:val="000000"/>
          <w:lang w:val="lt-LT"/>
        </w:rPr>
      </w:pPr>
      <w:r w:rsidRPr="00227B8F">
        <w:rPr>
          <w:iCs/>
          <w:color w:val="000000"/>
          <w:lang w:val="lt-LT"/>
        </w:rPr>
        <w:t>- „mašinos ir įrengimai“,</w:t>
      </w:r>
    </w:p>
    <w:p w14:paraId="1B864245" w14:textId="77777777" w:rsidR="00164CBF" w:rsidRPr="00227B8F" w:rsidRDefault="00164CBF" w:rsidP="00164CBF">
      <w:pPr>
        <w:ind w:firstLine="720"/>
        <w:jc w:val="both"/>
        <w:rPr>
          <w:iCs/>
          <w:color w:val="000000"/>
          <w:lang w:val="lt-LT"/>
        </w:rPr>
      </w:pPr>
      <w:r w:rsidRPr="00227B8F">
        <w:rPr>
          <w:iCs/>
          <w:color w:val="000000"/>
          <w:lang w:val="lt-LT"/>
        </w:rPr>
        <w:t>- „įrenginiai (statiniai, gręžiniai ir kt.)“,</w:t>
      </w:r>
    </w:p>
    <w:p w14:paraId="08A904B2" w14:textId="77777777" w:rsidR="00164CBF" w:rsidRPr="00227B8F" w:rsidRDefault="00164CBF" w:rsidP="00164CBF">
      <w:pPr>
        <w:ind w:left="720"/>
        <w:jc w:val="both"/>
        <w:rPr>
          <w:iCs/>
          <w:color w:val="000000"/>
          <w:lang w:val="lt-LT"/>
        </w:rPr>
      </w:pPr>
      <w:r w:rsidRPr="00227B8F">
        <w:rPr>
          <w:iCs/>
          <w:color w:val="000000"/>
          <w:lang w:val="lt-LT"/>
        </w:rPr>
        <w:lastRenderedPageBreak/>
        <w:t>- „kompiuterinė technika ir ryšių priemonės (kompiuteriai, jų tinklai ir įranga)“,                                                       - „programinė įranga“,</w:t>
      </w:r>
    </w:p>
    <w:p w14:paraId="5725D9E8" w14:textId="77777777" w:rsidR="00164CBF" w:rsidRPr="00227B8F" w:rsidRDefault="00164CBF" w:rsidP="00164CBF">
      <w:pPr>
        <w:ind w:firstLine="720"/>
        <w:jc w:val="both"/>
        <w:rPr>
          <w:iCs/>
          <w:color w:val="000000"/>
          <w:lang w:val="lt-LT"/>
        </w:rPr>
      </w:pPr>
      <w:r w:rsidRPr="00227B8F">
        <w:rPr>
          <w:iCs/>
          <w:color w:val="000000"/>
          <w:lang w:val="lt-LT"/>
        </w:rPr>
        <w:t xml:space="preserve">- „įsigytos teisės“, </w:t>
      </w:r>
    </w:p>
    <w:p w14:paraId="622590CA" w14:textId="77777777" w:rsidR="00164CBF" w:rsidRPr="00227B8F" w:rsidRDefault="00164CBF" w:rsidP="00164CBF">
      <w:pPr>
        <w:ind w:firstLine="720"/>
        <w:jc w:val="both"/>
        <w:rPr>
          <w:lang w:val="lt-LT"/>
        </w:rPr>
      </w:pPr>
      <w:r w:rsidRPr="00227B8F">
        <w:rPr>
          <w:iCs/>
          <w:color w:val="000000"/>
          <w:lang w:val="lt-LT"/>
        </w:rPr>
        <w:t>- „</w:t>
      </w:r>
      <w:r w:rsidRPr="00227B8F">
        <w:rPr>
          <w:lang w:val="lt-LT"/>
        </w:rPr>
        <w:t>krovininiai automobiliai, priekabos ir puspriekabės, autobusai – ne senesni kaip 5 metų</w:t>
      </w:r>
      <w:r w:rsidRPr="00227B8F">
        <w:rPr>
          <w:iCs/>
          <w:color w:val="000000"/>
          <w:lang w:val="lt-LT"/>
        </w:rPr>
        <w:t>“</w:t>
      </w:r>
      <w:r w:rsidRPr="00227B8F">
        <w:rPr>
          <w:iCs/>
          <w:lang w:val="lt-LT"/>
        </w:rPr>
        <w:t xml:space="preserve"> (šios grupės turtui, išskyrus autobusus</w:t>
      </w:r>
      <w:r w:rsidRPr="00227B8F">
        <w:rPr>
          <w:lang w:val="lt-LT"/>
        </w:rPr>
        <w:t>).</w:t>
      </w:r>
    </w:p>
    <w:p w14:paraId="56308AB8" w14:textId="77777777" w:rsidR="00164CBF" w:rsidRPr="00227B8F" w:rsidRDefault="00164CBF" w:rsidP="00164CBF">
      <w:pPr>
        <w:ind w:firstLine="720"/>
        <w:jc w:val="both"/>
        <w:rPr>
          <w:lang w:val="lt-LT"/>
        </w:rPr>
      </w:pPr>
    </w:p>
    <w:p w14:paraId="1F469FEB" w14:textId="77777777" w:rsidR="00164CBF" w:rsidRPr="00227B8F" w:rsidRDefault="00164CBF" w:rsidP="00164CBF">
      <w:pPr>
        <w:ind w:firstLine="720"/>
        <w:jc w:val="both"/>
        <w:rPr>
          <w:lang w:val="lt-LT"/>
        </w:rPr>
      </w:pPr>
      <w:r w:rsidRPr="00227B8F">
        <w:rPr>
          <w:lang w:val="lt-LT"/>
        </w:rPr>
        <w:t>3. Šios dalies nuostatos taikomos ilgalaikio turto, įsigyto nuo 2026 m. sausio 1 d., įsigijimo kainai atskaityti iš pajamų, apskaičiuojant ir deklaruojant pelno mokestį už 2026 metus ir vėlesnius mokestinius laikotarpius.</w:t>
      </w:r>
    </w:p>
    <w:p w14:paraId="7371C380" w14:textId="77777777" w:rsidR="00164CBF" w:rsidRPr="00227B8F" w:rsidRDefault="00164CBF" w:rsidP="00164CBF">
      <w:pPr>
        <w:ind w:firstLine="720"/>
        <w:jc w:val="both"/>
        <w:rPr>
          <w:lang w:val="lt-LT"/>
        </w:rPr>
      </w:pPr>
      <w:r w:rsidRPr="00227B8F">
        <w:rPr>
          <w:lang w:val="lt-LT"/>
        </w:rPr>
        <w:t>Pavyzdžiui, jeigu patvirtintas mokestinis laikotarpis nesutampa su kalendoriniais metais ir trunka nuo liepos 1 d. iki kitų metų birželio 30 d., vienetas gali visą ilgalaikio turto įsigijimo kainą atskaityti iš pajamų pagal šios dalies nuostatas tik nuo 2026 m. liepos 1 d. įsigytam turtui, t. y. nuo 2026 metų mokestinio laikotarpio pradžios.</w:t>
      </w:r>
    </w:p>
    <w:p w14:paraId="6E65EA20" w14:textId="77777777" w:rsidR="00164CBF" w:rsidRPr="00227B8F" w:rsidRDefault="00164CBF" w:rsidP="00164CBF">
      <w:pPr>
        <w:ind w:firstLine="720"/>
        <w:jc w:val="both"/>
        <w:rPr>
          <w:lang w:val="lt-LT"/>
        </w:rPr>
      </w:pPr>
      <w:r w:rsidRPr="00227B8F">
        <w:rPr>
          <w:lang w:val="lt-LT"/>
        </w:rPr>
        <w:t xml:space="preserve">Kai ilgalaikis turtas yra įsigyjamas 2025 metų mokestinio laikotarpio pabaigoje, o faktiškai pradėtas </w:t>
      </w:r>
      <w:r w:rsidRPr="00227B8F">
        <w:rPr>
          <w:iCs/>
          <w:color w:val="000000"/>
          <w:lang w:val="lt-LT"/>
        </w:rPr>
        <w:t xml:space="preserve">eksploatuoti, t. y. </w:t>
      </w:r>
      <w:r w:rsidRPr="00227B8F">
        <w:rPr>
          <w:lang w:val="lt-LT"/>
        </w:rPr>
        <w:t>pradėtas naudoti pajamų uždirbimui ar ekonominei naudai gauti,  tik 2026 m. sausio mėnesį, tai šio turto įsigijimo kaina iš pajamų pagal šios dalies nuostatas neatskaitoma. Šiuo atveju turto įsigijimo kaina pagal PMĮ 18 straipsnyje nustatytą tvarką ribojamų dydžių leidžiamiems atskaitymams yra priskiriama dalimis per šio turto nusidėvėjimo laikotarpį.</w:t>
      </w:r>
    </w:p>
    <w:p w14:paraId="56D3CBBA" w14:textId="77777777" w:rsidR="00164CBF" w:rsidRPr="00227B8F" w:rsidRDefault="00164CBF" w:rsidP="00164CBF">
      <w:pPr>
        <w:ind w:firstLine="720"/>
        <w:jc w:val="both"/>
        <w:rPr>
          <w:lang w:val="lt-LT"/>
        </w:rPr>
      </w:pPr>
      <w:r w:rsidRPr="00227B8F">
        <w:rPr>
          <w:lang w:val="lt-LT"/>
        </w:rPr>
        <w:t>Jeigu vienetas ilgalaikį turtą įsigyja iki 2026 m. sausio 1 d., o 2026 metais su lizingo bendrove sudaro atgalinio lizingo (finansinės nuomos) sutartį, ir šis atgalinio lizingo (finansinės nuomos) sandoris pelno mokesčio tikslais yra laikomas finansavimo už užstatą sandoriu, tai pagal šios dalies nuostatas ilgalaikio turto įsigijimo kainos atskaitymas iš pajamų netaikomas.</w:t>
      </w:r>
    </w:p>
    <w:p w14:paraId="163B9363" w14:textId="77777777" w:rsidR="00164CBF" w:rsidRPr="00227B8F" w:rsidRDefault="00164CBF" w:rsidP="00164CBF">
      <w:pPr>
        <w:tabs>
          <w:tab w:val="left" w:pos="720"/>
          <w:tab w:val="left" w:pos="1077"/>
          <w:tab w:val="left" w:pos="1418"/>
        </w:tabs>
        <w:ind w:firstLine="720"/>
        <w:jc w:val="both"/>
        <w:rPr>
          <w:lang w:val="lt-LT"/>
        </w:rPr>
      </w:pPr>
    </w:p>
    <w:p w14:paraId="0691F743" w14:textId="77777777" w:rsidR="00164CBF" w:rsidRPr="00227B8F" w:rsidRDefault="00164CBF" w:rsidP="00164CBF">
      <w:pPr>
        <w:tabs>
          <w:tab w:val="left" w:pos="720"/>
          <w:tab w:val="left" w:pos="1077"/>
          <w:tab w:val="left" w:pos="1418"/>
        </w:tabs>
        <w:ind w:firstLine="720"/>
        <w:jc w:val="both"/>
        <w:rPr>
          <w:lang w:val="lt-LT"/>
        </w:rPr>
      </w:pPr>
      <w:r w:rsidRPr="00227B8F">
        <w:rPr>
          <w:lang w:val="lt-LT"/>
        </w:rPr>
        <w:t>4. Ilgalaikio turto įsigijimo kaina nustatoma vadovaujantis PMĮ 14 straipsniu (žr. 14 straipsnio komentarą).</w:t>
      </w:r>
    </w:p>
    <w:p w14:paraId="28C784F5" w14:textId="77777777" w:rsidR="00164CBF" w:rsidRPr="00227B8F" w:rsidRDefault="00164CBF" w:rsidP="00164CBF">
      <w:pPr>
        <w:ind w:firstLine="720"/>
        <w:jc w:val="both"/>
        <w:rPr>
          <w:iCs/>
          <w:color w:val="000000"/>
          <w:lang w:val="lt-LT"/>
        </w:rPr>
      </w:pPr>
      <w:bookmarkStart w:id="314" w:name="_Hlk210033446"/>
      <w:r w:rsidRPr="00227B8F">
        <w:rPr>
          <w:lang w:val="lt-LT"/>
        </w:rPr>
        <w:t xml:space="preserve">5. </w:t>
      </w:r>
      <w:r w:rsidRPr="00227B8F">
        <w:rPr>
          <w:iCs/>
          <w:color w:val="000000"/>
          <w:lang w:val="lt-LT"/>
        </w:rPr>
        <w:t xml:space="preserve">Ilgalaikio turto naudojimo pradžia yra laikoma perdavimo naudoti data. Naudojimo pradžia turi būti patvirtinama pagal </w:t>
      </w:r>
      <w:r w:rsidRPr="00227B8F">
        <w:rPr>
          <w:lang w:val="lt-LT"/>
        </w:rPr>
        <w:t xml:space="preserve">vieneto vidaus nusistatytą tvarką, pavyzdžiui </w:t>
      </w:r>
      <w:r w:rsidRPr="00227B8F">
        <w:rPr>
          <w:iCs/>
          <w:color w:val="000000"/>
          <w:lang w:val="lt-LT"/>
        </w:rPr>
        <w:t xml:space="preserve">vieneto vadovo (ar jo įgalioto asmens) </w:t>
      </w:r>
      <w:bookmarkStart w:id="315" w:name="_Hlk208922667"/>
      <w:r w:rsidRPr="00227B8F">
        <w:rPr>
          <w:iCs/>
          <w:color w:val="000000"/>
          <w:lang w:val="lt-LT"/>
        </w:rPr>
        <w:t>patvirtintu perdavimo naudoti aktu ar pan.</w:t>
      </w:r>
    </w:p>
    <w:bookmarkEnd w:id="315"/>
    <w:p w14:paraId="094466A7" w14:textId="77777777" w:rsidR="00164CBF" w:rsidRPr="00227B8F" w:rsidRDefault="00164CBF" w:rsidP="00164CBF">
      <w:pPr>
        <w:ind w:firstLine="720"/>
        <w:jc w:val="both"/>
        <w:rPr>
          <w:bCs/>
          <w:lang w:val="lt-LT"/>
        </w:rPr>
      </w:pPr>
      <w:r w:rsidRPr="00227B8F">
        <w:rPr>
          <w:iCs/>
          <w:color w:val="000000"/>
          <w:lang w:val="lt-LT"/>
        </w:rPr>
        <w:t xml:space="preserve">Jeigu ilgalaikis turtas yra testuojamas, siekiant įsitikinti, kad jis yra tinkamas naudoti, tai tokiu atveju naudojimo pradžia </w:t>
      </w:r>
      <w:r w:rsidRPr="00227B8F">
        <w:rPr>
          <w:bCs/>
          <w:lang w:val="lt-LT"/>
        </w:rPr>
        <w:t>yra laikoma, kai toks patikrintas turtas yra pradedamas eksploatuoti, arba, jeigu juo uždirbamos pajamos, nuo tos dienos, kai įsigytu turtu pradedamos uždirbti pajamos, nors turtas dar yra testuojamas ir neeksploatuojamas.</w:t>
      </w:r>
    </w:p>
    <w:bookmarkEnd w:id="314"/>
    <w:p w14:paraId="2022B843" w14:textId="77777777" w:rsidR="00164CBF" w:rsidRPr="00227B8F" w:rsidRDefault="00164CBF" w:rsidP="00164CBF">
      <w:pPr>
        <w:ind w:firstLine="720"/>
        <w:jc w:val="both"/>
        <w:rPr>
          <w:iCs/>
          <w:color w:val="000000"/>
          <w:lang w:val="lt-LT"/>
        </w:rPr>
      </w:pPr>
    </w:p>
    <w:p w14:paraId="6F03A087" w14:textId="77777777" w:rsidR="00164CBF" w:rsidRPr="00227B8F" w:rsidRDefault="00164CBF" w:rsidP="00164CBF">
      <w:pPr>
        <w:ind w:firstLine="720"/>
        <w:jc w:val="both"/>
        <w:rPr>
          <w:lang w:val="lt-LT"/>
        </w:rPr>
      </w:pPr>
      <w:r w:rsidRPr="00227B8F">
        <w:rPr>
          <w:iCs/>
          <w:color w:val="000000"/>
          <w:lang w:val="lt-LT"/>
        </w:rPr>
        <w:t xml:space="preserve">6. </w:t>
      </w:r>
      <w:r w:rsidRPr="00227B8F">
        <w:rPr>
          <w:lang w:val="lt-LT"/>
        </w:rPr>
        <w:t>Jeigu</w:t>
      </w:r>
      <w:r w:rsidRPr="00227B8F">
        <w:rPr>
          <w:iCs/>
          <w:color w:val="000000"/>
          <w:lang w:val="lt-LT"/>
        </w:rPr>
        <w:t xml:space="preserve"> ilgalaikio turto </w:t>
      </w:r>
      <w:r w:rsidRPr="00227B8F">
        <w:rPr>
          <w:lang w:val="lt-LT"/>
        </w:rPr>
        <w:t xml:space="preserve">tam tikra </w:t>
      </w:r>
      <w:r w:rsidRPr="00227B8F">
        <w:rPr>
          <w:iCs/>
          <w:color w:val="000000"/>
          <w:lang w:val="lt-LT"/>
        </w:rPr>
        <w:t xml:space="preserve">įsigijimo kainos dalis yra apmokama finansinės paramos lėšomis, tai </w:t>
      </w:r>
      <w:r w:rsidRPr="00227B8F">
        <w:rPr>
          <w:lang w:val="lt-LT"/>
        </w:rPr>
        <w:t>vieneto turto įsigijimo kaina, kuria yra mažinamos pajamos, turi būti sumažinama šia panaudota finansinės paramos lėšų suma.</w:t>
      </w:r>
    </w:p>
    <w:p w14:paraId="7932521A" w14:textId="77777777" w:rsidR="00164CBF" w:rsidRPr="00227B8F" w:rsidRDefault="00164CBF" w:rsidP="00164CBF">
      <w:pPr>
        <w:ind w:firstLine="720"/>
        <w:jc w:val="both"/>
        <w:rPr>
          <w:lang w:val="lt-LT"/>
        </w:rPr>
      </w:pPr>
    </w:p>
    <w:p w14:paraId="1A84A16A" w14:textId="77777777" w:rsidR="00164CBF" w:rsidRPr="00227B8F" w:rsidRDefault="00164CBF" w:rsidP="00164CBF">
      <w:pPr>
        <w:ind w:firstLine="720"/>
        <w:jc w:val="both"/>
        <w:rPr>
          <w:iCs/>
          <w:color w:val="000000"/>
          <w:lang w:val="lt-LT"/>
        </w:rPr>
      </w:pPr>
      <w:bookmarkStart w:id="316" w:name="_Hlk210033609"/>
      <w:r w:rsidRPr="00227B8F">
        <w:rPr>
          <w:lang w:val="lt-LT"/>
        </w:rPr>
        <w:t xml:space="preserve">7. </w:t>
      </w:r>
      <w:r w:rsidRPr="00227B8F">
        <w:rPr>
          <w:iCs/>
          <w:color w:val="000000"/>
          <w:lang w:val="lt-LT"/>
        </w:rPr>
        <w:t xml:space="preserve">Pagal šią dalį iš </w:t>
      </w:r>
      <w:r w:rsidRPr="00227B8F">
        <w:rPr>
          <w:lang w:val="lt-LT"/>
        </w:rPr>
        <w:t xml:space="preserve">pajamų atskaitoma įsigijimo kaina tik </w:t>
      </w:r>
      <w:r w:rsidRPr="00227B8F">
        <w:rPr>
          <w:iCs/>
          <w:color w:val="000000"/>
          <w:lang w:val="lt-LT"/>
        </w:rPr>
        <w:t>vieneto vardu įsigyto ilgalaikio turto, t. y. priklausančio vienetui nuosavybės teise, taip pat įsigyjamo pagal lizingo (finansinės nuomos) sutartį, kurioje numatytas nuosavybės teisės perėjimas arba pagal nuomos sutartį, kurioje numatytas nuosavybės teisės perėjimas vienetui apmokėjus visą turto vertę.</w:t>
      </w:r>
    </w:p>
    <w:bookmarkEnd w:id="316"/>
    <w:p w14:paraId="6D311D9F" w14:textId="77777777" w:rsidR="00164CBF" w:rsidRPr="00227B8F" w:rsidRDefault="00164CBF" w:rsidP="00164CBF">
      <w:pPr>
        <w:ind w:firstLine="720"/>
        <w:jc w:val="both"/>
        <w:rPr>
          <w:iCs/>
          <w:color w:val="000000"/>
          <w:lang w:val="lt-LT"/>
        </w:rPr>
      </w:pPr>
    </w:p>
    <w:p w14:paraId="104A4CDC" w14:textId="77777777" w:rsidR="00164CBF" w:rsidRPr="00227B8F" w:rsidRDefault="00164CBF" w:rsidP="00164CBF">
      <w:pPr>
        <w:pStyle w:val="Pagrindiniotekstotrauka"/>
        <w:rPr>
          <w:rFonts w:ascii="Times New Roman" w:hAnsi="Times New Roman" w:cs="Times New Roman"/>
          <w:color w:val="000000"/>
          <w:lang w:val="lt-LT"/>
        </w:rPr>
      </w:pPr>
      <w:r w:rsidRPr="00227B8F">
        <w:rPr>
          <w:rFonts w:ascii="Times New Roman" w:hAnsi="Times New Roman" w:cs="Times New Roman"/>
          <w:color w:val="000000"/>
          <w:lang w:val="lt-LT"/>
        </w:rPr>
        <w:t>8. Jeigu yra atliekami ilgalaikio turto,</w:t>
      </w:r>
      <w:r w:rsidRPr="00227B8F">
        <w:rPr>
          <w:rFonts w:ascii="Times New Roman" w:hAnsi="Times New Roman" w:cs="Times New Roman"/>
          <w:lang w:val="lt-LT"/>
        </w:rPr>
        <w:t xml:space="preserve"> kurio visa įsigijimo kaina atskaityta iš pajamų pagal šio straipsnio nuostatas, </w:t>
      </w:r>
      <w:r w:rsidRPr="00227B8F">
        <w:rPr>
          <w:rFonts w:ascii="Times New Roman" w:hAnsi="Times New Roman" w:cs="Times New Roman"/>
          <w:color w:val="000000"/>
          <w:lang w:val="lt-LT"/>
        </w:rPr>
        <w:t>remonto darbai, kurie pailgina turto naudingo tarnavimo laiką arba pagerina jo naudingąsias savybes,</w:t>
      </w:r>
      <w:r w:rsidRPr="00227B8F">
        <w:rPr>
          <w:rFonts w:ascii="Times New Roman" w:hAnsi="Times New Roman" w:cs="Times New Roman"/>
          <w:lang w:val="lt-LT"/>
        </w:rPr>
        <w:t xml:space="preserve"> </w:t>
      </w:r>
      <w:r w:rsidRPr="00227B8F">
        <w:rPr>
          <w:rFonts w:ascii="Times New Roman" w:hAnsi="Times New Roman" w:cs="Times New Roman"/>
          <w:color w:val="000000"/>
          <w:lang w:val="lt-LT"/>
        </w:rPr>
        <w:t xml:space="preserve">tai, </w:t>
      </w:r>
      <w:r w:rsidRPr="00227B8F">
        <w:rPr>
          <w:rFonts w:ascii="Times New Roman" w:hAnsi="Times New Roman" w:cs="Times New Roman"/>
          <w:lang w:val="lt-LT"/>
        </w:rPr>
        <w:t>apskaičiuojant pelno mokestį,</w:t>
      </w:r>
      <w:r w:rsidRPr="00227B8F">
        <w:rPr>
          <w:rFonts w:ascii="Times New Roman" w:hAnsi="Times New Roman" w:cs="Times New Roman"/>
          <w:color w:val="000000"/>
          <w:lang w:val="lt-LT"/>
        </w:rPr>
        <w:t xml:space="preserve"> patirtos remonto išlaidos </w:t>
      </w:r>
      <w:r w:rsidRPr="00227B8F">
        <w:rPr>
          <w:rFonts w:ascii="Times New Roman" w:hAnsi="Times New Roman" w:cs="Times New Roman"/>
          <w:lang w:val="lt-LT"/>
        </w:rPr>
        <w:t xml:space="preserve">yra priskiriamos leidžiamiems atskaitymams tuo </w:t>
      </w:r>
      <w:r w:rsidRPr="00227B8F">
        <w:rPr>
          <w:rFonts w:ascii="Times New Roman" w:hAnsi="Times New Roman" w:cs="Times New Roman"/>
          <w:color w:val="000000"/>
          <w:lang w:val="lt-LT"/>
        </w:rPr>
        <w:t xml:space="preserve">mokestiniu laikotarpiu, kurį jos faktiškai patiriamos. </w:t>
      </w:r>
    </w:p>
    <w:p w14:paraId="0D733D36" w14:textId="77777777" w:rsidR="00164CBF" w:rsidRPr="00227B8F" w:rsidRDefault="00164CBF" w:rsidP="00164CBF">
      <w:pPr>
        <w:pStyle w:val="Pagrindiniotekstotrauka"/>
        <w:rPr>
          <w:color w:val="000000"/>
          <w:lang w:val="lt-LT"/>
        </w:rPr>
      </w:pPr>
    </w:p>
    <w:p w14:paraId="18FFF751" w14:textId="77777777" w:rsidR="00164CBF" w:rsidRPr="00227B8F" w:rsidRDefault="00164CBF" w:rsidP="00164CBF">
      <w:pPr>
        <w:ind w:right="-82" w:firstLine="720"/>
        <w:jc w:val="both"/>
        <w:rPr>
          <w:bCs/>
          <w:lang w:val="lt-LT"/>
        </w:rPr>
      </w:pPr>
      <w:r w:rsidRPr="00227B8F">
        <w:rPr>
          <w:lang w:val="lt-LT"/>
        </w:rPr>
        <w:t xml:space="preserve">9. </w:t>
      </w:r>
      <w:r w:rsidRPr="00227B8F">
        <w:rPr>
          <w:bCs/>
          <w:lang w:val="lt-LT"/>
        </w:rPr>
        <w:t xml:space="preserve">Jei vienetas ilgalaikio turto įsigijimo kainą atskaito iš pajamų šioje dalyje nustatyta tvarka, tai toks turtas, pagal šios dalies nuostatas, vieneto veikloje privalo būti naudojamas ne trumpiau negu trejus metus, t. y. tris ir daugiau metų. </w:t>
      </w:r>
      <w:r w:rsidRPr="00227B8F">
        <w:rPr>
          <w:lang w:val="lt-LT"/>
        </w:rPr>
        <w:t>Nu</w:t>
      </w:r>
      <w:r w:rsidRPr="00227B8F">
        <w:rPr>
          <w:bCs/>
          <w:lang w:val="lt-LT"/>
        </w:rPr>
        <w:t xml:space="preserve">statytas trijų metų laikotarpis prasideda nuo tos dienos, kai turtas pradedamas eksploatuoti ir pasibaigia po trejų metų - atitinkamą mėnesį ir dieną. </w:t>
      </w:r>
    </w:p>
    <w:p w14:paraId="2EBFA8D5" w14:textId="77777777" w:rsidR="00164CBF" w:rsidRPr="00227B8F" w:rsidRDefault="00164CBF" w:rsidP="00164CBF">
      <w:pPr>
        <w:ind w:firstLine="720"/>
        <w:jc w:val="both"/>
        <w:rPr>
          <w:lang w:val="lt-LT"/>
        </w:rPr>
      </w:pPr>
      <w:r w:rsidRPr="00227B8F">
        <w:rPr>
          <w:lang w:val="lt-LT"/>
        </w:rPr>
        <w:t xml:space="preserve">9.1. Jeigu ilgalaikis turtas vieneto veikloje naudojamas tam tikrą laiką, pavyzdžiui, vienerius ar dvejus metus, o trečiaisiais metais dėl tam tikrų priežasčių (ekonominių sąlygų pasikeitimo, finansavimo nutraukimo ar pan.) ilgalaikis turtas veikloje nebenaudojamas, tai vienetas privalo </w:t>
      </w:r>
      <w:r w:rsidRPr="00227B8F">
        <w:rPr>
          <w:bCs/>
          <w:lang w:val="lt-LT"/>
        </w:rPr>
        <w:t>perskaičiuoti atitinkamų praėjusių mokestinių laikotarpių apmokestinamuosius pelnus</w:t>
      </w:r>
      <w:r w:rsidRPr="00227B8F">
        <w:rPr>
          <w:lang w:val="lt-LT"/>
        </w:rPr>
        <w:t xml:space="preserve">, kurie buvo sumažinti dėl tokio turto įsigijimo kainos iš pajamų atskaitymo šioje dalyje nustatyta tvarka. Atitinkamai, šio turto įsigijimo kaina pagal PMĮ 18 straipsnyje nustatytą tvarką ribojamų dydžių leidžiamiems atskaitymams priskiriama dalimis per šio turto nusidėvėjimo laikotarpį. Taip pat, </w:t>
      </w:r>
      <w:bookmarkStart w:id="317" w:name="_Hlk209711941"/>
      <w:r w:rsidRPr="00227B8F">
        <w:rPr>
          <w:lang w:val="lt-LT"/>
        </w:rPr>
        <w:t>vienetas privalo mokesčių administratoriui pateikti patikslintas tų mokestinių laikotarpių metines pelno mokesčio deklaracijas.</w:t>
      </w:r>
    </w:p>
    <w:bookmarkEnd w:id="317"/>
    <w:p w14:paraId="09BCB505" w14:textId="77777777" w:rsidR="00164CBF" w:rsidRPr="00227B8F" w:rsidRDefault="00164CBF" w:rsidP="00164CBF">
      <w:pPr>
        <w:ind w:firstLine="720"/>
        <w:jc w:val="both"/>
        <w:rPr>
          <w:highlight w:val="yellow"/>
          <w:lang w:val="lt-LT"/>
        </w:rPr>
      </w:pPr>
    </w:p>
    <w:p w14:paraId="277938CA" w14:textId="77777777" w:rsidR="00164CBF" w:rsidRPr="00227B8F" w:rsidRDefault="00164CBF" w:rsidP="00164CBF">
      <w:pPr>
        <w:ind w:firstLine="720"/>
        <w:jc w:val="both"/>
        <w:rPr>
          <w:bCs/>
          <w:lang w:val="lt-LT"/>
        </w:rPr>
      </w:pPr>
      <w:r w:rsidRPr="00227B8F">
        <w:rPr>
          <w:bCs/>
          <w:lang w:val="lt-LT"/>
        </w:rPr>
        <w:t>1 Pavyzdys</w:t>
      </w:r>
    </w:p>
    <w:p w14:paraId="70846B28" w14:textId="77777777" w:rsidR="00164CBF" w:rsidRPr="00227B8F" w:rsidRDefault="00164CBF" w:rsidP="00164CBF">
      <w:pPr>
        <w:ind w:firstLine="720"/>
        <w:jc w:val="both"/>
        <w:rPr>
          <w:lang w:val="lt-LT"/>
        </w:rPr>
      </w:pPr>
    </w:p>
    <w:p w14:paraId="230FCC34"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3019A54F"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iCs/>
          <w:color w:val="000000"/>
          <w:lang w:val="lt-LT"/>
        </w:rPr>
        <w:tab/>
        <w:t xml:space="preserve">1. Vienetas, teikiantis krovinių pervežimo paslaugas, 2026 metais nusprendė plėsti savo vykdomą veiklą ir tuo tikslu 2026 m. sausio 15 d. papildomai įsigijo krovininį automobilį už  45 000 Eur, kurį  </w:t>
      </w:r>
      <w:bookmarkStart w:id="318" w:name="_Hlk210815746"/>
      <w:r w:rsidRPr="00227B8F">
        <w:rPr>
          <w:iCs/>
          <w:color w:val="000000"/>
          <w:lang w:val="lt-LT"/>
        </w:rPr>
        <w:t xml:space="preserve">2026 m. </w:t>
      </w:r>
      <w:bookmarkEnd w:id="318"/>
      <w:r w:rsidRPr="00227B8F">
        <w:rPr>
          <w:iCs/>
          <w:color w:val="000000"/>
          <w:lang w:val="lt-LT"/>
        </w:rPr>
        <w:t xml:space="preserve">sausio 20 d. </w:t>
      </w:r>
      <w:r w:rsidRPr="00227B8F">
        <w:rPr>
          <w:bCs/>
          <w:lang w:val="lt-LT"/>
        </w:rPr>
        <w:t xml:space="preserve">perdavimo naudoti aktu pradėtas </w:t>
      </w:r>
      <w:r w:rsidRPr="00227B8F">
        <w:rPr>
          <w:iCs/>
          <w:color w:val="000000"/>
          <w:lang w:val="lt-LT"/>
        </w:rPr>
        <w:t>eksploatuoti.</w:t>
      </w:r>
    </w:p>
    <w:p w14:paraId="62E786F0"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lang w:val="lt-LT"/>
        </w:rPr>
        <w:tab/>
        <w:t xml:space="preserve">Įsigytą krovininį automobilį vienetas priskiria ilgalaikio turto grupei </w:t>
      </w:r>
      <w:r w:rsidRPr="00227B8F">
        <w:rPr>
          <w:iCs/>
          <w:color w:val="000000"/>
          <w:lang w:val="lt-LT"/>
        </w:rPr>
        <w:t>„</w:t>
      </w:r>
      <w:r w:rsidRPr="00227B8F">
        <w:rPr>
          <w:lang w:val="lt-LT"/>
        </w:rPr>
        <w:t>krovininiai automobiliai, priekabos ir puspriekabės, autobusai – ne senesni kaip 5 metų</w:t>
      </w:r>
      <w:r w:rsidRPr="00227B8F">
        <w:rPr>
          <w:iCs/>
          <w:color w:val="000000"/>
          <w:lang w:val="lt-LT"/>
        </w:rPr>
        <w:t xml:space="preserve">“ ir, apskaičiuodamas 2026 metų apmokestinamąjį pelną, pajamas sumažina visa  įsigyto ir veikloje pradėto naudoti krovininio automobilio įsigijimo kaina  45 000 Eur. </w:t>
      </w:r>
    </w:p>
    <w:p w14:paraId="67308AB7"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 xml:space="preserve"> </w:t>
      </w:r>
      <w:r w:rsidRPr="00227B8F">
        <w:rPr>
          <w:rFonts w:ascii="Arial Unicode MS" w:hAnsi="Arial Unicode MS" w:cs="Arial Unicode MS"/>
          <w:iCs/>
          <w:color w:val="000000"/>
          <w:sz w:val="20"/>
          <w:szCs w:val="20"/>
          <w:lang w:val="lt-LT"/>
        </w:rPr>
        <w:tab/>
      </w:r>
      <w:r w:rsidRPr="00227B8F">
        <w:rPr>
          <w:lang w:val="lt-LT"/>
        </w:rPr>
        <w:t>Tarkime, kad turtas 2028 m. liepos 15 d., t. y. trečiaisiais turto naudojimo veikloje metais, autoįvykio metu yra nepataisomai sugadintas ir veikloje toliau jau nebus naudojamas.</w:t>
      </w:r>
    </w:p>
    <w:p w14:paraId="4C466D0A"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 xml:space="preserve"> Kadangi  automobilis vieneto veikloje yra naudojamas trumpiau negu trejus metus, tai pagal šios dalies nuostatas, vienetas turi perskaičiuoti 2026 ir 2027 mokestinių metų apmokestinamuosius pelnus, t. y. atitinkamai, 2026 mokestinių metų sąnaudas sumažinti visa automobilio įsigijimo kaina (45 000 Eur) bei šią įsigijimo kainą pagal PMĮ 18 straipsnyje nustatytą tvarką ribojamų dydžių leidžiamiems atskaitymams priskirti dalimis per šio turto nusidėvėjimo laikotarpį iki autoįvykio datos - 2028 m. liepos 15 d. </w:t>
      </w:r>
    </w:p>
    <w:p w14:paraId="44D1FB50"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Todėl, v</w:t>
      </w:r>
      <w:r w:rsidRPr="00227B8F">
        <w:rPr>
          <w:iCs/>
          <w:color w:val="000000"/>
          <w:shd w:val="clear" w:color="auto" w:fill="FFFFFF"/>
          <w:lang w:val="lt-LT"/>
        </w:rPr>
        <w:t xml:space="preserve">adovaujantis </w:t>
      </w:r>
      <w:hyperlink r:id="rId82" w:tgtFrame="_blank" w:tooltip="Lietuvos Respublikos pelno mokesčio įstatymas" w:history="1">
        <w:r w:rsidRPr="00227B8F">
          <w:rPr>
            <w:rStyle w:val="Hipersaitas"/>
            <w:iCs/>
            <w:color w:val="000000"/>
            <w:lang w:val="lt-LT"/>
          </w:rPr>
          <w:t>PMĮ</w:t>
        </w:r>
      </w:hyperlink>
      <w:r w:rsidRPr="00227B8F">
        <w:rPr>
          <w:iCs/>
          <w:color w:val="000000"/>
          <w:shd w:val="clear" w:color="auto" w:fill="FFFFFF"/>
          <w:lang w:val="lt-LT"/>
        </w:rPr>
        <w:t xml:space="preserve"> 1 priedėliu, krovininio automobilio nusidėvėjimas skaičiuojamas taikant 4 metų (48 mėn.) nusidėvėjimo normatyvą. V</w:t>
      </w:r>
      <w:r w:rsidRPr="00227B8F">
        <w:rPr>
          <w:lang w:val="lt-LT"/>
        </w:rPr>
        <w:t xml:space="preserve">ienetas, apskaičiuodamas 2026 m. apmokestinamąjį pelną, ribojamų dydžių leidžiamiems atskaitymams gali priskirti šio automobilio nusidėvėjimo sumą, kuri apskaičiuojama taip: 10 313 Eur = (45 000 Eur : 4 (normatyvas metais) : 12 </w:t>
      </w:r>
      <w:r w:rsidRPr="00227B8F">
        <w:rPr>
          <w:lang w:val="lt-LT"/>
        </w:rPr>
        <w:lastRenderedPageBreak/>
        <w:t>mėn. x 11 mėn.), 2027 m. - 11 250  Eur = (45 000 Eur : 4 (normatyvas metais), atitinkamai, 2028 m. – 6 563 Eur = (45 000 Eur : 4 (normatyvas metais) : 12 mėn. x 7 mėn.). Tai pat</w:t>
      </w:r>
      <w:r w:rsidRPr="00227B8F">
        <w:t xml:space="preserve"> </w:t>
      </w:r>
      <w:r w:rsidRPr="00227B8F">
        <w:rPr>
          <w:lang w:val="lt-LT"/>
        </w:rPr>
        <w:t xml:space="preserve">vienetas privalo mokesčių administratoriui pateikti patikslintas 2026 ir 2027 mokestinių metų metines pelno mokesčio deklaracijas. </w:t>
      </w:r>
    </w:p>
    <w:p w14:paraId="46A30E5E"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p>
    <w:p w14:paraId="786B11F9" w14:textId="77777777" w:rsidR="00164CBF" w:rsidRPr="00227B8F" w:rsidRDefault="00164CBF" w:rsidP="00164CBF">
      <w:pPr>
        <w:ind w:right="-82" w:firstLine="720"/>
        <w:jc w:val="both"/>
        <w:rPr>
          <w:lang w:val="lt-LT"/>
        </w:rPr>
      </w:pPr>
    </w:p>
    <w:p w14:paraId="3E9D77E4" w14:textId="77777777" w:rsidR="00164CBF" w:rsidRPr="00227B8F" w:rsidRDefault="00164CBF" w:rsidP="00164CBF">
      <w:pPr>
        <w:ind w:firstLine="720"/>
        <w:jc w:val="both"/>
        <w:rPr>
          <w:lang w:val="lt-LT"/>
        </w:rPr>
      </w:pPr>
      <w:r w:rsidRPr="00227B8F">
        <w:rPr>
          <w:lang w:val="lt-LT"/>
        </w:rPr>
        <w:t>9.2. Nuostatos dėl apmokestinamojo pelno perskaičiavimo netaikomos šiais atvejais:</w:t>
      </w:r>
    </w:p>
    <w:p w14:paraId="3A0D382D" w14:textId="77777777" w:rsidR="00164CBF" w:rsidRPr="00227B8F" w:rsidRDefault="00164CBF" w:rsidP="00164CBF">
      <w:pPr>
        <w:ind w:right="-82" w:firstLine="720"/>
        <w:jc w:val="both"/>
        <w:rPr>
          <w:bCs/>
          <w:lang w:val="lt-LT"/>
        </w:rPr>
      </w:pPr>
      <w:r w:rsidRPr="00227B8F">
        <w:rPr>
          <w:lang w:val="lt-LT"/>
        </w:rPr>
        <w:t xml:space="preserve">9.2.1. jei vienetas </w:t>
      </w:r>
      <w:r w:rsidRPr="00227B8F">
        <w:rPr>
          <w:bCs/>
          <w:lang w:val="lt-LT"/>
        </w:rPr>
        <w:t>pasibaigia. Pagal Lietuvos Respublikos civilinio kodekso 2.95 straipsnio nuostatas, juridinis asmuo pasibaigia nuo jo išregistravimo iš juridinių asmenų registro, likvidavimo arba reorganizavimo atvejais.;</w:t>
      </w:r>
    </w:p>
    <w:p w14:paraId="2830E1BA" w14:textId="77777777" w:rsidR="00164CBF" w:rsidRPr="00227B8F" w:rsidRDefault="00164CBF" w:rsidP="00164CBF">
      <w:pPr>
        <w:ind w:firstLine="720"/>
        <w:jc w:val="both"/>
        <w:rPr>
          <w:bCs/>
          <w:lang w:val="lt-LT"/>
        </w:rPr>
      </w:pPr>
      <w:r w:rsidRPr="00227B8F">
        <w:rPr>
          <w:bCs/>
          <w:lang w:val="lt-LT"/>
        </w:rPr>
        <w:t>9.2.2. kai turtas nebenaudojamas ar perleidžiamas dėl teisės aktų reikalavimų (pavyzdžiui, vadovaujantis ES Tarybos direktyvomis ir (ar) Lietuvos Respublikos teisės aktais dėl tam tikro sektoriaus, pavyzdžiui, energetikos, pertvarkymo);</w:t>
      </w:r>
    </w:p>
    <w:p w14:paraId="76506C11" w14:textId="77777777" w:rsidR="00164CBF" w:rsidRPr="00227B8F" w:rsidRDefault="00164CBF" w:rsidP="00164CBF">
      <w:pPr>
        <w:ind w:firstLine="720"/>
        <w:jc w:val="both"/>
        <w:rPr>
          <w:bCs/>
          <w:lang w:val="lt-LT"/>
        </w:rPr>
      </w:pPr>
      <w:r w:rsidRPr="00227B8F">
        <w:rPr>
          <w:bCs/>
          <w:lang w:val="lt-LT"/>
        </w:rPr>
        <w:t>9.2.3. kai prarandamas dėl nenugalimos jėgos (force majeure) ar nusikalstamos trečiųjų asmenų veiklos.</w:t>
      </w:r>
    </w:p>
    <w:p w14:paraId="064EBDAB" w14:textId="77777777" w:rsidR="00164CBF" w:rsidRPr="00227B8F" w:rsidRDefault="00164CBF" w:rsidP="00164CBF">
      <w:pPr>
        <w:ind w:right="-82" w:firstLine="720"/>
        <w:jc w:val="both"/>
        <w:rPr>
          <w:bCs/>
          <w:lang w:val="lt-LT"/>
        </w:rPr>
      </w:pPr>
      <w:r w:rsidRPr="00227B8F">
        <w:rPr>
          <w:bCs/>
          <w:lang w:val="lt-LT"/>
        </w:rPr>
        <w:t>9.2.4 kai turtas, vienete buvo naudojamas trumpiau negu trejus metus dėl reorganizavimo ar perleidimo, atitinkančio PMĮ 41 straipsnio 2 dalyje numatytus reikalavimus, tai apmokestinamasis pelnas už praėjusius mokestinius laikotarpius neperskaičiuojamas ir metinės pelno mokesčio deklaracijos netikslinamos, su sąlyga, kad įsigyjantysis vienetas perimtą turtą naudos iki tol, kol sueis treji metai nuo ilgalaikio turto naudojimo jį perleidusiame vienete pradžios. Šios nuostatos taip pat taikomos:</w:t>
      </w:r>
    </w:p>
    <w:p w14:paraId="15CEF568" w14:textId="77777777" w:rsidR="00164CBF" w:rsidRPr="00227B8F" w:rsidRDefault="00164CBF" w:rsidP="00164CBF">
      <w:pPr>
        <w:ind w:right="-82" w:firstLine="720"/>
        <w:jc w:val="both"/>
        <w:rPr>
          <w:bCs/>
          <w:lang w:val="lt-LT"/>
        </w:rPr>
      </w:pPr>
      <w:r w:rsidRPr="00227B8F">
        <w:rPr>
          <w:bCs/>
          <w:lang w:val="lt-LT"/>
        </w:rPr>
        <w:t xml:space="preserve">- kai užsienio (įsigyjantysis) vienetas po reorganizavimo ar perleidimo, atitinkančio PMĮ 41 straipsnio 3 dalyje numatytus reikalavimus, toliau vykdys veiklą per nuolatinę buveinę Lietuvos Respublikos teritorijoje ir naudos perimtą turtą; </w:t>
      </w:r>
    </w:p>
    <w:p w14:paraId="3FA957AB" w14:textId="77777777" w:rsidR="00164CBF" w:rsidRPr="00227B8F" w:rsidRDefault="00164CBF" w:rsidP="00164CBF">
      <w:pPr>
        <w:ind w:right="-82" w:firstLine="720"/>
        <w:jc w:val="both"/>
        <w:rPr>
          <w:bCs/>
          <w:lang w:val="lt-LT"/>
        </w:rPr>
      </w:pPr>
      <w:r w:rsidRPr="00227B8F">
        <w:rPr>
          <w:bCs/>
          <w:lang w:val="lt-LT"/>
        </w:rPr>
        <w:t xml:space="preserve">- jei reorganizavimas vykdomas pagal PMĮ 41 straipsnio 2 dalies 9 punktą, ir Europos bendrovės ar Europos kooperatinės bendrovės per nuolatinę buveinę toliau naudos iš įsigyjamojo ar </w:t>
      </w:r>
      <w:r w:rsidRPr="00227B8F">
        <w:rPr>
          <w:bCs/>
          <w:i/>
          <w:lang w:val="lt-LT"/>
        </w:rPr>
        <w:t>perleidžiančiojo</w:t>
      </w:r>
      <w:r w:rsidRPr="00227B8F">
        <w:rPr>
          <w:bCs/>
          <w:lang w:val="lt-LT"/>
        </w:rPr>
        <w:t xml:space="preserve"> vieneto perimtą turtą.</w:t>
      </w:r>
    </w:p>
    <w:p w14:paraId="5E95207F" w14:textId="77777777" w:rsidR="00164CBF" w:rsidRPr="00227B8F" w:rsidRDefault="00164CBF" w:rsidP="00164CBF">
      <w:pPr>
        <w:ind w:firstLine="720"/>
        <w:jc w:val="both"/>
        <w:rPr>
          <w:bCs/>
          <w:lang w:val="lt-LT"/>
        </w:rPr>
      </w:pPr>
    </w:p>
    <w:p w14:paraId="1A0C9F20" w14:textId="77777777" w:rsidR="00164CBF" w:rsidRPr="00227B8F" w:rsidRDefault="00164CBF" w:rsidP="00164CBF">
      <w:pPr>
        <w:ind w:firstLine="720"/>
        <w:jc w:val="both"/>
        <w:rPr>
          <w:bCs/>
          <w:lang w:val="lt-LT"/>
        </w:rPr>
      </w:pPr>
      <w:r w:rsidRPr="00227B8F">
        <w:rPr>
          <w:bCs/>
          <w:lang w:val="lt-LT"/>
        </w:rPr>
        <w:t>2 pavyzdys</w:t>
      </w:r>
    </w:p>
    <w:p w14:paraId="7141532F" w14:textId="77777777" w:rsidR="00164CBF" w:rsidRPr="00227B8F" w:rsidRDefault="00164CBF" w:rsidP="00164CBF">
      <w:pPr>
        <w:ind w:firstLine="720"/>
        <w:jc w:val="both"/>
        <w:rPr>
          <w:bCs/>
          <w:lang w:val="lt-LT"/>
        </w:rPr>
      </w:pPr>
    </w:p>
    <w:p w14:paraId="722113A1"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79FAF481"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iCs/>
          <w:color w:val="000000"/>
          <w:lang w:val="lt-LT"/>
        </w:rPr>
        <w:tab/>
        <w:t>2. Lietuvos vienetas</w:t>
      </w:r>
      <w:r w:rsidRPr="00227B8F">
        <w:rPr>
          <w:color w:val="000000"/>
          <w:lang w:val="lt-LT"/>
        </w:rPr>
        <w:t xml:space="preserve"> A 2026 m. sausio 15 d. įsigijo gamybinius įrenginius už 34 000 Eur, kuriuos</w:t>
      </w:r>
      <w:r w:rsidRPr="00227B8F">
        <w:rPr>
          <w:iCs/>
          <w:color w:val="000000"/>
          <w:lang w:val="lt-LT"/>
        </w:rPr>
        <w:t xml:space="preserve">  vasario 1 d. </w:t>
      </w:r>
      <w:r w:rsidRPr="00227B8F">
        <w:rPr>
          <w:bCs/>
          <w:lang w:val="lt-LT"/>
        </w:rPr>
        <w:t xml:space="preserve">perdavimo naudoti aktu pradedamas </w:t>
      </w:r>
      <w:r w:rsidRPr="00227B8F">
        <w:rPr>
          <w:iCs/>
          <w:color w:val="000000"/>
          <w:lang w:val="lt-LT"/>
        </w:rPr>
        <w:t>eksploatuoti.</w:t>
      </w:r>
      <w:r w:rsidRPr="00227B8F">
        <w:rPr>
          <w:lang w:val="lt-LT"/>
        </w:rPr>
        <w:t xml:space="preserve"> Įrenginius vienetas priskiria ilgalaikio turto grupei – „mašinos ir įrengimai“</w:t>
      </w:r>
      <w:r w:rsidRPr="00227B8F">
        <w:rPr>
          <w:iCs/>
          <w:color w:val="000000"/>
          <w:lang w:val="lt-LT"/>
        </w:rPr>
        <w:t xml:space="preserve"> ir, apskaičiuodamas 2026 metų apmokestinamąjį pelną, pajamas sumažina visa  įsigyto ir veikloje pradėtų naudoti įrenginių įsigijimo kaina - 34 000 Eur. </w:t>
      </w:r>
    </w:p>
    <w:p w14:paraId="2B830428"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r w:rsidRPr="00227B8F">
        <w:rPr>
          <w:color w:val="000000"/>
          <w:lang w:val="lt-LT"/>
        </w:rPr>
        <w:t>2027 metais vienetas A reorganizavosi PMĮ 41 str. 2 d. 4 punkte (padalijimas) nustatyta tvarka ir savo veikloje naudojamą turtą perdavė naujai įkurtam Lietuvos vienetui B, kuris šį turtą – gamybinius įrenginius, planuoja naudoti savo veikloje</w:t>
      </w:r>
      <w:r w:rsidRPr="00227B8F">
        <w:rPr>
          <w:lang w:val="lt-LT"/>
        </w:rPr>
        <w:t xml:space="preserve"> iki tol, kol sueis 3 metai nuo naudojimo vienete A pradžios,</w:t>
      </w:r>
      <w:r w:rsidRPr="00227B8F">
        <w:rPr>
          <w:bCs/>
          <w:lang w:val="lt-LT"/>
        </w:rPr>
        <w:t xml:space="preserve"> t. y. naudos iki 2029 m. vasario 1 d. </w:t>
      </w:r>
      <w:r w:rsidRPr="00227B8F">
        <w:rPr>
          <w:color w:val="000000"/>
          <w:lang w:val="lt-LT"/>
        </w:rPr>
        <w:t xml:space="preserve"> </w:t>
      </w:r>
    </w:p>
    <w:p w14:paraId="5C433FC8" w14:textId="77777777" w:rsidR="00164CBF" w:rsidRDefault="00164CBF" w:rsidP="00164CBF">
      <w:pPr>
        <w:pBdr>
          <w:top w:val="single" w:sz="4" w:space="1" w:color="auto"/>
          <w:left w:val="single" w:sz="4" w:space="4" w:color="auto"/>
          <w:bottom w:val="single" w:sz="4" w:space="1" w:color="auto"/>
          <w:right w:val="single" w:sz="4" w:space="4" w:color="auto"/>
        </w:pBdr>
        <w:ind w:firstLine="720"/>
        <w:jc w:val="both"/>
        <w:rPr>
          <w:bCs/>
          <w:lang w:val="lt-LT"/>
        </w:rPr>
      </w:pPr>
      <w:r w:rsidRPr="00227B8F">
        <w:rPr>
          <w:bCs/>
          <w:lang w:val="lt-LT"/>
        </w:rPr>
        <w:t xml:space="preserve">Nors įrenginiai, kurių visa įsigijimo kaina </w:t>
      </w:r>
      <w:r w:rsidRPr="00227B8F">
        <w:rPr>
          <w:lang w:val="lt-LT"/>
        </w:rPr>
        <w:t>šios dalies nustatyta tvarka</w:t>
      </w:r>
      <w:r w:rsidRPr="00227B8F">
        <w:rPr>
          <w:bCs/>
          <w:lang w:val="lt-LT"/>
        </w:rPr>
        <w:t xml:space="preserve"> buvo sumažintos vieneto A 2026 metų pajamos, vienete naudojamas trumpiau negu trejus metus dėl reorganizavimo, </w:t>
      </w:r>
      <w:r w:rsidRPr="00227B8F">
        <w:rPr>
          <w:bCs/>
          <w:lang w:val="lt-LT"/>
        </w:rPr>
        <w:lastRenderedPageBreak/>
        <w:t>atitinkančio PMĮ 41 straipsnio 2 dalyje numatytus reikalavimus, tačiau a</w:t>
      </w:r>
      <w:r w:rsidRPr="00227B8F">
        <w:rPr>
          <w:color w:val="000000"/>
          <w:lang w:val="lt-LT"/>
        </w:rPr>
        <w:t xml:space="preserve">tsižvelgiant  į tai, kad vienetas B </w:t>
      </w:r>
      <w:r w:rsidRPr="00227B8F">
        <w:rPr>
          <w:lang w:val="lt-LT"/>
        </w:rPr>
        <w:t xml:space="preserve">šį turtą naudoja savo veikloje iki tol, kol sueis 3 metai nuo naudojimo vienete A pradžios, todėl vienetas A ir vienetas B </w:t>
      </w:r>
      <w:r w:rsidRPr="00227B8F">
        <w:rPr>
          <w:bCs/>
          <w:lang w:val="lt-LT"/>
        </w:rPr>
        <w:t>apmokestinamųjų pelnų už praėjusius mokestinius laikotarpius neperskaičiuoja ir metinių pelno mokesčio deklaracijų netikslina.</w:t>
      </w:r>
    </w:p>
    <w:p w14:paraId="1AF2BFEA"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p>
    <w:p w14:paraId="6DB928D4" w14:textId="77777777" w:rsidR="00164CBF" w:rsidRPr="00227B8F" w:rsidRDefault="00164CBF" w:rsidP="00164CBF">
      <w:pPr>
        <w:ind w:right="-82" w:firstLine="720"/>
        <w:jc w:val="both"/>
        <w:rPr>
          <w:bCs/>
          <w:lang w:val="lt-LT"/>
        </w:rPr>
      </w:pPr>
    </w:p>
    <w:p w14:paraId="73604F63" w14:textId="77777777" w:rsidR="00164CBF" w:rsidRPr="00227B8F" w:rsidRDefault="00164CBF" w:rsidP="00164CBF">
      <w:pPr>
        <w:ind w:firstLine="720"/>
        <w:jc w:val="both"/>
        <w:rPr>
          <w:bCs/>
          <w:lang w:val="lt-LT"/>
        </w:rPr>
      </w:pPr>
      <w:r w:rsidRPr="00227B8F">
        <w:rPr>
          <w:bCs/>
          <w:lang w:val="lt-LT"/>
        </w:rPr>
        <w:t>9.2.5. tais atvejais, kai teisės aktuose nėra tiesioginio reikalavimo perleisti turtą, tačiau juose nurodyti reikalavimai, pavyzdžiui, dėl atitinkamų verslo sričių (veiklų) atskyrimo ir kontrolės perdavimo gali būti įgyvendinti tik perleidžiant turtą.</w:t>
      </w:r>
    </w:p>
    <w:p w14:paraId="50D28B44" w14:textId="77777777" w:rsidR="00164CBF" w:rsidRPr="00227B8F" w:rsidRDefault="00164CBF" w:rsidP="00164CBF">
      <w:pPr>
        <w:ind w:right="-82" w:firstLine="720"/>
        <w:jc w:val="both"/>
        <w:rPr>
          <w:lang w:val="lt-LT"/>
        </w:rPr>
      </w:pPr>
      <w:r w:rsidRPr="00227B8F">
        <w:rPr>
          <w:bCs/>
          <w:lang w:val="lt-LT"/>
        </w:rPr>
        <w:t>9.3. Įsigyjantysis vienetas, perėmęs turtą reorganizavimo ar perleidimo atvejais, ar dėl teisės aktų reikalavimų, toliau privalo naudoti šį turtą veikloje pajamų uždirbimui ar ekonominei naudai gauti,  kaip tai būtų daręs ilgalaikį</w:t>
      </w:r>
      <w:r w:rsidRPr="00227B8F">
        <w:rPr>
          <w:lang w:val="lt-LT"/>
        </w:rPr>
        <w:t xml:space="preserve"> turtą perleidęs vienetas. </w:t>
      </w:r>
    </w:p>
    <w:p w14:paraId="383584BF"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227B8F">
        <w:rPr>
          <w:lang w:val="lt-LT"/>
        </w:rPr>
        <w:t xml:space="preserve">Jei reorganizavimo ar perleidimo atvejais įsigyjantysis vienetas perima turtą (dėl kurio perleidžiantis turtą asmuo įsigijimo kaina susimažino pajamas šioje dalyje nustatyta tvarka) ir šio turto nenaudoja iki kol sueis treji metai nuo ilgalaikio turto naudojimo jį perleidusiame vienete pradžios, tai turtą perleidęs vienetas privalo </w:t>
      </w:r>
      <w:r w:rsidRPr="00227B8F">
        <w:rPr>
          <w:bCs/>
          <w:lang w:val="lt-LT"/>
        </w:rPr>
        <w:t>perskaičiuoti ir apmokestinti atitinkamo praėjusio mokestinio laikotarpio apmokestinamąjį pelną</w:t>
      </w:r>
      <w:r w:rsidRPr="00227B8F">
        <w:rPr>
          <w:lang w:val="lt-LT"/>
        </w:rPr>
        <w:t>, kuris buvo sumažintas dėl tokio turto įsigijimo kainos iš pajamų atskaitymo šios dalies nustatyta tvarka, bei, atitinkamai, turtą perleidęs ir turtą perėmęs vienetas šio turto įsigijimo kainą pagal PMĮ 18 straipsnyje nustatytą tvarką ribojamų dydžių leidžiamiems atskaitymams priskiria dalimis per šio turto nusidėvėjimo laikotarpį, ir mokesčių administratoriui pateikia patikslintas tų mokestinių laikotarpių metines pelno mokesčio deklaracijas.</w:t>
      </w:r>
    </w:p>
    <w:p w14:paraId="78327371"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4283B102" w14:textId="77777777" w:rsidR="00164CBF" w:rsidRPr="00227B8F" w:rsidRDefault="00164CBF" w:rsidP="00164CBF">
      <w:pPr>
        <w:ind w:firstLine="720"/>
        <w:jc w:val="both"/>
        <w:rPr>
          <w:bCs/>
          <w:lang w:val="lt-LT"/>
        </w:rPr>
      </w:pPr>
      <w:r w:rsidRPr="00227B8F">
        <w:rPr>
          <w:bCs/>
          <w:lang w:val="lt-LT"/>
        </w:rPr>
        <w:t>3 pavyzdys</w:t>
      </w:r>
    </w:p>
    <w:p w14:paraId="512A766A"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650D8E6E"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541E0E91"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r w:rsidRPr="00227B8F">
        <w:rPr>
          <w:color w:val="000000"/>
          <w:lang w:val="lt-LT"/>
        </w:rPr>
        <w:t>3. Lietuvos vienetas A 2026 m. sausio 15 d. įsigijo konvejerinę liniją duonos gaminiams pakuoti už 80 000 Eur, kurią</w:t>
      </w:r>
      <w:r w:rsidRPr="00227B8F">
        <w:rPr>
          <w:iCs/>
          <w:color w:val="000000"/>
          <w:lang w:val="lt-LT"/>
        </w:rPr>
        <w:t xml:space="preserve"> sausio 20 d. </w:t>
      </w:r>
      <w:r w:rsidRPr="00227B8F">
        <w:rPr>
          <w:bCs/>
          <w:lang w:val="lt-LT"/>
        </w:rPr>
        <w:t xml:space="preserve">perdavimo naudoti aktu pradedamas </w:t>
      </w:r>
      <w:r w:rsidRPr="00227B8F">
        <w:rPr>
          <w:iCs/>
          <w:color w:val="000000"/>
          <w:lang w:val="lt-LT"/>
        </w:rPr>
        <w:t>eksploatuoti.</w:t>
      </w:r>
      <w:r w:rsidRPr="00227B8F">
        <w:rPr>
          <w:lang w:val="lt-LT"/>
        </w:rPr>
        <w:t xml:space="preserve"> Įrenginius vienetas priskiria ilgalaikio turto grupei – „mašinos ir įrengimai“</w:t>
      </w:r>
      <w:r w:rsidRPr="00227B8F">
        <w:rPr>
          <w:iCs/>
          <w:color w:val="000000"/>
          <w:lang w:val="lt-LT"/>
        </w:rPr>
        <w:t xml:space="preserve"> ir, apskaičiuodamas 2026 metų apmokestinamąjį pelną, pajamas sumažina visa  įsigyto ir veikloje pradėto naudoti turto įsigijimo kaina - 80 000 Eur.</w:t>
      </w:r>
    </w:p>
    <w:p w14:paraId="2021AD24"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lang w:val="lt-LT"/>
        </w:rPr>
      </w:pPr>
      <w:r w:rsidRPr="00227B8F">
        <w:rPr>
          <w:color w:val="000000"/>
          <w:lang w:val="lt-LT"/>
        </w:rPr>
        <w:t xml:space="preserve">2027 m. birželio 1 d. vienetas A </w:t>
      </w:r>
      <w:r w:rsidRPr="00227B8F">
        <w:rPr>
          <w:iCs/>
          <w:color w:val="000000"/>
          <w:lang w:val="lt-LT"/>
        </w:rPr>
        <w:t xml:space="preserve">PMĮ 41 straipsnio 2 dalies 8 punkte nurodytu atveju ir iš vieneto A, toliau tęsiančio veiklą, atskiria jos dalį, kuriai </w:t>
      </w:r>
      <w:r w:rsidRPr="00227B8F">
        <w:rPr>
          <w:lang w:val="lt-LT"/>
        </w:rPr>
        <w:t>proporcingai priskirtų turto, nuosavo kapitalo ir įsipareigojimų pagrindu buvo sukurtas naujas vienetas B. Konvejerinė linija buvo perleista įsigyjančiajam vienetui B.</w:t>
      </w:r>
    </w:p>
    <w:p w14:paraId="46FBF719"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Tarkime, kad turtas 2028 m. gruodžio 1 d. parduotas, todėl veikloje nebus naudojamas.</w:t>
      </w:r>
    </w:p>
    <w:p w14:paraId="4B435CB0"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 xml:space="preserve">Jei šiuo perleidimo atveju įsigyjantysis vienetas B perima turtą (dėl kurio perleidžiantis turtą vienetas A įsigijimo kaina susimažino pajamas šioje dalyje nustatyta tvarka) ir šio turto nenaudoja iki kol sueis treji metai nuo ilgalaikio turto naudojimo jį perleidusiame vienete A pradžios, tai pagal šios dalies nuostatas, vienetas A ir vienetas B turi perskaičiuoti 2026 ir 2027 mokestinių metų apmokestinamuosius pelnus, t. y. atitinkamai, 2026 mokestinių metų sąnaudas vienetas A turi sumažinti visa automobilio įsigijimo kaina (80 000 Eur) bei šią įsigijimo kainą pagal PMĮ 18 straipsnyje nustatytą tvarką ribojamų dydžių leidžiamiems atskaitymams priskirti dalimis per šio turto </w:t>
      </w:r>
      <w:r w:rsidRPr="00227B8F">
        <w:rPr>
          <w:lang w:val="lt-LT"/>
        </w:rPr>
        <w:lastRenderedPageBreak/>
        <w:t>nusidėvėjimo laikotarpį iki turto perleidimo datos - 2027 m. birželio 1 d., o vienetas B  - toliau tęsti nusidėvėjimo skaičiavimą, priskiriant įsigijimo kainą dalimis per likusį šio turto nusidėvėjimo laikotarpį. Atitinkamai, vienetas A ir vienetas B privalo pateikti mokesčių administratoriui už 2026 - 2027 mokestinius laikotarpius patikslintas metines pelno mokesčio deklaracijas.</w:t>
      </w:r>
    </w:p>
    <w:p w14:paraId="7247A746"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227B8F">
        <w:rPr>
          <w:lang w:val="lt-LT"/>
        </w:rPr>
        <w:t xml:space="preserve">    </w:t>
      </w:r>
    </w:p>
    <w:p w14:paraId="41E91261"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2572E716" w14:textId="77777777" w:rsidR="00164CBF" w:rsidRPr="00227B8F" w:rsidRDefault="00164CBF" w:rsidP="00164CBF">
      <w:pPr>
        <w:ind w:firstLine="720"/>
        <w:jc w:val="both"/>
        <w:rPr>
          <w:bCs/>
          <w:lang w:val="lt-LT"/>
        </w:rPr>
      </w:pPr>
      <w:r w:rsidRPr="00227B8F">
        <w:rPr>
          <w:color w:val="000000"/>
          <w:lang w:val="lt-LT"/>
        </w:rPr>
        <w:t xml:space="preserve">10. </w:t>
      </w:r>
      <w:r w:rsidRPr="00227B8F">
        <w:rPr>
          <w:lang w:val="lt-LT"/>
        </w:rPr>
        <w:t xml:space="preserve">Šios dalies nuostatos netaikomos ilgalaikiam turtui, kurio įsigijimo išlaidomis mažinamas apmokestinamasis pelnas pagal </w:t>
      </w:r>
      <w:r w:rsidRPr="00227B8F">
        <w:rPr>
          <w:color w:val="000000"/>
          <w:lang w:val="lt-LT"/>
        </w:rPr>
        <w:t>46</w:t>
      </w:r>
      <w:r w:rsidRPr="00227B8F">
        <w:rPr>
          <w:color w:val="000000"/>
          <w:vertAlign w:val="superscript"/>
          <w:lang w:val="lt-LT"/>
        </w:rPr>
        <w:t>1</w:t>
      </w:r>
      <w:r w:rsidRPr="00227B8F">
        <w:rPr>
          <w:color w:val="000000"/>
          <w:lang w:val="lt-LT"/>
        </w:rPr>
        <w:t xml:space="preserve"> straipsnio nuostatas, t. y. kuriam taikoma investicinio projekto lengvata. </w:t>
      </w:r>
    </w:p>
    <w:p w14:paraId="4417F449" w14:textId="77777777" w:rsidR="00164CBF" w:rsidRPr="00227B8F" w:rsidRDefault="00164CBF" w:rsidP="00164CBF">
      <w:pPr>
        <w:ind w:firstLine="720"/>
        <w:jc w:val="both"/>
        <w:rPr>
          <w:color w:val="000000"/>
          <w:lang w:val="lt-LT"/>
        </w:rPr>
      </w:pPr>
      <w:r w:rsidRPr="00227B8F">
        <w:rPr>
          <w:lang w:val="lt-LT"/>
        </w:rPr>
        <w:t>Atsižvelgiant į tai, kad PMĮ 46</w:t>
      </w:r>
      <w:r w:rsidRPr="00227B8F">
        <w:rPr>
          <w:vertAlign w:val="superscript"/>
          <w:lang w:val="lt-LT"/>
        </w:rPr>
        <w:t>1</w:t>
      </w:r>
      <w:r w:rsidRPr="00227B8F">
        <w:rPr>
          <w:lang w:val="lt-LT"/>
        </w:rPr>
        <w:t xml:space="preserve"> straipsnyje įtvirtinta investicinio projekto lengvata yra alternatyvi šioje dalyje nustatytiems atskaitymams, vienetas turi teisę pasirinkti, kurią lengvatą taikyti. Pasirinkus konkretaus turto įsigijimo išlaidų atskaitymui taikyti investicinio projekto lengvatą pagal PMĮ 46-1 straipsnį, šiam turtui jau nebetaikomos šios dalies nuostatos.</w:t>
      </w:r>
    </w:p>
    <w:p w14:paraId="66035E52" w14:textId="77777777" w:rsidR="00164CBF" w:rsidRPr="00227B8F" w:rsidRDefault="00164CBF" w:rsidP="00164CBF">
      <w:pPr>
        <w:ind w:right="-82" w:firstLine="720"/>
        <w:jc w:val="both"/>
        <w:rPr>
          <w:lang w:val="lt-LT"/>
        </w:rPr>
      </w:pPr>
      <w:r w:rsidRPr="00227B8F">
        <w:rPr>
          <w:lang w:val="lt-LT"/>
        </w:rPr>
        <w:t>Jeigu vienetas, pradėjęs taikyti investicinio projekto lengvatą, vėliau nusprendžia atskaityti ilgalaikio turto įsigijimo išlaidas pagal šios dalies nuostatas, toks sprendimas įpareigoja perskaičiuoti atitinkamų praėjusių mokestinių laikotarpių apmokestinamuosius pelnus ir pateikti mokesčių administratoriui patikslintas minėtų mokestinių laikotarpių metines pelno mokesčio deklaracijas.</w:t>
      </w:r>
    </w:p>
    <w:p w14:paraId="6F0AE880" w14:textId="77777777" w:rsidR="008A55B2" w:rsidRPr="00FE7AB0" w:rsidRDefault="008A55B2">
      <w:pPr>
        <w:rPr>
          <w:i/>
        </w:rPr>
      </w:pPr>
    </w:p>
    <w:p w14:paraId="10865F8D" w14:textId="77777777" w:rsidR="00093845" w:rsidRDefault="000D779E">
      <w:pPr>
        <w:pStyle w:val="Antrat1"/>
        <w:jc w:val="both"/>
        <w:rPr>
          <w:rFonts w:ascii="Times New Roman" w:hAnsi="Times New Roman" w:cs="Times New Roman"/>
          <w:bCs w:val="0"/>
          <w:szCs w:val="20"/>
          <w:lang w:val="lt-LT"/>
        </w:rPr>
      </w:pPr>
      <w:bookmarkStart w:id="319" w:name="_19_straipsnis._Nusidėvėjimo"/>
      <w:bookmarkEnd w:id="319"/>
      <w:r>
        <w:rPr>
          <w:rFonts w:ascii="Times New Roman" w:hAnsi="Times New Roman" w:cs="Times New Roman"/>
          <w:bCs w:val="0"/>
          <w:lang w:val="lt-LT"/>
        </w:rPr>
        <w:t xml:space="preserve">19 STRAIPSNIS. Nusidėvėjimo arba amortizacijos skaičiavimo apribojimai </w:t>
      </w:r>
    </w:p>
    <w:p w14:paraId="0E0C712D" w14:textId="77777777"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14:paraId="0E5E93BB" w14:textId="77777777"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14:paraId="5D56323E" w14:textId="77777777" w:rsidR="008A55B2" w:rsidRPr="00FE7AB0" w:rsidRDefault="008A55B2" w:rsidP="00337B16">
      <w:pPr>
        <w:tabs>
          <w:tab w:val="left" w:pos="720"/>
          <w:tab w:val="left" w:pos="1077"/>
          <w:tab w:val="left" w:pos="1418"/>
        </w:tabs>
        <w:spacing w:after="0" w:line="240" w:lineRule="auto"/>
        <w:rPr>
          <w:i/>
          <w:lang w:val="lt-LT"/>
        </w:rPr>
      </w:pPr>
    </w:p>
    <w:p w14:paraId="4ED24F09" w14:textId="77777777" w:rsidR="00093845" w:rsidRDefault="000D779E">
      <w:pPr>
        <w:ind w:firstLine="709"/>
        <w:jc w:val="both"/>
        <w:rPr>
          <w:b/>
          <w:bCs/>
          <w:lang w:val="lt-LT"/>
        </w:rPr>
      </w:pPr>
      <w:r>
        <w:rPr>
          <w:b/>
          <w:bCs/>
          <w:lang w:val="lt-LT"/>
        </w:rPr>
        <w:t>Komentaras</w:t>
      </w:r>
    </w:p>
    <w:p w14:paraId="752EF64A" w14:textId="77777777"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14:paraId="25AB75E9" w14:textId="77777777"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14:paraId="3DD73D64" w14:textId="77777777" w:rsidR="00093845" w:rsidRDefault="000D779E">
      <w:pPr>
        <w:tabs>
          <w:tab w:val="left" w:pos="720"/>
          <w:tab w:val="left" w:pos="1077"/>
          <w:tab w:val="left" w:pos="1418"/>
        </w:tabs>
        <w:ind w:right="43" w:firstLine="709"/>
        <w:jc w:val="both"/>
        <w:rPr>
          <w:lang w:val="lt-LT"/>
        </w:rPr>
      </w:pPr>
      <w:r>
        <w:rPr>
          <w:lang w:val="lt-LT"/>
        </w:rPr>
        <w:t>3.</w:t>
      </w:r>
      <w:r>
        <w:rPr>
          <w:lang w:val="lt-LT"/>
        </w:rPr>
        <w:tab/>
        <w:t>Jeigu vienetas (pardavėjas) su kitu vienetu (pirkėju) sudaro ilgalaikio turto pirkimo–pardavimo sutartį, kurioje numatytas nuosavybės teisės perėjimas pirkėjui apmokėjus visą turto vertę, tai ilgalaikio turto nusidėvėjimą skaičiuoja pagal minėtą sutartį tą turtą naudojantis vienetas (pirkėjas). Šiuo atveju pardavėjas minėto turto nusidėvėjimo skaičiuoti negali.</w:t>
      </w:r>
    </w:p>
    <w:p w14:paraId="055B05B1" w14:textId="77777777" w:rsidR="00093845" w:rsidRDefault="000D779E">
      <w:pPr>
        <w:tabs>
          <w:tab w:val="left" w:pos="720"/>
          <w:tab w:val="left" w:pos="1077"/>
          <w:tab w:val="left" w:pos="1418"/>
        </w:tabs>
        <w:ind w:right="43" w:firstLine="709"/>
        <w:jc w:val="both"/>
        <w:rPr>
          <w:lang w:val="lt-LT"/>
        </w:rPr>
      </w:pPr>
      <w:r>
        <w:rPr>
          <w:lang w:val="lt-LT"/>
        </w:rPr>
        <w:t>4.</w:t>
      </w:r>
      <w:r>
        <w:rPr>
          <w:lang w:val="lt-LT"/>
        </w:rPr>
        <w:tab/>
        <w:t xml:space="preserve">Kai vienetas (nuomotojas) su kitu vienetu (nuomininku) sudaro ilgalaikio turto nuomos sutartį, kurioje numatytas nuosavybės teisės perėjimas nuomininkui apmokėjus visą turto vertę, tai </w:t>
      </w:r>
      <w:r>
        <w:rPr>
          <w:lang w:val="lt-LT"/>
        </w:rPr>
        <w:lastRenderedPageBreak/>
        <w:t>ilgalaikio turto nusidėvėjimą skaičiuoja pagal minėtą sutartį tą turtą naudojantis vienetas (nuomininkas). Šiuo atveju nuomotojas minėto turto nusidėvėjimo skaičiuoti negali.</w:t>
      </w:r>
    </w:p>
    <w:p w14:paraId="0FF5FB0B"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14:paraId="6AACA11F" w14:textId="77777777" w:rsidR="00093845" w:rsidRDefault="000D779E">
      <w:pPr>
        <w:ind w:firstLine="709"/>
        <w:jc w:val="both"/>
        <w:rPr>
          <w:lang w:val="lt-LT"/>
        </w:rPr>
      </w:pPr>
      <w:r>
        <w:rPr>
          <w:lang w:val="lt-LT"/>
        </w:rPr>
        <w:t>Pavyzdys</w:t>
      </w:r>
    </w:p>
    <w:p w14:paraId="7BAE111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14:paraId="5FD21EE8" w14:textId="77777777"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14:paraId="1AF880D3" w14:textId="77777777"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14:paraId="4A72F0A0"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14:paraId="3685F907" w14:textId="77777777" w:rsidR="00093845" w:rsidRDefault="00093845">
      <w:pPr>
        <w:tabs>
          <w:tab w:val="left" w:pos="720"/>
          <w:tab w:val="left" w:pos="1077"/>
          <w:tab w:val="left" w:pos="1418"/>
        </w:tabs>
        <w:ind w:right="-5" w:firstLine="709"/>
        <w:jc w:val="both"/>
        <w:rPr>
          <w:b/>
          <w:lang w:val="lt-LT"/>
        </w:rPr>
      </w:pPr>
    </w:p>
    <w:p w14:paraId="4CAF3F49" w14:textId="77777777"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14:paraId="7A1BA0C4" w14:textId="77777777"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10F389D3" w14:textId="77777777" w:rsidR="008A55B2" w:rsidRPr="00FE7AB0" w:rsidRDefault="008A55B2" w:rsidP="00337B16">
      <w:pPr>
        <w:spacing w:after="0"/>
        <w:jc w:val="both"/>
        <w:rPr>
          <w:i/>
        </w:rPr>
      </w:pPr>
    </w:p>
    <w:p w14:paraId="69FB18A0"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60EC9C12"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14:paraId="702C589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14:paraId="704FBB4C" w14:textId="77777777"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14:paraId="3DD14B05"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2137D4C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užkonservuotas arba jis nenaudojamas dėl ilgalaikio remonto. Tokiais atvejais ilgalaikio turto nusidėvėjimas neskaičiuojamas. </w:t>
      </w:r>
    </w:p>
    <w:p w14:paraId="75E9FD6D"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14:paraId="2CAC2E78" w14:textId="77777777" w:rsidR="00093845" w:rsidRDefault="000D779E">
      <w:pPr>
        <w:tabs>
          <w:tab w:val="left" w:pos="720"/>
          <w:tab w:val="left" w:pos="1077"/>
          <w:tab w:val="left" w:pos="1418"/>
        </w:tabs>
        <w:ind w:right="-5" w:firstLine="709"/>
        <w:jc w:val="both"/>
        <w:rPr>
          <w:b/>
          <w:szCs w:val="20"/>
          <w:lang w:val="lt-LT"/>
        </w:rPr>
      </w:pPr>
      <w:r>
        <w:rPr>
          <w:b/>
          <w:lang w:val="lt-LT"/>
        </w:rPr>
        <w:lastRenderedPageBreak/>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14:paraId="647F6C69" w14:textId="77777777"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14:paraId="076EE88A" w14:textId="77777777"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14:paraId="44DBBB4B" w14:textId="77777777" w:rsidR="00093845" w:rsidRDefault="000D779E">
      <w:pPr>
        <w:ind w:firstLine="709"/>
        <w:jc w:val="both"/>
        <w:rPr>
          <w:lang w:val="lt-LT"/>
        </w:rPr>
      </w:pPr>
      <w:r>
        <w:rPr>
          <w:lang w:val="lt-LT"/>
        </w:rPr>
        <w:t>Pavyzdžiai</w:t>
      </w:r>
    </w:p>
    <w:p w14:paraId="3CACF8D3"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14:paraId="52D2828E"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14:paraId="70E75B7F"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14:paraId="76AE1623"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14:paraId="0F94386D"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14:paraId="44455CE1"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14:paraId="3408EED1"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14:paraId="55BEA1EA"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naudojo iki 2002 m. gruodžio 15 d., o kitą dieną pardavė UAB Y. UAB X iki automobilio pardavimo UAB Y prie leidžiamų atskaitymų priskyrė 8 300 Lt [(61 000 – 1 240) : 72 x 10 = 8 300 Lt] nusidėvėjimo sumą.</w:t>
      </w:r>
    </w:p>
    <w:p w14:paraId="0D566D9F"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14:paraId="47B8178C"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lastRenderedPageBreak/>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14:paraId="7C6C24D5" w14:textId="77777777" w:rsidR="00093845" w:rsidRDefault="00093845">
      <w:pPr>
        <w:tabs>
          <w:tab w:val="left" w:pos="720"/>
          <w:tab w:val="left" w:pos="1077"/>
          <w:tab w:val="left" w:pos="1418"/>
        </w:tabs>
        <w:ind w:right="-5" w:firstLine="709"/>
        <w:jc w:val="both"/>
        <w:rPr>
          <w:b/>
          <w:szCs w:val="20"/>
          <w:lang w:val="lt-LT"/>
        </w:rPr>
      </w:pPr>
    </w:p>
    <w:p w14:paraId="5BCDEA73" w14:textId="77777777" w:rsidR="00093845" w:rsidRDefault="000D779E">
      <w:pPr>
        <w:pStyle w:val="Antrat1"/>
        <w:jc w:val="both"/>
        <w:rPr>
          <w:rFonts w:ascii="Times New Roman" w:hAnsi="Times New Roman" w:cs="Times New Roman"/>
          <w:bCs w:val="0"/>
          <w:szCs w:val="20"/>
          <w:lang w:val="lt-LT"/>
        </w:rPr>
      </w:pPr>
      <w:bookmarkStart w:id="320" w:name="_20_straipsnis._Nuosavo,"/>
      <w:bookmarkEnd w:id="320"/>
      <w:r>
        <w:rPr>
          <w:rFonts w:ascii="Times New Roman" w:hAnsi="Times New Roman" w:cs="Times New Roman"/>
          <w:bCs w:val="0"/>
          <w:lang w:val="lt-LT"/>
        </w:rPr>
        <w:t>20 STRAIPSNIS. Nuosavo, nuomojamo arba panaudos būdu naudojamo materialiojo ilgalaikio turto eksploatavimo, remonto arba rekonstravimo sąnaudos</w:t>
      </w:r>
    </w:p>
    <w:p w14:paraId="05A82D59" w14:textId="77777777"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14:paraId="1FE07491" w14:textId="77777777"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14:paraId="00E4B23A" w14:textId="77777777" w:rsidR="008A55B2" w:rsidRPr="00FE7AB0" w:rsidRDefault="008A55B2" w:rsidP="00337B16">
      <w:pPr>
        <w:spacing w:after="0"/>
        <w:jc w:val="both"/>
        <w:rPr>
          <w:i/>
          <w:szCs w:val="20"/>
          <w:lang w:val="lt-LT"/>
        </w:rPr>
      </w:pPr>
    </w:p>
    <w:p w14:paraId="6095FC7D"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750421B2" w14:textId="77777777"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14:paraId="3A8DB09C" w14:textId="77777777"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14:paraId="68BD2FC1" w14:textId="77777777"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14:paraId="3CDDEC36"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14:paraId="28BB991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14:paraId="3FEC565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14:paraId="68B99C79" w14:textId="77777777"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14:paraId="33B4CFBC" w14:textId="77777777" w:rsidR="00093845" w:rsidRDefault="000D779E">
      <w:pPr>
        <w:ind w:firstLine="709"/>
        <w:jc w:val="both"/>
        <w:rPr>
          <w:lang w:val="lt-LT"/>
        </w:rPr>
      </w:pPr>
      <w:r>
        <w:rPr>
          <w:lang w:val="lt-LT"/>
        </w:rPr>
        <w:t xml:space="preserve">4. Tuo atveju, kai atlikti remonto darbai nepailgina ilgalaikio materialiojo turto naudingo tarnavimo laiko arba nepagerina jo naudingųjų savybių, tai remonto sąnaudos leidžiamiems </w:t>
      </w:r>
      <w:r>
        <w:rPr>
          <w:lang w:val="lt-LT"/>
        </w:rPr>
        <w:lastRenderedPageBreak/>
        <w:t>atskaitymams priskiriamos tą mokestinį laikotarpį, kurį remonto darbai buvo užbaigti (t.y. taikomos PMĮ 20 str. 2 dalies nuostatos).</w:t>
      </w:r>
    </w:p>
    <w:p w14:paraId="3A9229DA" w14:textId="77777777"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14:paraId="145C5FC6" w14:textId="77777777" w:rsidR="00093845" w:rsidRDefault="00093845">
      <w:pPr>
        <w:tabs>
          <w:tab w:val="left" w:pos="720"/>
          <w:tab w:val="left" w:pos="1077"/>
          <w:tab w:val="left" w:pos="1418"/>
        </w:tabs>
        <w:ind w:right="-5" w:firstLine="709"/>
        <w:jc w:val="both"/>
        <w:rPr>
          <w:b/>
          <w:szCs w:val="20"/>
          <w:lang w:val="lt-LT"/>
        </w:rPr>
      </w:pPr>
    </w:p>
    <w:p w14:paraId="36D2DEA9" w14:textId="77777777"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14:paraId="52B4C7EB" w14:textId="77777777" w:rsidR="00093845" w:rsidRDefault="000D779E">
      <w:pPr>
        <w:tabs>
          <w:tab w:val="left" w:pos="720"/>
          <w:tab w:val="left" w:pos="1077"/>
          <w:tab w:val="left" w:pos="1418"/>
        </w:tabs>
        <w:ind w:right="-5"/>
        <w:jc w:val="both"/>
        <w:rPr>
          <w:b/>
          <w:szCs w:val="20"/>
          <w:lang w:val="lt-LT"/>
        </w:rPr>
      </w:pPr>
      <w:r>
        <w:rPr>
          <w:b/>
          <w:lang w:val="lt-LT"/>
        </w:rPr>
        <w:tab/>
        <w:t>Komentaras</w:t>
      </w:r>
    </w:p>
    <w:p w14:paraId="7C6669FE"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14:paraId="7FFD3D7D"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14:paraId="312CED4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14:paraId="23989DC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14:paraId="30E9D055" w14:textId="77777777" w:rsidR="00093845" w:rsidRDefault="00093845">
      <w:pPr>
        <w:tabs>
          <w:tab w:val="left" w:pos="720"/>
          <w:tab w:val="left" w:pos="1077"/>
          <w:tab w:val="left" w:pos="1418"/>
        </w:tabs>
        <w:ind w:right="-5" w:firstLine="709"/>
        <w:jc w:val="both"/>
        <w:rPr>
          <w:b/>
          <w:szCs w:val="20"/>
          <w:lang w:val="lt-LT"/>
        </w:rPr>
      </w:pPr>
    </w:p>
    <w:p w14:paraId="14EA1C15"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14:paraId="744404E1" w14:textId="77777777"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14:paraId="707C0ED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14:paraId="62534079"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14:paraId="2EDD5C77" w14:textId="77777777"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taip pat turimam pagal panaudos sutartį ar nuomos sutartį, kurioje nenumatytas nuosavybės teisės perėjimas pirkėjui visiškai apmokėjus turto vertę.</w:t>
      </w:r>
    </w:p>
    <w:p w14:paraId="7D311A64" w14:textId="77777777" w:rsidR="00093845" w:rsidRDefault="000D779E">
      <w:pPr>
        <w:ind w:firstLine="709"/>
        <w:jc w:val="both"/>
        <w:rPr>
          <w:lang w:val="lt-LT"/>
        </w:rPr>
      </w:pPr>
      <w:r>
        <w:rPr>
          <w:lang w:val="lt-LT"/>
        </w:rPr>
        <w:t xml:space="preserve">Pavyzdys </w:t>
      </w:r>
    </w:p>
    <w:p w14:paraId="5FCE746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14:paraId="0E535F12" w14:textId="77777777" w:rsidR="00093845" w:rsidRDefault="000D779E">
      <w:pPr>
        <w:tabs>
          <w:tab w:val="left" w:pos="720"/>
          <w:tab w:val="left" w:pos="1077"/>
          <w:tab w:val="left" w:pos="1418"/>
        </w:tabs>
        <w:ind w:right="-5" w:firstLine="709"/>
        <w:jc w:val="both"/>
        <w:rPr>
          <w:b/>
          <w:szCs w:val="20"/>
          <w:lang w:val="lt-LT"/>
        </w:rPr>
      </w:pPr>
      <w:r>
        <w:rPr>
          <w:bCs/>
          <w:szCs w:val="20"/>
          <w:lang w:val="lt-LT"/>
        </w:rPr>
        <w:lastRenderedPageBreak/>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14:paraId="2F72E100" w14:textId="77777777" w:rsidR="00093845" w:rsidRDefault="00093845">
      <w:pPr>
        <w:tabs>
          <w:tab w:val="left" w:pos="720"/>
          <w:tab w:val="left" w:pos="1077"/>
          <w:tab w:val="left" w:pos="1418"/>
        </w:tabs>
        <w:ind w:right="-5" w:firstLine="709"/>
        <w:jc w:val="both"/>
        <w:rPr>
          <w:b/>
          <w:lang w:val="lt-LT"/>
        </w:rPr>
      </w:pPr>
    </w:p>
    <w:p w14:paraId="652E7DF6" w14:textId="77777777"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14:paraId="43A332B7" w14:textId="77777777"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14:paraId="66DD62FB" w14:textId="77777777" w:rsidR="00FE7AB0" w:rsidRPr="00FE7AB0" w:rsidRDefault="00FE7AB0" w:rsidP="00337B16">
      <w:pPr>
        <w:tabs>
          <w:tab w:val="left" w:pos="720"/>
          <w:tab w:val="left" w:pos="1077"/>
          <w:tab w:val="left" w:pos="1418"/>
        </w:tabs>
        <w:spacing w:after="0"/>
        <w:ind w:right="-6"/>
        <w:jc w:val="both"/>
        <w:rPr>
          <w:i/>
          <w:szCs w:val="20"/>
          <w:lang w:val="lt-LT"/>
        </w:rPr>
      </w:pPr>
    </w:p>
    <w:p w14:paraId="562B227B" w14:textId="77777777" w:rsidR="00093845" w:rsidRDefault="000D779E">
      <w:pPr>
        <w:tabs>
          <w:tab w:val="left" w:pos="720"/>
          <w:tab w:val="left" w:pos="1077"/>
          <w:tab w:val="left" w:pos="1418"/>
        </w:tabs>
        <w:ind w:right="43" w:firstLine="709"/>
        <w:jc w:val="both"/>
        <w:rPr>
          <w:b/>
          <w:lang w:val="lt-LT"/>
        </w:rPr>
      </w:pPr>
      <w:r>
        <w:rPr>
          <w:b/>
          <w:lang w:val="lt-LT"/>
        </w:rPr>
        <w:t>Komentaras</w:t>
      </w:r>
    </w:p>
    <w:p w14:paraId="4FD6A6B8" w14:textId="77777777"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14:paraId="78C6B91B" w14:textId="77777777"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14:paraId="7AB83FF5" w14:textId="77777777"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14:paraId="097AA3A7" w14:textId="77777777"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14:paraId="40E4E4B5"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14:paraId="2826BF95"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14:paraId="71908A12"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lastRenderedPageBreak/>
        <w:t>Pavyzdys</w:t>
      </w:r>
    </w:p>
    <w:p w14:paraId="510DD7AA"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14:paraId="1B1769CE"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14:paraId="6C42BD87"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14:paraId="576DDF00" w14:textId="77777777"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14:paraId="2D10DFB0"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14:paraId="7B6230DC"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14:paraId="00F96488"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kuris pailgina turto naudingo tarnavimo laiką arba pagerina jo naudingąsias savybes, arba rekonstravimo darbus neterminuota nuomos arba panaudos sutartis nutraukiama, tai ribojamų dydžių leidžiamiems atskaitymams galima priskirti tik to remonto arba rekonstravimo darbų vertės dalį, tenkančią laikotarpiui, kurį po atlikto rekonstravimo arba remonto tas turtas buvo naudojamas pajamoms uždirbti.</w:t>
      </w:r>
    </w:p>
    <w:p w14:paraId="7A926B93" w14:textId="77777777"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14:paraId="5E35F31E" w14:textId="77777777"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w:t>
      </w:r>
      <w:r>
        <w:rPr>
          <w:rFonts w:ascii="Times New Roman" w:hAnsi="Times New Roman"/>
        </w:rPr>
        <w:lastRenderedPageBreak/>
        <w:t>Lt (10 000 : 48 x 5), o 2005 m. - 2 499,99 Lt (10 000 : 48 x 12)), nes po remonto pajamoms uždirbti tas turtas buvo naudojamas tik 17 mėnesių. Kita remonto sąnaudų dalis, t. y. 6 458,34 Lt (10 000 – 3 541,66), ribojamų dydžių leidžiamiems atskaitymams nepriskiriama.</w:t>
      </w:r>
    </w:p>
    <w:p w14:paraId="56BCAFEC"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14:paraId="1FB5CB66" w14:textId="77777777"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14:paraId="1C48D9A7"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14:paraId="31D2AE17"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14:paraId="7A6D7AB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14:paraId="550916C4"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14:paraId="58BB5337"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14:paraId="2574420B"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14:paraId="78166A66"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14:paraId="0EFCB30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Z, atlikusi remonto darbus, turi surašyti UAB K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14:paraId="0F6DFE6D"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14:paraId="09C64303" w14:textId="77777777"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14:paraId="16059266" w14:textId="77777777"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w:t>
      </w:r>
      <w:r>
        <w:rPr>
          <w:b/>
          <w:lang w:val="lt-LT"/>
        </w:rPr>
        <w:lastRenderedPageBreak/>
        <w:t xml:space="preserve">veikloje, eksploatavimo ir remonto sąnaudos iš pajamų atskaitomos finansų ministro nustatyta tvarka. </w:t>
      </w:r>
    </w:p>
    <w:p w14:paraId="6ECE1164" w14:textId="77777777" w:rsidR="00093845" w:rsidRDefault="000D779E">
      <w:pPr>
        <w:tabs>
          <w:tab w:val="left" w:pos="720"/>
          <w:tab w:val="left" w:pos="1077"/>
          <w:tab w:val="left" w:pos="1418"/>
        </w:tabs>
        <w:ind w:right="-5" w:firstLine="709"/>
        <w:jc w:val="both"/>
        <w:rPr>
          <w:b/>
          <w:lang w:val="lt-LT"/>
        </w:rPr>
      </w:pPr>
      <w:r>
        <w:rPr>
          <w:b/>
          <w:lang w:val="lt-LT"/>
        </w:rPr>
        <w:t>Komentaras</w:t>
      </w:r>
    </w:p>
    <w:p w14:paraId="727E2E5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14:paraId="6DC40FE0"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14:paraId="15A1E99B" w14:textId="77777777"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14:paraId="7F8BA211"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14:paraId="2AD5604F"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14:paraId="56DC9389" w14:textId="77777777"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14:paraId="6714CAA1" w14:textId="77777777"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14:paraId="23AE76DB" w14:textId="77777777"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14:paraId="77126667"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turto dalis, naudojama įmonės veikloje (procentais), kuri nustatoma atsižvelgiant į turto rūšį ir ekonominę naudą: naudojant transporto priemones - į įmonės reikalais nuvažiuojamų kilometrų 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14:paraId="17EF7C20" w14:textId="77777777"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14:paraId="5979911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w:t>
      </w:r>
      <w:r>
        <w:rPr>
          <w:rFonts w:ascii="Times New Roman" w:hAnsi="Times New Roman"/>
        </w:rPr>
        <w:lastRenderedPageBreak/>
        <w:t>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14:paraId="27C02BC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14:paraId="125C0D8B" w14:textId="77777777"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14:paraId="70805354" w14:textId="77777777"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14:paraId="0609A273"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3AA9BCAA"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14:paraId="1CB7AA04"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14:paraId="4D021047" w14:textId="77777777"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suma apskaičiuojama proporcingai transporto priemonės panaudojimo įmonės veikloje daliai, nurodytai įmonės vadovo įsakyme. </w:t>
      </w:r>
    </w:p>
    <w:p w14:paraId="63374FCE"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5BFD6DC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14:paraId="246919E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14:paraId="6F1365A4" w14:textId="77777777" w:rsidR="00093845" w:rsidRDefault="000D779E">
      <w:pPr>
        <w:tabs>
          <w:tab w:val="left" w:pos="720"/>
          <w:tab w:val="left" w:pos="1077"/>
          <w:tab w:val="left" w:pos="1418"/>
        </w:tabs>
        <w:ind w:right="-5" w:firstLine="709"/>
        <w:jc w:val="both"/>
        <w:rPr>
          <w:szCs w:val="20"/>
          <w:lang w:val="lt-LT"/>
        </w:rPr>
      </w:pPr>
      <w:r>
        <w:rPr>
          <w:lang w:val="lt-LT"/>
        </w:rPr>
        <w:lastRenderedPageBreak/>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14:paraId="562F43A8" w14:textId="77777777"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14:paraId="6E436044"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29D1018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14:paraId="5235209D" w14:textId="77777777"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14:paraId="5B310F2F" w14:textId="77777777"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14:paraId="04206A5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14:paraId="6A9C9DD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w:t>
      </w:r>
      <w:r>
        <w:rPr>
          <w:lang w:val="lt-LT"/>
        </w:rPr>
        <w:lastRenderedPageBreak/>
        <w:t>nebeatskaitomos. Todėl 2004 metais prie leidžiamų atskaitymų bus priskirta tik 800 Lt (80 x 10), o likusi remonto išlaidų dalis , t.y. 1040 Lt (2880 - 80 - 960 – 800), prie leidžiamų atskaitymų nepriskiriama.</w:t>
      </w:r>
    </w:p>
    <w:p w14:paraId="156116B5"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14:paraId="48B0D50D"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14:paraId="42EA2F83"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14:paraId="2D2D7BA0"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14:paraId="44EC6418"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14:paraId="3BC8C4AF" w14:textId="77777777"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14:paraId="202E50DB" w14:textId="77777777"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14:paraId="2BE0AEE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65A1FF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dalyvio namo įmonės veikloje naudojama dalis, - 60 proc. (90 : 150 x 100). Per mokestinį laikotarpį įmonė patyrė 9000 Lt pastato eksploatavimo išlaidų. Prie leidžiamų atskaitymų gali būti priskirta tik 5400 Lt (9000 x 60 : 100) eksploatavimo sąnaudų.</w:t>
      </w:r>
    </w:p>
    <w:p w14:paraId="12CCEA39"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14:paraId="5A4242BB" w14:textId="77777777"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14:paraId="3B06D859" w14:textId="77777777" w:rsidR="00093845" w:rsidRDefault="000D779E">
      <w:pPr>
        <w:tabs>
          <w:tab w:val="left" w:pos="720"/>
          <w:tab w:val="left" w:pos="1077"/>
          <w:tab w:val="left" w:pos="1418"/>
        </w:tabs>
        <w:ind w:right="-5" w:firstLine="709"/>
        <w:jc w:val="both"/>
        <w:rPr>
          <w:szCs w:val="20"/>
          <w:lang w:val="lt-LT"/>
        </w:rPr>
      </w:pPr>
      <w:r>
        <w:rPr>
          <w:lang w:val="lt-LT"/>
        </w:rPr>
        <w:lastRenderedPageBreak/>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14:paraId="10A6B510"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667CDB6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14:paraId="5EFA389D"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14:paraId="405AC756"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759E021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14:paraId="49C2E9A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atskaitomoms iš pajamų, bus priskirta tik 10000 Lt (1000 x 10), o likusi dalis remonto išlaidų dalis, t.y. 30000 Lt (60000 - 8000 - 12000 – 10000), iš pajamų bus nebeatskaitoma.</w:t>
      </w:r>
    </w:p>
    <w:p w14:paraId="558A4F42" w14:textId="77777777"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14:paraId="360F7B88"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14:paraId="0B02E11C"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Pavyzdys</w:t>
      </w:r>
    </w:p>
    <w:p w14:paraId="0882945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14:paraId="148184AE"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14:paraId="47CBCE18"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70AE421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14:paraId="682B32B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14:paraId="5C46858E" w14:textId="77777777" w:rsidR="00093845" w:rsidRDefault="000D779E">
      <w:pPr>
        <w:tabs>
          <w:tab w:val="left" w:pos="720"/>
          <w:tab w:val="left" w:pos="1077"/>
          <w:tab w:val="left" w:pos="1418"/>
        </w:tabs>
        <w:ind w:right="-5" w:firstLine="709"/>
        <w:jc w:val="both"/>
        <w:rPr>
          <w:lang w:val="lt-LT"/>
        </w:rPr>
      </w:pPr>
      <w:r>
        <w:rPr>
          <w:lang w:val="lt-LT"/>
        </w:rPr>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14:paraId="187E6CF5" w14:textId="77777777" w:rsidR="00093845" w:rsidRDefault="00093845">
      <w:pPr>
        <w:pStyle w:val="Antrat1"/>
        <w:ind w:firstLine="709"/>
        <w:jc w:val="both"/>
        <w:rPr>
          <w:rFonts w:ascii="Times New Roman" w:hAnsi="Times New Roman" w:cs="Times New Roman"/>
          <w:bCs w:val="0"/>
          <w:lang w:val="lt-LT"/>
        </w:rPr>
      </w:pPr>
      <w:bookmarkStart w:id="321" w:name="_21_straipsnis._Komandiruočių"/>
      <w:bookmarkEnd w:id="321"/>
    </w:p>
    <w:p w14:paraId="4526BAB6" w14:textId="77777777"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14:paraId="79D5AB6F" w14:textId="77777777"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 xml:space="preserve">1. Komandiruote laikomas vieneto vadovo ar jo įgalioto asmens įsakymu  (sprendimu), kuriame turi būti nurodyta komandiruotės tikslas, vieta (vietos), trukmė (jeigu  komandiruotės metu vykstama į keletą  užsienio  valstybių, - buvimo kiekvienoje užsienio valstybėje trukmė) ir </w:t>
      </w:r>
      <w:r>
        <w:rPr>
          <w:b/>
          <w:lang w:val="lt-LT" w:eastAsia="lt-LT"/>
        </w:rPr>
        <w:lastRenderedPageBreak/>
        <w:t>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14:paraId="151EC0EE" w14:textId="77777777"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14:paraId="57DC2AD3" w14:textId="77777777" w:rsidR="00FE7AB0" w:rsidRPr="00FE7AB0" w:rsidRDefault="00FE7AB0" w:rsidP="006B2AD9">
      <w:pPr>
        <w:spacing w:after="0"/>
        <w:jc w:val="both"/>
        <w:rPr>
          <w:i/>
          <w:lang w:val="lt-LT"/>
        </w:rPr>
      </w:pPr>
    </w:p>
    <w:p w14:paraId="3463BB9E" w14:textId="77777777"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71216381" w14:textId="77777777"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14:paraId="28F3342A" w14:textId="77777777"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14:paraId="1525031B" w14:textId="77777777"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14:paraId="47F4E01A" w14:textId="77777777" w:rsidR="007F5A27" w:rsidRPr="00481ED8" w:rsidRDefault="007F5A27" w:rsidP="00EC4E29">
      <w:pPr>
        <w:pStyle w:val="Sraopastraipa"/>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14:paraId="18460F41"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lastRenderedPageBreak/>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14:paraId="52C3E0DE"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14:paraId="3F967D97"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14:paraId="0B5CD4A3"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14:paraId="03562F56"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14:paraId="1C62999C"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14:paraId="0DABC553"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14:paraId="11BDB7DA" w14:textId="77777777"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14:paraId="3642F09A" w14:textId="77777777"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14:paraId="41150595" w14:textId="77777777"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83"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14:paraId="5E840376" w14:textId="77777777"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 xml:space="preserve">įformintas specialiojo derybų komiteto (pirmajam </w:t>
      </w:r>
      <w:r>
        <w:rPr>
          <w:rFonts w:ascii="Times New Roman" w:hAnsi="Times New Roman" w:cs="Times New Roman"/>
          <w:b w:val="0"/>
          <w:lang w:val="lt-LT"/>
        </w:rPr>
        <w:lastRenderedPageBreak/>
        <w:t>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14:paraId="0985BA02" w14:textId="77777777" w:rsidR="00145619" w:rsidRPr="00C518F4" w:rsidRDefault="000D779E" w:rsidP="009C7017">
      <w:pPr>
        <w:pStyle w:val="Antrat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14:paraId="6A3DA708" w14:textId="77777777" w:rsidR="00145619" w:rsidRPr="00C518F4"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14:paraId="5A3DC29C" w14:textId="77777777" w:rsidR="00145619"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14:paraId="0E5FB94F" w14:textId="77777777" w:rsidR="00145619" w:rsidRPr="00C518F4" w:rsidRDefault="00145619" w:rsidP="00145619">
      <w:pPr>
        <w:pStyle w:val="Antrat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14:paraId="0954CEFD" w14:textId="77777777"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darbuotojai dalį laiko dirbs viešbutyje, dalis darbo laiko bus skiriama turistinių objektų lankymui, poilsiui, susipažinimui su šalies, į kurią vykstama, kultūra.</w:t>
      </w:r>
    </w:p>
    <w:p w14:paraId="159577BC" w14:textId="77777777"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14:paraId="221F2723" w14:textId="77777777"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14:paraId="202D3A44" w14:textId="77777777" w:rsidR="00093845" w:rsidRDefault="00093845">
      <w:pPr>
        <w:pStyle w:val="Pagrindiniotekstotrauka3"/>
        <w:tabs>
          <w:tab w:val="left" w:pos="720"/>
          <w:tab w:val="left" w:pos="1077"/>
          <w:tab w:val="left" w:pos="1418"/>
        </w:tabs>
        <w:ind w:right="-5"/>
        <w:rPr>
          <w:rFonts w:ascii="Times New Roman" w:hAnsi="Times New Roman"/>
          <w:strike/>
          <w:lang w:eastAsia="lt-LT"/>
        </w:rPr>
      </w:pPr>
    </w:p>
    <w:p w14:paraId="0221004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lastRenderedPageBreak/>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14:paraId="471522E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10E9A43C"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14:paraId="6E4E5CDF" w14:textId="77777777"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14:paraId="4F4DD75D" w14:textId="77777777"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14:paraId="784BEA77" w14:textId="77777777"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14:paraId="136ED5B6" w14:textId="77777777"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14:paraId="1E0971F9"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14:paraId="6B66228A"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14:paraId="4847F41B"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14:paraId="0B6C7FE9"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14:paraId="5C73C7CA" w14:textId="77777777"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14:paraId="60C4686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14:paraId="69E6E17B"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59651B40"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14:paraId="16D351DA"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84"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85"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14:paraId="43F7C561"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lastRenderedPageBreak/>
        <w:t xml:space="preserve">3. Pažymime, kad šios Taisyklės nenustato prievolių vienetams mokėti šiose Taisyklėse nustatyto dydžio dienpinigius, o tik reglamentuoja komandiruočių sąnaudų priskyrimo ribojamų dydžių leidžiamiems atskaitymams tvarką. </w:t>
      </w:r>
    </w:p>
    <w:p w14:paraId="135BE206"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14:paraId="46FAB41B"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Apskaičiuojant apmokestinamąjį pelną, iš pajamų atskaitomoms komandiruočių sąnaudoms priskiriamos dienpinigių sumos, apskaičiuotos pagal Taisyklių nuostatas.</w:t>
      </w:r>
    </w:p>
    <w:p w14:paraId="1ADC44EE" w14:textId="77777777" w:rsidR="00EF2F3D" w:rsidRPr="00B234B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p>
    <w:p w14:paraId="0F4D1F21" w14:textId="77777777" w:rsidR="00EF2F3D" w:rsidRPr="00B234BA" w:rsidRDefault="00EF2F3D" w:rsidP="00EF2F3D">
      <w:pPr>
        <w:pStyle w:val="Pagrindiniotekstotrauka"/>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14:paraId="1CAFDF1A" w14:textId="77777777" w:rsidR="00EF2F3D" w:rsidRPr="00C518F4"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86" w:history="1">
        <w:r w:rsidRPr="00C518F4">
          <w:rPr>
            <w:rStyle w:val="Hipersaitas"/>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14:paraId="220E9F12" w14:textId="77777777" w:rsidR="00EF2F3D" w:rsidRPr="00C518F4" w:rsidRDefault="00EF2F3D" w:rsidP="00EF2F3D">
      <w:pPr>
        <w:pStyle w:val="Pagrindiniotekstotrauka"/>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14:paraId="25F938FA" w14:textId="77777777"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14:paraId="650B9494" w14:textId="77777777"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14:paraId="084FCFBB" w14:textId="77777777" w:rsidR="00EF2F3D" w:rsidRPr="002500FE" w:rsidRDefault="00EF2F3D" w:rsidP="00EF2F3D">
      <w:pPr>
        <w:ind w:firstLine="720"/>
        <w:jc w:val="both"/>
        <w:rPr>
          <w:lang w:val="lt-LT"/>
        </w:rPr>
      </w:pPr>
      <w:r w:rsidRPr="002500FE">
        <w:rPr>
          <w:lang w:val="lt-LT"/>
        </w:rPr>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14:paraId="78E0E3DD" w14:textId="77777777"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14:paraId="6692988F" w14:textId="77777777"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14:paraId="20F388C8" w14:textId="77777777" w:rsidR="00EF2F3D" w:rsidRPr="00B234BA" w:rsidRDefault="00EF2F3D" w:rsidP="00EF2F3D">
      <w:pPr>
        <w:pStyle w:val="Pagrindiniotekstotrauka"/>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lastRenderedPageBreak/>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14:paraId="39D32A89" w14:textId="77777777" w:rsidR="00EF2F3D" w:rsidRPr="00B234BA" w:rsidRDefault="00EF2F3D" w:rsidP="00EF2F3D">
      <w:pPr>
        <w:pStyle w:val="Pagrindiniotekstotrauka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14:paraId="7513A75A"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p>
    <w:p w14:paraId="0E0822E1"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Pavyzdys</w:t>
      </w:r>
    </w:p>
    <w:p w14:paraId="692EDCE4"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14:paraId="45DCF7C9" w14:textId="77777777"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14:paraId="491AB582" w14:textId="77777777"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14:paraId="20B20DC0"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Pavyzdžiai</w:t>
      </w:r>
    </w:p>
    <w:p w14:paraId="69C64A33"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valstybės, iš kurios atvykstama. Šiuo atveju, kai pervažiuojama Lietuvos Respublikos siena, dienpinigiai priskiriami ribojamų dydžių leidžiamiems atskaitymams neviršijant Austrijos Respublikos dienpinigių dydžio.</w:t>
      </w:r>
    </w:p>
    <w:p w14:paraId="7719835B"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 xml:space="preserve">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w:t>
      </w:r>
      <w:r w:rsidRPr="00B234BA">
        <w:rPr>
          <w:rFonts w:ascii="Times New Roman" w:hAnsi="Times New Roman"/>
          <w:bCs/>
        </w:rPr>
        <w:lastRenderedPageBreak/>
        <w:t>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14:paraId="28D12B6D"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14:paraId="7B7BC7B1"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14:paraId="56A8BBFF"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14:paraId="224118A7"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14:paraId="365B918A"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dienpinigiai priskiriami ribojamų dydžių leidžiamiems atskaitymams neviršijant Maksimalių dienpinigių dydžių sąraše patvirtinto dienpinigių dydžio Italijoje.  </w:t>
      </w:r>
    </w:p>
    <w:p w14:paraId="71EB30EC" w14:textId="77777777" w:rsidR="00EF2F3D" w:rsidRPr="00C518F4"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 xml:space="preserve">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w:t>
      </w:r>
      <w:r w:rsidRPr="00C518F4">
        <w:rPr>
          <w:rFonts w:ascii="Times New Roman" w:hAnsi="Times New Roman"/>
          <w:bCs/>
        </w:rPr>
        <w:lastRenderedPageBreak/>
        <w:t>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14:paraId="66C0CD1C"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14:paraId="0D89A349"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14:paraId="7449E183" w14:textId="77777777" w:rsidR="00EF2F3D" w:rsidRPr="00B234BA" w:rsidRDefault="00EF2F3D" w:rsidP="00EF2F3D">
      <w:pPr>
        <w:pStyle w:val="Pagrindiniotekstotrauka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14:paraId="515D4F0E"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03AEBEA8" w14:textId="77777777" w:rsidR="00EF2F3D" w:rsidRPr="00B234BA" w:rsidRDefault="00EF2F3D" w:rsidP="00EF2F3D">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14:paraId="61D4DC17" w14:textId="77777777" w:rsidR="00EF2F3D" w:rsidRPr="00B234BA" w:rsidRDefault="00EF2F3D" w:rsidP="00EF2F3D">
      <w:pPr>
        <w:pStyle w:val="Porat"/>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14:paraId="3E0C4CE0" w14:textId="77777777" w:rsidR="00EF2F3D" w:rsidRPr="00B234BA" w:rsidRDefault="00EF2F3D" w:rsidP="00EF2F3D">
      <w:pPr>
        <w:pStyle w:val="Pagrindiniotekstotrauka"/>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lastRenderedPageBreak/>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14:paraId="78EE0424" w14:textId="77777777" w:rsidR="00EF2F3D" w:rsidRPr="00C518F4"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14:paraId="5E21BFF4" w14:textId="77777777" w:rsidR="00EF2F3D" w:rsidRPr="00B234BA"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14:paraId="4FCDDC9D" w14:textId="77777777"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14:paraId="27955F3C" w14:textId="77777777"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14:paraId="28733F5D"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14:paraId="68529FF6"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14:paraId="44CF7DA7"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14:paraId="67144EFA"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14:paraId="1126A876" w14:textId="77777777" w:rsidR="00EF2F3D" w:rsidRPr="00C518F4" w:rsidRDefault="00EF2F3D" w:rsidP="00EF2F3D">
      <w:pPr>
        <w:tabs>
          <w:tab w:val="left" w:pos="720"/>
          <w:tab w:val="left" w:pos="1077"/>
          <w:tab w:val="left" w:pos="1418"/>
        </w:tabs>
        <w:ind w:right="-6" w:firstLine="720"/>
        <w:jc w:val="both"/>
        <w:rPr>
          <w:lang w:val="lt-LT"/>
        </w:rPr>
      </w:pPr>
      <w:r w:rsidRPr="000A634E">
        <w:rPr>
          <w:lang w:val="lt-LT"/>
        </w:rPr>
        <w:lastRenderedPageBreak/>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14:paraId="13196FF7" w14:textId="77777777"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14:paraId="51E919F1" w14:textId="77777777"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14:paraId="769509C4" w14:textId="77777777"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14:paraId="4EA48E87" w14:textId="77777777"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14:paraId="19FCA14B" w14:textId="77777777"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14:paraId="0BC48255" w14:textId="77777777" w:rsidR="00EF2F3D" w:rsidRPr="00C518F4" w:rsidRDefault="00EF2F3D" w:rsidP="00EF2F3D">
      <w:pPr>
        <w:tabs>
          <w:tab w:val="left" w:pos="720"/>
          <w:tab w:val="left" w:pos="1077"/>
          <w:tab w:val="left" w:pos="1418"/>
        </w:tabs>
        <w:ind w:right="-5" w:firstLine="720"/>
        <w:jc w:val="both"/>
        <w:rPr>
          <w:lang w:val="lt-LT"/>
        </w:rPr>
      </w:pPr>
      <w:r w:rsidRPr="00B234BA">
        <w:rPr>
          <w:lang w:val="lt-LT"/>
        </w:rPr>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14:paraId="0CC8A051"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14:paraId="07BB0810"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14:paraId="2D310FFA"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14:paraId="4E3EAC35"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5561448B"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lastRenderedPageBreak/>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14:paraId="0F8F79CA" w14:textId="77777777" w:rsidR="00EF2F3D" w:rsidRPr="00B234BA" w:rsidRDefault="00EF2F3D" w:rsidP="00EF2F3D">
      <w:pPr>
        <w:pStyle w:val="Pagrindiniotekstotrauka2"/>
        <w:tabs>
          <w:tab w:val="left" w:pos="720"/>
          <w:tab w:val="left" w:pos="1080"/>
        </w:tabs>
        <w:spacing w:line="240" w:lineRule="auto"/>
        <w:ind w:left="720" w:firstLine="0"/>
        <w:rPr>
          <w:b w:val="0"/>
          <w:bCs w:val="0"/>
          <w:strike/>
        </w:rPr>
      </w:pPr>
      <w:r w:rsidRPr="00B234BA">
        <w:rPr>
          <w:b w:val="0"/>
          <w:bCs w:val="0"/>
        </w:rPr>
        <w:t xml:space="preserve">  </w:t>
      </w:r>
    </w:p>
    <w:p w14:paraId="0E400670"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14:paraId="4943B82D"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p>
    <w:p w14:paraId="45FD66BF"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255B8368" w14:textId="77777777" w:rsidR="00EF2F3D" w:rsidRPr="00B234BA" w:rsidRDefault="00EF2F3D" w:rsidP="00EF2F3D">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14:paraId="42CCF457" w14:textId="77777777"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14:paraId="4BC672FD" w14:textId="77777777" w:rsidR="00EF2F3D" w:rsidRPr="00C518F4"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14:paraId="17363565" w14:textId="77777777"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15AB233C" w14:textId="77777777" w:rsidR="00EF2F3D" w:rsidRPr="00B234BA" w:rsidRDefault="00EF2F3D" w:rsidP="00EF2F3D">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14:paraId="61736978" w14:textId="77777777" w:rsidR="00EF2F3D" w:rsidRPr="00B234BA" w:rsidRDefault="00EF2F3D" w:rsidP="00EF2F3D">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 xml:space="preserve">dienpinigių, </w:t>
      </w:r>
      <w:r w:rsidRPr="00B234BA">
        <w:rPr>
          <w:rFonts w:ascii="Times New Roman" w:hAnsi="Times New Roman"/>
          <w:bCs/>
        </w:rPr>
        <w:lastRenderedPageBreak/>
        <w:t>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14:paraId="23A21509" w14:textId="77777777"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14:paraId="1C0DB817"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14:paraId="555BF836"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14:paraId="444E0FC0"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14:paraId="01BF1451"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1A7B198E"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7F9023EB"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14:paraId="57BEDC37"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lastRenderedPageBreak/>
        <w:t>4.8. Apskaičiuojant apmokestinamąjį pelną, iš pajamų neatskaitomos Lietuvos vieneto patirtos išlaidos, skirtos:</w:t>
      </w:r>
    </w:p>
    <w:p w14:paraId="50130EE9"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nario patirtoms išlaidoms, nurodytoms šių Taisyklių 3.1–3.7 ir 3.9 papunkčiuose ir susijusioms su šio nario dalyvavimu minėtų specialiųjų derybų komitetų posėdžiuose, apmokėti, jeigu minėtas išlaidas pagal susitarimą apmoka Europos bendrovės ar Europos kooperatinės bendrovės steigime dalyvaujantis kitas vienetas;</w:t>
      </w:r>
    </w:p>
    <w:p w14:paraId="062FCDD3"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14:paraId="72F7CE92"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14:paraId="27BCBCB7"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14:paraId="0EA06DC2"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14:paraId="3B9F6493"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14:paraId="6CE21E9C" w14:textId="77777777" w:rsidR="00EF2F3D" w:rsidRPr="00B234BA" w:rsidRDefault="00EF2F3D" w:rsidP="00EF2F3D">
      <w:pPr>
        <w:pStyle w:val="Pagrindiniotekstotrauka3"/>
        <w:tabs>
          <w:tab w:val="left" w:pos="720"/>
          <w:tab w:val="left" w:pos="1077"/>
          <w:tab w:val="left" w:pos="1418"/>
        </w:tabs>
        <w:spacing w:after="0"/>
        <w:ind w:right="-5"/>
        <w:rPr>
          <w:rFonts w:ascii="Times New Roman" w:hAnsi="Times New Roman"/>
        </w:rPr>
      </w:pPr>
      <w:r w:rsidRPr="00B234BA">
        <w:rPr>
          <w:rFonts w:ascii="Times New Roman" w:hAnsi="Times New Roman"/>
        </w:rPr>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14:paraId="39BD4441" w14:textId="77777777" w:rsidR="00EF2F3D" w:rsidRPr="00C518F4" w:rsidRDefault="00EF2F3D" w:rsidP="00EF2F3D">
      <w:pPr>
        <w:pStyle w:val="Pagrindiniotekstotrauka3"/>
        <w:tabs>
          <w:tab w:val="left" w:pos="720"/>
          <w:tab w:val="left" w:pos="1077"/>
          <w:tab w:val="left" w:pos="1418"/>
        </w:tabs>
        <w:ind w:right="-5"/>
        <w:rPr>
          <w:rFonts w:ascii="Times New Roman" w:hAnsi="Times New Roman"/>
          <w:bCs/>
        </w:rPr>
      </w:pPr>
      <w:r w:rsidRPr="00B234BA">
        <w:rPr>
          <w:rFonts w:ascii="Times New Roman" w:hAnsi="Times New Roman"/>
          <w:bCs/>
        </w:rPr>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14:paraId="2CF03593" w14:textId="77777777" w:rsidR="00EF2F3D" w:rsidRPr="00DB7A45" w:rsidRDefault="00EF2F3D" w:rsidP="00EF2F3D">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14:paraId="16441894" w14:textId="77777777" w:rsidR="00EF2F3D" w:rsidRPr="00DB7A45" w:rsidRDefault="00EF2F3D" w:rsidP="00EF2F3D">
      <w:pPr>
        <w:pStyle w:val="prastasiniatinklio"/>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14:paraId="4D6FA6E1" w14:textId="77777777" w:rsidR="00EF2F3D" w:rsidRPr="00B234BA"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lastRenderedPageBreak/>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14:paraId="4F61D9A8" w14:textId="77777777" w:rsidR="00EF2F3D" w:rsidRPr="00F84202"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t xml:space="preserve">Pavyzdys </w:t>
      </w:r>
    </w:p>
    <w:p w14:paraId="77E7ECA7" w14:textId="77777777"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14:paraId="176EAEB8" w14:textId="77777777" w:rsidR="00EF2F3D" w:rsidRPr="00B234BA" w:rsidRDefault="00EF2F3D" w:rsidP="00EF2F3D">
      <w:pPr>
        <w:pStyle w:val="Pagrindiniotekstotrauka"/>
        <w:tabs>
          <w:tab w:val="left" w:pos="720"/>
          <w:tab w:val="left" w:pos="1077"/>
          <w:tab w:val="left" w:pos="1418"/>
        </w:tabs>
        <w:spacing w:after="0"/>
        <w:ind w:right="-6"/>
        <w:rPr>
          <w:rFonts w:ascii="Times New Roman" w:hAnsi="Times New Roman" w:cs="Times New Roman"/>
          <w:lang w:val="lt-LT"/>
        </w:rPr>
      </w:pPr>
    </w:p>
    <w:p w14:paraId="0C3179A0" w14:textId="77777777" w:rsidR="00EF2F3D" w:rsidRPr="00DB7A45" w:rsidRDefault="00EF2F3D" w:rsidP="00EF2F3D">
      <w:pPr>
        <w:pStyle w:val="Pagrindiniotekstotrauka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14:paraId="6113AC1D" w14:textId="77777777"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14:paraId="4ABECF31" w14:textId="77777777"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14:paraId="151F71E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14:paraId="7261825B" w14:textId="77777777" w:rsidR="00EF2F3D" w:rsidRPr="00DB7A45" w:rsidRDefault="00EF2F3D" w:rsidP="00EF2F3D">
      <w:pPr>
        <w:tabs>
          <w:tab w:val="left" w:pos="720"/>
          <w:tab w:val="left" w:pos="1077"/>
          <w:tab w:val="left" w:pos="1418"/>
        </w:tabs>
        <w:ind w:right="-5" w:firstLine="720"/>
        <w:jc w:val="both"/>
        <w:rPr>
          <w:lang w:val="lt-LT"/>
        </w:rPr>
      </w:pPr>
      <w:r w:rsidRPr="00DB7A45">
        <w:rPr>
          <w:lang w:val="lt-LT"/>
        </w:rPr>
        <w:t>5.2.6.</w:t>
      </w:r>
      <w:r w:rsidRPr="00DB7A45">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11.6 p.).</w:t>
      </w:r>
    </w:p>
    <w:p w14:paraId="21D2DC4A"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14:paraId="3159C6D8" w14:textId="77777777" w:rsidR="00EF2F3D" w:rsidRPr="00B234BA" w:rsidRDefault="00EF2F3D" w:rsidP="00EF2F3D">
      <w:pPr>
        <w:ind w:firstLine="720"/>
        <w:jc w:val="both"/>
        <w:rPr>
          <w:lang w:val="lt-LT"/>
        </w:rPr>
      </w:pPr>
      <w:r w:rsidRPr="00B234BA">
        <w:rPr>
          <w:lang w:val="lt-LT"/>
        </w:rPr>
        <w:lastRenderedPageBreak/>
        <w:t>5.4. Atvejai, kada komandiruočių sąnaudomis laikomos Lietuvos vieneto apmokėtos ir ne jo darbuotojo komandiruotės Lietuvos Respublikos teritorijoje išlaidos:</w:t>
      </w:r>
    </w:p>
    <w:p w14:paraId="5C2E1CA4" w14:textId="77777777"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vienetas, nors šis narys nėra jo darbuotojas, nariui apmokėtos išlaidos atskaitomos</w:t>
      </w:r>
      <w:r>
        <w:t xml:space="preserve"> iš šio Lietuvos vieneto pajamų;</w:t>
      </w:r>
    </w:p>
    <w:p w14:paraId="700DA70D"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14:paraId="56CE9801" w14:textId="77777777" w:rsidR="00EF2F3D" w:rsidRPr="00DB7A45" w:rsidRDefault="00EF2F3D" w:rsidP="00EF2F3D">
      <w:pPr>
        <w:pStyle w:val="Pagrindinistekstas"/>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14:paraId="4EAA48FC" w14:textId="77777777" w:rsidR="00EF2F3D" w:rsidRPr="00DB7A45"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14:paraId="75BED797"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3561B936" w14:textId="77777777"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eigu priežiūros ar kito organo,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14:paraId="010B221D"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14:paraId="23286FAE"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 xml:space="preserve">pecialiojo derybų komiteto, sudaryto pagal įstatymą „Dėl darbuotojų dalyvavimo priimant sprendimus Europos bendrovėse“, ar specialiojo derybų komiteto, sudaryto pagal įstatymą „Dėl darbuotojų dalyvavimo priimant sprendimus Europos kooperatinėse bendrovėse“, nario </w:t>
      </w:r>
      <w:r w:rsidRPr="00B234BA">
        <w:rPr>
          <w:color w:val="000000"/>
        </w:rPr>
        <w:lastRenderedPageBreak/>
        <w:t>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14:paraId="61512214"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14:paraId="009543A1"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14:paraId="795037EC"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14:paraId="157E6108" w14:textId="77777777" w:rsidR="00EF2F3D" w:rsidRDefault="00EF2F3D" w:rsidP="00EF2F3D">
      <w:pPr>
        <w:pStyle w:val="HTMLiankstoformatuotas"/>
        <w:ind w:firstLine="720"/>
        <w:jc w:val="both"/>
        <w:rPr>
          <w:rFonts w:ascii="Times New Roman" w:hAnsi="Times New Roman" w:cs="Times New Roman"/>
          <w:b/>
          <w:sz w:val="24"/>
          <w:szCs w:val="24"/>
          <w:lang w:val="lt-LT"/>
        </w:rPr>
      </w:pPr>
    </w:p>
    <w:p w14:paraId="2C5D3E82" w14:textId="77777777" w:rsidR="00EF2F3D" w:rsidRPr="00B234BA" w:rsidRDefault="00EF2F3D" w:rsidP="00EF2F3D">
      <w:pPr>
        <w:pStyle w:val="HTMLiankstoformatuotas"/>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14:paraId="1033C976" w14:textId="77777777"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14:paraId="2DC46B3E" w14:textId="77777777"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14:paraId="6352E5EA" w14:textId="77777777"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20 punktas). Iš pajamų negali būti atskaitomos dienpinigių išlaidos, viršijančios sumą, kuri būtų apskaičiuota už faktiškai išbūtą Lietuvos Respublikos 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14:paraId="7E4B2B47" w14:textId="77777777"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14:paraId="24C84ADD"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w:t>
      </w:r>
      <w:r w:rsidRPr="00B234BA">
        <w:rPr>
          <w:rFonts w:ascii="Times New Roman" w:hAnsi="Times New Roman"/>
          <w:bCs/>
        </w:rPr>
        <w:lastRenderedPageBreak/>
        <w:t xml:space="preserve">Vilniuje dienas išmokėta dienpinigių suma, apskaičiuota, taikant Latvijos Respublikos, vykstantiesiems į Lietuvos Respublikos teritoriją nustatytas dienpinigių ar jiems analogiškų sumų normas. </w:t>
      </w:r>
    </w:p>
    <w:p w14:paraId="32ECD4BB"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14:paraId="42A9D89C" w14:textId="77777777" w:rsidR="00EF2F3D" w:rsidRPr="00B234BA" w:rsidRDefault="00EF2F3D" w:rsidP="00EF2F3D">
      <w:pPr>
        <w:tabs>
          <w:tab w:val="left" w:pos="720"/>
          <w:tab w:val="left" w:pos="1077"/>
          <w:tab w:val="left" w:pos="1418"/>
        </w:tabs>
        <w:ind w:right="-5" w:firstLine="720"/>
        <w:jc w:val="both"/>
        <w:rPr>
          <w:lang w:val="lt-LT"/>
        </w:rPr>
      </w:pPr>
      <w:r w:rsidRPr="00B234BA">
        <w:rPr>
          <w:lang w:val="lt-LT"/>
        </w:rPr>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14:paraId="08E7A7E0" w14:textId="77777777" w:rsidR="00EF2F3D" w:rsidRPr="00B234BA" w:rsidRDefault="00EF2F3D" w:rsidP="00EF2F3D">
      <w:pPr>
        <w:ind w:firstLine="720"/>
        <w:rPr>
          <w:lang w:val="lt-LT"/>
        </w:rPr>
      </w:pPr>
      <w:r w:rsidRPr="00B234BA">
        <w:rPr>
          <w:lang w:val="lt-LT"/>
        </w:rPr>
        <w:t>Pavyzdys</w:t>
      </w:r>
    </w:p>
    <w:p w14:paraId="3A1FEFA0"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14:paraId="7638B041"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14:paraId="77CE935D"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14:paraId="4AF84A66"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6.2.2. gyvenamojo ploto nuomos išlaidos (Taisyklių </w:t>
      </w:r>
      <w:r w:rsidRPr="00DB7A45">
        <w:rPr>
          <w:rFonts w:ascii="Times New Roman" w:hAnsi="Times New Roman" w:cs="Times New Roman"/>
          <w:lang w:val="lt-LT"/>
        </w:rPr>
        <w:t>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14:paraId="324B0F63"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14:paraId="049A04C3" w14:textId="77777777"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w:t>
      </w:r>
      <w:r w:rsidRPr="00B234BA">
        <w:rPr>
          <w:rFonts w:ascii="Times New Roman" w:hAnsi="Times New Roman" w:cs="Times New Roman"/>
          <w:bCs/>
          <w:lang w:val="lt-LT"/>
        </w:rPr>
        <w:lastRenderedPageBreak/>
        <w:t xml:space="preserve">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14:paraId="23B55E5F" w14:textId="77777777"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14:paraId="7FF21875"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14:paraId="05A13851"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14:paraId="14FA3FFD"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14:paraId="5F75881A"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14:paraId="3AF33A51"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14:paraId="20110C5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14:paraId="49135A6B"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14:paraId="06809B8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14:paraId="0EDB7006"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w:t>
      </w:r>
      <w:r w:rsidRPr="00B234BA">
        <w:rPr>
          <w:rFonts w:ascii="Times New Roman" w:hAnsi="Times New Roman" w:cs="Times New Roman"/>
          <w:lang w:val="lt-LT"/>
        </w:rPr>
        <w:lastRenderedPageBreak/>
        <w:t xml:space="preserve">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14:paraId="136551D3" w14:textId="77777777"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14:paraId="3100D59C"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14:paraId="080F7FDE" w14:textId="77777777" w:rsidR="00EF2F3D" w:rsidRPr="00B234BA" w:rsidRDefault="00EF2F3D" w:rsidP="00EF2F3D">
      <w:pPr>
        <w:pStyle w:val="HTMLiankstoformatuotas"/>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14:paraId="55A911FB"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14:paraId="5223BC13"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14:paraId="3FF30257" w14:textId="77777777"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14:paraId="68AD8A7C" w14:textId="77777777" w:rsidR="00EF2F3D" w:rsidRDefault="00EF2F3D" w:rsidP="00EF2F3D">
      <w:pPr>
        <w:pStyle w:val="Pagrindiniotekstotrauka"/>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ipersaitas"/>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 xml:space="preserve">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w:t>
      </w:r>
      <w:r w:rsidRPr="00DB7A45">
        <w:rPr>
          <w:rFonts w:ascii="Times New Roman" w:hAnsi="Times New Roman" w:cs="Times New Roman"/>
          <w:color w:val="000000"/>
          <w:shd w:val="clear" w:color="auto" w:fill="FFFFFF"/>
          <w:lang w:val="lt-LT"/>
        </w:rPr>
        <w:lastRenderedPageBreak/>
        <w:t>plaukiojimo regionų valstybėms numatytą vidutinę dienpinigių mokėjimo normą (pagal Taisyklių priedą).</w:t>
      </w:r>
    </w:p>
    <w:p w14:paraId="64A6B0CE" w14:textId="77777777" w:rsidR="00093845"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vykstantiesiems į užsienio komandiruotes normas, atsižvelgiant į laivo plaukiojimo regionų valstybėms numatytą vidutinę dienpinigių mokėjimo normą (pagal Dienpinigių mokėjimo jūreiviams taisyklių priedą).</w:t>
      </w:r>
    </w:p>
    <w:p w14:paraId="69D9AF0B" w14:textId="77777777" w:rsid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14:paraId="5F1D1B86" w14:textId="77777777" w:rsidR="00EF2F3D" w:rsidRP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p>
    <w:p w14:paraId="7AB5DE69" w14:textId="77777777" w:rsidR="00093845" w:rsidRDefault="000D779E">
      <w:pPr>
        <w:pStyle w:val="Antrat1"/>
        <w:jc w:val="both"/>
        <w:rPr>
          <w:bCs w:val="0"/>
          <w:szCs w:val="20"/>
          <w:lang w:val="lt-LT"/>
        </w:rPr>
      </w:pPr>
      <w:bookmarkStart w:id="322" w:name="_22_straipsnis._Reklamos"/>
      <w:bookmarkEnd w:id="322"/>
      <w:r>
        <w:rPr>
          <w:bCs w:val="0"/>
          <w:lang w:val="lt-LT"/>
        </w:rPr>
        <w:t xml:space="preserve">22 STRAIPSNIS. Reklamos ir reprezentacijos sąnaudos </w:t>
      </w:r>
    </w:p>
    <w:p w14:paraId="2E225037" w14:textId="77777777"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14:paraId="756C215F"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5049401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14:paraId="252C4829" w14:textId="77777777"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14:paraId="2ED92144"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5ADDF568" w14:textId="77777777"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14:paraId="101C9078" w14:textId="77777777"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Šis reklaminis renginys organizuojamas siekiant uždirbti daugiau pajamų, todėl renginio metu išduodamų prizų vertę ir renginio organizavimo sąnaudas galima priskirti ribojamų dydžių leidžiamiems atskaitymams, jeigu šios reklamos sąnaudos pagrįstos juridinę galią turinčiais dokumentais.</w:t>
      </w:r>
    </w:p>
    <w:p w14:paraId="32DEFE79" w14:textId="77777777"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14:paraId="2FD5283F" w14:textId="77777777"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w:t>
      </w:r>
      <w:r>
        <w:rPr>
          <w:rFonts w:ascii="Times New Roman" w:hAnsi="Times New Roman"/>
        </w:rPr>
        <w:lastRenderedPageBreak/>
        <w:t>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14:paraId="1F75CCE2"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14:paraId="0541C55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14:paraId="473C0F71"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14:paraId="6629396A" w14:textId="77777777"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14:paraId="568C8FC4"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14:paraId="6974407F"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14:paraId="2BDB305D"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14:paraId="12DB2CAA"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14:paraId="7D4D372B"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14:paraId="164A5C6B"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14:paraId="3DC828A6" w14:textId="77777777"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14:paraId="42CC2F7D" w14:textId="77777777"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14:paraId="2E469751" w14:textId="77777777"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14:paraId="6527CE26"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14:paraId="431C6BD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14:paraId="3461B707"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14:paraId="23B7498F" w14:textId="77777777"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14:paraId="498DA766" w14:textId="77777777" w:rsidR="00093845" w:rsidRDefault="00093845">
      <w:pPr>
        <w:tabs>
          <w:tab w:val="left" w:pos="720"/>
          <w:tab w:val="left" w:pos="1077"/>
          <w:tab w:val="left" w:pos="1418"/>
        </w:tabs>
        <w:ind w:right="-5" w:firstLine="709"/>
        <w:jc w:val="both"/>
        <w:rPr>
          <w:b/>
          <w:szCs w:val="20"/>
          <w:lang w:val="lt-LT"/>
        </w:rPr>
      </w:pPr>
    </w:p>
    <w:p w14:paraId="5A5BD396" w14:textId="77777777" w:rsidR="00093845" w:rsidRDefault="000D779E">
      <w:pPr>
        <w:tabs>
          <w:tab w:val="left" w:pos="720"/>
          <w:tab w:val="left" w:pos="1077"/>
          <w:tab w:val="left" w:pos="1418"/>
        </w:tabs>
        <w:ind w:right="-5" w:firstLine="709"/>
        <w:jc w:val="both"/>
        <w:rPr>
          <w:b/>
          <w:lang w:val="lt-LT"/>
        </w:rPr>
      </w:pPr>
      <w:r>
        <w:rPr>
          <w:b/>
          <w:lang w:val="lt-LT"/>
        </w:rPr>
        <w:lastRenderedPageBreak/>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14:paraId="0FD1120A" w14:textId="77777777"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14:paraId="62ADB65D" w14:textId="77777777"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14:paraId="3D39F87C" w14:textId="77777777"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14:paraId="73FE79B2" w14:textId="77777777"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14:paraId="048F9AE7" w14:textId="77777777"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14:paraId="14363F80"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14:paraId="002ED218"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14:paraId="1F3E85DD"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14:paraId="3CA22A08"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14:paraId="3433465B"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14:paraId="2E1ED58B"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14:paraId="6FF31015"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14:paraId="5ABCE69F"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14:paraId="1BE8384E" w14:textId="77777777"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14:paraId="36C4DA4F" w14:textId="77777777"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14:paraId="38F7D799"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14:paraId="1716ECB0"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14:paraId="6582E93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14:paraId="6A38BAB0" w14:textId="77777777" w:rsidR="00711F30"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5.1 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w:t>
      </w:r>
      <w:r>
        <w:rPr>
          <w:rFonts w:ascii="Times New Roman" w:hAnsi="Times New Roman"/>
          <w:b/>
          <w:szCs w:val="24"/>
        </w:rPr>
        <w:t xml:space="preserve">, </w:t>
      </w:r>
      <w:r w:rsidRPr="00AF631F">
        <w:rPr>
          <w:rFonts w:ascii="Times New Roman" w:hAnsi="Times New Roman"/>
          <w:szCs w:val="24"/>
        </w:rPr>
        <w:t>saldumynai, valgomų dovanų rinkiniai, alkoholiniai gėrimai.</w:t>
      </w:r>
      <w:r>
        <w:rPr>
          <w:rFonts w:ascii="Times New Roman" w:hAnsi="Times New Roman"/>
          <w:szCs w:val="24"/>
        </w:rPr>
        <w:t xml:space="preserve"> Tokių daiktų išlaidos gali būti priskiriamos reprezentacinėms išlaidoms ir tais atvejais kai neorganizuojamas reprezentacinis renginys.</w:t>
      </w:r>
    </w:p>
    <w:p w14:paraId="1D5EF37E" w14:textId="77777777" w:rsidR="00711F30" w:rsidRPr="00711F30" w:rsidRDefault="00711F30" w:rsidP="00711F30">
      <w:pPr>
        <w:jc w:val="both"/>
        <w:rPr>
          <w:sz w:val="20"/>
          <w:szCs w:val="22"/>
          <w:lang w:val="lt-LT"/>
        </w:rPr>
      </w:pPr>
      <w:r>
        <w:rPr>
          <w:iCs/>
          <w:lang w:eastAsia="lt-LT"/>
        </w:rPr>
        <w:lastRenderedPageBreak/>
        <w:t xml:space="preserve">(PMĮ </w:t>
      </w:r>
      <w:r>
        <w:t>22</w:t>
      </w:r>
      <w:r>
        <w:rPr>
          <w:iCs/>
          <w:lang w:eastAsia="lt-LT"/>
        </w:rPr>
        <w:t xml:space="preserve"> straipsnio 2 d. 5.1 papunkčio komentaro 1 pastraipa papildyta</w:t>
      </w:r>
      <w:r>
        <w:rPr>
          <w:vertAlign w:val="superscript"/>
        </w:rPr>
        <w:t xml:space="preserve"> </w:t>
      </w:r>
      <w:r>
        <w:rPr>
          <w:iCs/>
          <w:lang w:eastAsia="lt-LT"/>
        </w:rPr>
        <w:t>pagal VMI prie FM 2025-01-22 raštą Nr. (18.32-31-1 Mr)-R-288)</w:t>
      </w:r>
    </w:p>
    <w:p w14:paraId="5EAFDE6C" w14:textId="77777777" w:rsidR="00093845"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w:t>
      </w:r>
      <w:r w:rsidR="000D779E">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14:paraId="1BF4B12D" w14:textId="77777777" w:rsidR="00093845" w:rsidRDefault="000D779E">
      <w:pPr>
        <w:tabs>
          <w:tab w:val="left" w:pos="720"/>
          <w:tab w:val="left" w:pos="1077"/>
          <w:tab w:val="left" w:pos="1418"/>
        </w:tabs>
        <w:ind w:right="-5" w:firstLine="709"/>
        <w:jc w:val="both"/>
        <w:rPr>
          <w:lang w:val="lt-LT"/>
        </w:rPr>
      </w:pPr>
      <w:r>
        <w:rPr>
          <w:lang w:val="lt-LT"/>
        </w:rPr>
        <w:t>Pavyzdžiai</w:t>
      </w:r>
    </w:p>
    <w:p w14:paraId="153DB9F5"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14:paraId="7C139EB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14:paraId="17BD44A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14:paraId="52FF708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14:paraId="2C8D4EF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14:paraId="441B956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14:paraId="714050C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14:paraId="4B6909B6"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14:paraId="17A67658" w14:textId="77777777" w:rsidR="00093845" w:rsidRDefault="000D779E">
      <w:pPr>
        <w:tabs>
          <w:tab w:val="left" w:pos="720"/>
          <w:tab w:val="left" w:pos="1077"/>
          <w:tab w:val="left" w:pos="1418"/>
        </w:tabs>
        <w:ind w:right="-5" w:firstLine="709"/>
        <w:jc w:val="both"/>
        <w:rPr>
          <w:lang w:val="lt-LT"/>
        </w:rPr>
      </w:pPr>
      <w:r>
        <w:rPr>
          <w:lang w:val="lt-LT"/>
        </w:rPr>
        <w:t>Pavyzdys</w:t>
      </w:r>
    </w:p>
    <w:p w14:paraId="6816BEA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w:t>
      </w:r>
      <w:r>
        <w:rPr>
          <w:lang w:val="lt-LT"/>
        </w:rPr>
        <w:lastRenderedPageBreak/>
        <w:t xml:space="preserve">UAB Y vadovus. Kadangi tokio renginio išlaidos buvo patirtos kontroliuojančius asmenis atstovaujančių konkrečių asmenų naudai, tai šios išlaidos laikomos neleidžiamais atskaitymais. </w:t>
      </w:r>
    </w:p>
    <w:p w14:paraId="4B9DA8DF"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14:paraId="7A644B6D" w14:textId="77777777" w:rsidR="00093845" w:rsidRDefault="000D779E">
      <w:pPr>
        <w:jc w:val="both"/>
        <w:rPr>
          <w:lang w:val="lt-LT"/>
        </w:rPr>
      </w:pPr>
      <w:r>
        <w:rPr>
          <w:lang w:val="lt-LT"/>
        </w:rPr>
        <w:t xml:space="preserve">           (Pakeista VMI prie FM 2012-06-12 raštu Nr. (18.10-31-1)-R-5081)</w:t>
      </w:r>
    </w:p>
    <w:p w14:paraId="74AE7B52" w14:textId="77777777"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14:paraId="64BDFA30" w14:textId="77777777"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14:paraId="6733F7F3" w14:textId="77777777"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14:paraId="4FBC106D"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14:paraId="7CCEF5B1" w14:textId="77777777"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14:paraId="2AB48E2C"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14:paraId="6BBF060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14:paraId="1A56FE6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14:paraId="166B8B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14:paraId="36CC7599" w14:textId="77777777"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14:paraId="5CC839E2" w14:textId="77777777" w:rsidR="00C972BC" w:rsidRPr="00C972BC" w:rsidRDefault="000D779E" w:rsidP="00C972BC">
      <w:pPr>
        <w:tabs>
          <w:tab w:val="left" w:pos="720"/>
          <w:tab w:val="left" w:pos="1077"/>
          <w:tab w:val="left" w:pos="1418"/>
        </w:tabs>
        <w:ind w:right="-5" w:firstLine="709"/>
        <w:jc w:val="both"/>
        <w:rPr>
          <w:lang w:val="lt-LT"/>
        </w:rPr>
      </w:pPr>
      <w:r w:rsidRPr="0065344A">
        <w:rPr>
          <w:lang w:val="lt-LT"/>
        </w:rPr>
        <w:lastRenderedPageBreak/>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14:paraId="08618200" w14:textId="77777777"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iki 2022 m. balandžio 30 d. turinčiais visus Lietuvos Respublikos </w:t>
      </w:r>
      <w:r w:rsidRPr="00C972BC">
        <w:rPr>
          <w:rStyle w:val="Hipersaitas"/>
          <w:b w:val="0"/>
          <w:lang w:val="lt-LT"/>
        </w:rPr>
        <w:t>buhalterinės apskaitos</w:t>
      </w:r>
      <w:r w:rsidRPr="00C972BC">
        <w:rPr>
          <w:rStyle w:val="Hipersaitas"/>
          <w:b w:val="0"/>
          <w:strike/>
          <w:lang w:val="lt-LT"/>
        </w:rPr>
        <w:t xml:space="preserve"> </w:t>
      </w:r>
      <w:r w:rsidRPr="00C972BC">
        <w:rPr>
          <w:rStyle w:val="Hipersaitas"/>
          <w:b w:val="0"/>
          <w:lang w:val="lt-LT"/>
        </w:rPr>
        <w:t>įstatymo</w:t>
      </w:r>
      <w:r w:rsidRPr="00C972BC">
        <w:rPr>
          <w:lang w:val="lt-LT"/>
        </w:rPr>
        <w:t xml:space="preserve"> 13 straipsnio 1 dalyje privalomuosius rekvizitus</w:t>
      </w:r>
    </w:p>
    <w:p w14:paraId="1FC4E6E2" w14:textId="77777777"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ipersaitas"/>
          <w:b w:val="0"/>
          <w:lang w:val="lt-LT"/>
        </w:rPr>
        <w:t>finansinės apskaitos įstatymo</w:t>
      </w:r>
      <w:r w:rsidRPr="00C972BC">
        <w:rPr>
          <w:lang w:val="lt-LT"/>
        </w:rPr>
        <w:t xml:space="preserve"> 7 straipsnyje nustatytą apskaitos dokumentams privalomą informaciją. </w:t>
      </w:r>
    </w:p>
    <w:p w14:paraId="5FDA3E5F" w14:textId="77777777"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14:paraId="5297AD49" w14:textId="77777777" w:rsidR="00C972BC" w:rsidRPr="00C972BC" w:rsidRDefault="000D779E" w:rsidP="00C972BC">
      <w:pPr>
        <w:pStyle w:val="Pagrindinistekstas"/>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14:paraId="1FDF9D24" w14:textId="77777777" w:rsidR="00C972BC" w:rsidRPr="00D4411E" w:rsidRDefault="00034E6D">
      <w:pPr>
        <w:pStyle w:val="Pagrindinistekstas"/>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14:paraId="609C3CD3" w14:textId="77777777"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14:paraId="64D6672E"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10414B92" w14:textId="77777777"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14:paraId="33FCDD2E" w14:textId="77777777"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14:paraId="06BE0FF2" w14:textId="77777777" w:rsidR="00093845" w:rsidRPr="00441B00" w:rsidRDefault="000D779E" w:rsidP="00D342FC">
      <w:pPr>
        <w:pStyle w:val="prastasiniatinklio"/>
        <w:spacing w:before="0" w:beforeAutospacing="0" w:after="0" w:afterAutospacing="0"/>
        <w:ind w:firstLine="709"/>
        <w:rPr>
          <w:bCs/>
          <w:i/>
        </w:rPr>
      </w:pPr>
      <w:r w:rsidRPr="00441B00">
        <w:rPr>
          <w:bCs/>
          <w:i/>
        </w:rPr>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14:paraId="44766F69" w14:textId="77777777" w:rsidR="00093845" w:rsidRPr="00441B00" w:rsidRDefault="00093845">
      <w:pPr>
        <w:pStyle w:val="prastasiniatinklio"/>
        <w:spacing w:before="0" w:beforeAutospacing="0" w:after="0" w:afterAutospacing="0"/>
        <w:ind w:firstLine="709"/>
        <w:rPr>
          <w:bCs/>
          <w:i/>
        </w:rPr>
      </w:pPr>
    </w:p>
    <w:p w14:paraId="0E9CE757" w14:textId="77777777" w:rsidR="00093845" w:rsidRPr="0065344A" w:rsidRDefault="000D779E">
      <w:pPr>
        <w:tabs>
          <w:tab w:val="left" w:pos="720"/>
          <w:tab w:val="left" w:pos="1077"/>
          <w:tab w:val="left" w:pos="1418"/>
        </w:tabs>
        <w:ind w:right="-5" w:firstLine="709"/>
        <w:rPr>
          <w:b/>
          <w:lang w:val="lt-LT"/>
        </w:rPr>
      </w:pPr>
      <w:r w:rsidRPr="0065344A">
        <w:rPr>
          <w:b/>
          <w:lang w:val="lt-LT"/>
        </w:rPr>
        <w:t>Komentaras</w:t>
      </w:r>
    </w:p>
    <w:p w14:paraId="3463A011"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14:paraId="6D006D23" w14:textId="77777777"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14:paraId="4467C410" w14:textId="77777777" w:rsidR="00155554" w:rsidRDefault="00155554">
      <w:pPr>
        <w:pStyle w:val="Pagrindiniotekstotrauka"/>
        <w:tabs>
          <w:tab w:val="left" w:pos="709"/>
        </w:tabs>
        <w:ind w:firstLine="709"/>
        <w:jc w:val="left"/>
        <w:rPr>
          <w:rFonts w:ascii="Times New Roman" w:hAnsi="Times New Roman" w:cs="Times New Roman"/>
        </w:rPr>
      </w:pPr>
    </w:p>
    <w:p w14:paraId="5BD96676" w14:textId="77777777" w:rsidR="00093845" w:rsidRDefault="000D779E">
      <w:pPr>
        <w:pStyle w:val="Antrat1"/>
        <w:jc w:val="both"/>
        <w:rPr>
          <w:bCs w:val="0"/>
          <w:lang w:val="lt-LT"/>
        </w:rPr>
      </w:pPr>
      <w:bookmarkStart w:id="323" w:name="_23_straipsnis._Natūralios"/>
      <w:bookmarkEnd w:id="323"/>
      <w:r>
        <w:rPr>
          <w:bCs w:val="0"/>
          <w:lang w:val="lt-LT"/>
        </w:rPr>
        <w:lastRenderedPageBreak/>
        <w:t xml:space="preserve">23 STRAIPSNIS. Natūralios netekties nuostoliai </w:t>
      </w:r>
    </w:p>
    <w:p w14:paraId="3E3CB61A" w14:textId="77777777"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14:paraId="3A22D93D" w14:textId="77777777" w:rsidR="00093845" w:rsidRDefault="000D779E" w:rsidP="003301BF">
      <w:pPr>
        <w:pStyle w:val="prastasiniatinklio"/>
        <w:ind w:firstLine="709"/>
        <w:jc w:val="both"/>
      </w:pPr>
      <w:r>
        <w:rPr>
          <w:rStyle w:val="Grietas"/>
        </w:rPr>
        <w:t xml:space="preserve">Komentaras </w:t>
      </w:r>
    </w:p>
    <w:p w14:paraId="65F4D22C" w14:textId="77777777"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14:paraId="7C2FDA17" w14:textId="77777777"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14:paraId="52CEAB13" w14:textId="77777777"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14:paraId="5D85E885" w14:textId="77777777"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14:paraId="75361061" w14:textId="77777777"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14:paraId="361F3FD1" w14:textId="77777777" w:rsidR="00093845" w:rsidRDefault="000D779E" w:rsidP="003301BF">
      <w:pPr>
        <w:pStyle w:val="prastasiniatinklio"/>
        <w:ind w:firstLine="567"/>
        <w:jc w:val="both"/>
      </w:pPr>
      <w:r>
        <w:t xml:space="preserve">Natūralios netekties nuostoliams taip pat nepriskiriami nuostoliai, patirti dėl stichinių nelaimių. </w:t>
      </w:r>
    </w:p>
    <w:p w14:paraId="67E00206" w14:textId="77777777"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14:paraId="17BA9CDD" w14:textId="77777777"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14:paraId="6D208759" w14:textId="77777777"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14:paraId="13F562F6" w14:textId="77777777" w:rsidR="00093845" w:rsidRDefault="000D779E" w:rsidP="003301BF">
      <w:pPr>
        <w:pStyle w:val="prastasiniatinklio"/>
        <w:ind w:firstLine="567"/>
        <w:jc w:val="both"/>
      </w:pPr>
      <w:r>
        <w:rPr>
          <w:rStyle w:val="Grietas"/>
        </w:rPr>
        <w:lastRenderedPageBreak/>
        <w:t xml:space="preserve">Komentaras </w:t>
      </w:r>
    </w:p>
    <w:p w14:paraId="47E23422" w14:textId="77777777"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14:paraId="4BF6E21B" w14:textId="77777777" w:rsidR="00093845" w:rsidRDefault="000D779E" w:rsidP="003301BF">
      <w:pPr>
        <w:pStyle w:val="prastasiniatinklio"/>
        <w:ind w:firstLine="567"/>
        <w:jc w:val="both"/>
      </w:pPr>
      <w:r>
        <w:t xml:space="preserve">Leidžiamiems atskaitymams priskiriamos sumos negali būti didesnės kaip: </w:t>
      </w:r>
    </w:p>
    <w:p w14:paraId="594CF2E9" w14:textId="77777777"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14:paraId="780FAAF5" w14:textId="77777777"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14:paraId="0C1E82CD" w14:textId="77777777"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14:paraId="098CA773" w14:textId="77777777"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14:paraId="7400AA5C" w14:textId="77777777"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14:paraId="5894857B" w14:textId="77777777"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14:paraId="54D1957A" w14:textId="77777777" w:rsidR="00034E6D" w:rsidRDefault="00034E6D" w:rsidP="00034E6D">
      <w:pPr>
        <w:pStyle w:val="prastasiniatinklio"/>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14:paraId="07604257" w14:textId="77777777" w:rsidR="00034E6D" w:rsidRPr="00034E6D" w:rsidRDefault="00034E6D" w:rsidP="00034E6D">
      <w:pPr>
        <w:pStyle w:val="prastasiniatinklio"/>
        <w:spacing w:before="0" w:beforeAutospacing="0" w:after="0" w:afterAutospacing="0" w:line="240" w:lineRule="auto"/>
        <w:ind w:firstLine="567"/>
        <w:jc w:val="both"/>
        <w:rPr>
          <w:strike/>
        </w:rPr>
      </w:pPr>
      <w:r w:rsidRPr="00034E6D">
        <w:t>Vienetai, atsižvelgdami į savo veiklos specifiką ir patvirtintas Inventorizacijos atlikimo tvarkos nustatymo rekomendacijas, patys nusistato inventorizacijos atlikimo tvarką.</w:t>
      </w:r>
    </w:p>
    <w:p w14:paraId="12DDAEFE" w14:textId="77777777"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14:paraId="5D8F0044" w14:textId="77777777"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14:paraId="520A212B" w14:textId="77777777"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14:paraId="69A7611C" w14:textId="77777777"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14:paraId="55455DFD" w14:textId="77777777" w:rsidR="00093845" w:rsidRDefault="000D779E">
      <w:pPr>
        <w:pStyle w:val="Antrat1"/>
        <w:ind w:right="-82"/>
        <w:jc w:val="both"/>
        <w:rPr>
          <w:bCs w:val="0"/>
          <w:szCs w:val="20"/>
          <w:lang w:val="lt-LT"/>
        </w:rPr>
      </w:pPr>
      <w:bookmarkStart w:id="324" w:name="_24_STRAIPSNIS._Mokesčiai_1"/>
      <w:bookmarkEnd w:id="324"/>
      <w:r>
        <w:rPr>
          <w:bCs w:val="0"/>
          <w:lang w:val="lt-LT"/>
        </w:rPr>
        <w:t xml:space="preserve">24 STRAIPSNIS. Mokesčiai </w:t>
      </w:r>
    </w:p>
    <w:p w14:paraId="6133A58C" w14:textId="77777777"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14:paraId="1562E89E" w14:textId="77777777"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w:t>
      </w:r>
      <w:r>
        <w:rPr>
          <w:rFonts w:ascii="Times New Roman" w:hAnsi="Times New Roman"/>
          <w:lang w:val="lt-LT"/>
        </w:rPr>
        <w:lastRenderedPageBreak/>
        <w:t xml:space="preserve">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14:paraId="0E82B970"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14:paraId="4810AE77" w14:textId="77777777"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14:paraId="4301EE96"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14:paraId="3C2AC4C9"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14:paraId="4FCC3A1F" w14:textId="77777777"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14:paraId="68DE8EB3" w14:textId="77777777"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14:paraId="3D156842" w14:textId="77777777"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14:paraId="794D6FC9" w14:textId="77777777" w:rsidR="00093845" w:rsidRDefault="000D779E">
      <w:pPr>
        <w:tabs>
          <w:tab w:val="left" w:pos="720"/>
          <w:tab w:val="left" w:pos="1077"/>
          <w:tab w:val="left" w:pos="1418"/>
        </w:tabs>
        <w:ind w:right="-82" w:firstLine="709"/>
        <w:jc w:val="both"/>
      </w:pPr>
      <w:r>
        <w:t xml:space="preserve">7. Nekilnojamojo turto mokesčio įstatyme numatyta, kad mokesčio tarifą (nuo 0,3 iki 1 proc.; nuo 2013 m. sausio 1 d. – 0,3 proc. – 3 proc.) nustato savivaldybės taryba. Leidžiamiems  atskaitymams priskiriama nekilnojamojo turto mokesčio suma. </w:t>
      </w:r>
    </w:p>
    <w:p w14:paraId="2AC65A9F" w14:textId="77777777"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14:paraId="168F4F1F" w14:textId="77777777" w:rsidR="00093845" w:rsidRDefault="00724981" w:rsidP="00724981">
      <w:pPr>
        <w:spacing w:before="120"/>
        <w:ind w:firstLine="709"/>
        <w:jc w:val="both"/>
      </w:pPr>
      <w:r w:rsidRPr="003F6839">
        <w:t xml:space="preserve">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w:t>
      </w:r>
      <w:r w:rsidRPr="003F6839">
        <w:lastRenderedPageBreak/>
        <w:t>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14:paraId="12DB0512" w14:textId="77777777" w:rsidR="00724981" w:rsidRPr="00724981" w:rsidRDefault="00724981" w:rsidP="00724981">
      <w:pPr>
        <w:spacing w:before="120"/>
        <w:ind w:firstLine="709"/>
        <w:jc w:val="both"/>
      </w:pPr>
      <w:r w:rsidRPr="00D4411E">
        <w:rPr>
          <w:i/>
        </w:rPr>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14:paraId="775E4ED7"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25"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26" w:name="pn1_3935"/>
      <w:bookmarkEnd w:id="325"/>
      <w:bookmarkEnd w:id="326"/>
      <w:r>
        <w:rPr>
          <w:b/>
          <w:bCs/>
          <w:iCs/>
          <w:color w:val="000000"/>
          <w:shd w:val="clear" w:color="auto" w:fill="FFFFFF"/>
        </w:rPr>
        <w:t> nuostatas, ir tik tais atvejais, kai šios sumos apskaičiuotos nuo šiame Įstatyme nustatytų leidžiamų atskaitymų.</w:t>
      </w:r>
    </w:p>
    <w:p w14:paraId="78037CFF" w14:textId="77777777"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14:paraId="38DF3C3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7170F3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14:paraId="7AB03C2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27"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28" w:name="pn1_3939"/>
      <w:bookmarkEnd w:id="327"/>
      <w:bookmarkEnd w:id="328"/>
      <w:r>
        <w:rPr>
          <w:iCs/>
          <w:color w:val="000000"/>
          <w:shd w:val="clear" w:color="auto" w:fill="FFFFFF"/>
        </w:rPr>
        <w:t> (</w:t>
      </w:r>
      <w:bookmarkStart w:id="329" w:name="pn1_3941"/>
      <w:bookmarkStart w:id="330" w:name="pn1_3940"/>
      <w:bookmarkEnd w:id="329"/>
      <w:bookmarkEnd w:id="330"/>
      <w:r>
        <w:rPr>
          <w:iCs/>
          <w:color w:val="000000"/>
          <w:shd w:val="clear" w:color="auto" w:fill="FFFFFF"/>
        </w:rPr>
        <w:t>toliau – PVM įstatymas) nuostatas;</w:t>
      </w:r>
    </w:p>
    <w:p w14:paraId="560159D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31"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2" w:name="pn1_3943"/>
      <w:bookmarkEnd w:id="331"/>
      <w:bookmarkEnd w:id="332"/>
      <w:r>
        <w:rPr>
          <w:iCs/>
          <w:color w:val="000000"/>
          <w:shd w:val="clear" w:color="auto" w:fill="FFFFFF"/>
        </w:rPr>
        <w:t> nustatytų leidžiamų (įskaitant ribojamų dydžių) atskaitymų. Pirkimo ir importo PVM sumos, kurios apskaičiuotos nuo </w:t>
      </w:r>
      <w:bookmarkStart w:id="333"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4" w:name="pn1_3944"/>
      <w:bookmarkEnd w:id="333"/>
      <w:bookmarkEnd w:id="334"/>
      <w:r>
        <w:rPr>
          <w:iCs/>
          <w:color w:val="000000"/>
          <w:shd w:val="clear" w:color="auto" w:fill="FFFFFF"/>
        </w:rPr>
        <w:t> </w:t>
      </w:r>
      <w:bookmarkStart w:id="335"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36" w:name="pn1_3945"/>
      <w:bookmarkEnd w:id="335"/>
      <w:bookmarkEnd w:id="336"/>
      <w:r>
        <w:rPr>
          <w:iCs/>
          <w:color w:val="000000"/>
          <w:shd w:val="clear" w:color="auto" w:fill="FFFFFF"/>
        </w:rPr>
        <w:t> straipsnyje nustatytų neleidžiamų atskaitymų, apskaičiuojant apmokestinamąjį pelną, iš pajamų neatskaitomos.</w:t>
      </w:r>
    </w:p>
    <w:p w14:paraId="0CE0A909" w14:textId="77777777" w:rsidR="0088116F" w:rsidRPr="00C55B59" w:rsidRDefault="0088116F" w:rsidP="0088116F">
      <w:pPr>
        <w:pStyle w:val="tajtip"/>
        <w:spacing w:before="0" w:beforeAutospacing="0" w:after="0" w:afterAutospacing="0"/>
        <w:ind w:firstLine="720"/>
        <w:jc w:val="both"/>
        <w:rPr>
          <w:iCs/>
          <w:color w:val="000000"/>
          <w:shd w:val="clear" w:color="auto" w:fill="FFFFFF"/>
        </w:rPr>
      </w:pPr>
      <w:r w:rsidRPr="00C55B59">
        <w:rPr>
          <w:iCs/>
          <w:color w:val="000000"/>
        </w:rPr>
        <w:t>1</w:t>
      </w:r>
      <w:r w:rsidRPr="00C55B59">
        <w:rPr>
          <w:iCs/>
          <w:color w:val="000000"/>
          <w:vertAlign w:val="superscript"/>
        </w:rPr>
        <w:t>1</w:t>
      </w:r>
      <w:r w:rsidRPr="00C55B59">
        <w:rPr>
          <w:iCs/>
          <w:color w:val="000000"/>
        </w:rPr>
        <w:t>. I</w:t>
      </w:r>
      <w:r w:rsidRPr="00C55B59">
        <w:rPr>
          <w:iCs/>
          <w:color w:val="000000"/>
          <w:shd w:val="clear" w:color="auto" w:fill="FFFFFF"/>
        </w:rPr>
        <w:t xml:space="preserve">š pajamų gali būti atskaitoma pagal PVM įstatymą neatskaityta lengvojo automobilio pirkimo ar importo PVM suma, apskaičiuota tik nuo lengvojo </w:t>
      </w:r>
      <w:r w:rsidRPr="00C55B59">
        <w:t xml:space="preserve">automobilio įsigijimo kainos (jos dalies) ir / ar nuomos kainos (jos dalies) </w:t>
      </w:r>
      <w:r w:rsidRPr="00C55B59">
        <w:rPr>
          <w:iCs/>
          <w:color w:val="000000"/>
          <w:shd w:val="clear" w:color="auto" w:fill="FFFFFF"/>
        </w:rPr>
        <w:t xml:space="preserve">, neviršijančios </w:t>
      </w:r>
      <w:r w:rsidRPr="00C55B59">
        <w:t>PMĮ 30</w:t>
      </w:r>
      <w:r w:rsidRPr="00C55B59">
        <w:rPr>
          <w:vertAlign w:val="superscript"/>
        </w:rPr>
        <w:t>2</w:t>
      </w:r>
      <w:r w:rsidRPr="00C55B59">
        <w:t xml:space="preserve"> straipsnio 1 dalyje</w:t>
      </w:r>
      <w:r w:rsidRPr="00C55B59">
        <w:rPr>
          <w:iCs/>
          <w:color w:val="000000"/>
          <w:shd w:val="clear" w:color="auto" w:fill="FFFFFF"/>
        </w:rPr>
        <w:t xml:space="preserve"> nustatytų lengvojo automobilio </w:t>
      </w:r>
      <w:r w:rsidRPr="00C55B59">
        <w:t>įsigijimo kainos ribojimų, susijusių su išmetamo CO</w:t>
      </w:r>
      <w:r w:rsidRPr="00C55B59">
        <w:rPr>
          <w:vertAlign w:val="subscript"/>
        </w:rPr>
        <w:t>2</w:t>
      </w:r>
      <w:r w:rsidRPr="00C55B59">
        <w:t xml:space="preserve"> kiekiu. </w:t>
      </w:r>
      <w:r w:rsidRPr="00C55B59">
        <w:rPr>
          <w:iCs/>
          <w:color w:val="000000"/>
          <w:shd w:val="clear" w:color="auto" w:fill="FFFFFF"/>
        </w:rPr>
        <w:t xml:space="preserve">PVM suma iš pajamų atskaitoma tą mokestinį laikotarpį, kurį yra patirtos lengvojo automobilio įsigijimo </w:t>
      </w:r>
      <w:r w:rsidRPr="00C55B59">
        <w:t xml:space="preserve">ir / ar nuomos </w:t>
      </w:r>
      <w:r w:rsidRPr="00C55B59">
        <w:rPr>
          <w:iCs/>
          <w:color w:val="000000"/>
          <w:shd w:val="clear" w:color="auto" w:fill="FFFFFF"/>
        </w:rPr>
        <w:t xml:space="preserve">išlaidos. </w:t>
      </w:r>
      <w:r w:rsidRPr="00C55B59">
        <w:t>Nuo PMĮ 30</w:t>
      </w:r>
      <w:r w:rsidRPr="00C55B59">
        <w:rPr>
          <w:vertAlign w:val="superscript"/>
        </w:rPr>
        <w:t>2</w:t>
      </w:r>
      <w:r w:rsidRPr="00C55B59">
        <w:t xml:space="preserve"> straipsnio 1 dalyje</w:t>
      </w:r>
      <w:r w:rsidRPr="00C55B59">
        <w:rPr>
          <w:iCs/>
          <w:color w:val="000000"/>
          <w:shd w:val="clear" w:color="auto" w:fill="FFFFFF"/>
        </w:rPr>
        <w:t xml:space="preserve"> nustatytą </w:t>
      </w:r>
      <w:r w:rsidRPr="00C55B59">
        <w:t xml:space="preserve">ribojančią sumą viršijančios lengvojo automobilio įsigijimo kainos dalies apskaičiuota </w:t>
      </w:r>
      <w:r w:rsidRPr="00C55B59">
        <w:rPr>
          <w:iCs/>
          <w:color w:val="000000"/>
          <w:shd w:val="clear" w:color="auto" w:fill="FFFFFF"/>
        </w:rPr>
        <w:t>pirkimo PVM suma, apskaičiuojant apmokestinamąjį pelną, iš pajamų neatskaitoma.</w:t>
      </w:r>
    </w:p>
    <w:p w14:paraId="21C17186" w14:textId="77777777" w:rsidR="0088116F" w:rsidRPr="00C55B59" w:rsidRDefault="0088116F" w:rsidP="0088116F">
      <w:pPr>
        <w:pStyle w:val="tajtip"/>
        <w:spacing w:before="0" w:beforeAutospacing="0" w:after="0" w:afterAutospacing="0"/>
        <w:ind w:firstLine="720"/>
        <w:jc w:val="both"/>
        <w:rPr>
          <w:iCs/>
          <w:color w:val="000000"/>
          <w:shd w:val="clear" w:color="auto" w:fill="FFFFFF"/>
        </w:rPr>
      </w:pPr>
    </w:p>
    <w:p w14:paraId="152CDE73" w14:textId="77777777" w:rsidR="0088116F" w:rsidRPr="0088116F" w:rsidRDefault="0088116F" w:rsidP="0088116F">
      <w:pPr>
        <w:spacing w:after="20"/>
        <w:ind w:firstLine="720"/>
        <w:jc w:val="both"/>
        <w:rPr>
          <w:lang w:val="lt-LT"/>
        </w:rPr>
      </w:pPr>
      <w:r w:rsidRPr="00C55B59">
        <w:rPr>
          <w:lang w:val="lt-LT"/>
        </w:rPr>
        <w:t>Pavyzdys</w:t>
      </w:r>
    </w:p>
    <w:p w14:paraId="755EA12A" w14:textId="77777777"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C55B59">
        <w:rPr>
          <w:i/>
          <w:iCs/>
          <w:color w:val="000000"/>
          <w:lang w:val="lt-LT"/>
        </w:rPr>
        <w:t>Pastaba. Pavyzdyje mokestinis laikotarpis sutampa su kalendoriniais metais.</w:t>
      </w:r>
    </w:p>
    <w:p w14:paraId="4A59BBB9" w14:textId="77777777"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rPr>
          <w:iCs/>
          <w:color w:val="000000"/>
          <w:shd w:val="clear" w:color="auto" w:fill="FFFFFF"/>
        </w:rPr>
        <w:t>Vienetas 2025 m. sausio mėn. už 108 900 Eur įsigijo lengvąjį automobilį ir tą patį mėnesį pradėjo jį naudoti. Automobilio kaina be PVM yra 90 000 Eur, o pirkimo PVM suma – 18 900 Eur. Pagal PVM įstatymo 62 straipsnio nuostatas, šio automobilio pirkimo PVM neatskaitomas.</w:t>
      </w:r>
    </w:p>
    <w:p w14:paraId="6F837E99" w14:textId="77777777"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t xml:space="preserve">Įsigyjamo automobilio išmetamas </w:t>
      </w:r>
      <w:r w:rsidRPr="00C55B59">
        <w:rPr>
          <w:color w:val="000000"/>
        </w:rPr>
        <w:t>CO</w:t>
      </w:r>
      <w:r w:rsidRPr="00C55B59">
        <w:rPr>
          <w:color w:val="000000"/>
          <w:vertAlign w:val="subscript"/>
        </w:rPr>
        <w:t xml:space="preserve">2 </w:t>
      </w:r>
      <w:r w:rsidRPr="00C55B59">
        <w:t>kiekis, nurodytas automobilio registracijos liudijime, yra 127 g/km, todėl pagal PMĮ 30</w:t>
      </w:r>
      <w:r w:rsidRPr="00C55B59">
        <w:rPr>
          <w:vertAlign w:val="superscript"/>
        </w:rPr>
        <w:t>2</w:t>
      </w:r>
      <w:r w:rsidRPr="00C55B59">
        <w:t xml:space="preserve"> straipsnio 1 dalyje nustatytą taršos grupę, iš pajamų gali būti atskaitoma ne daugiau kaip 50 000 Eur automobilio įsigijimo išlaidų (išmetamas </w:t>
      </w:r>
      <w:r w:rsidRPr="00C55B59">
        <w:rPr>
          <w:color w:val="000000"/>
        </w:rPr>
        <w:t>CO</w:t>
      </w:r>
      <w:r w:rsidRPr="00C55B59">
        <w:rPr>
          <w:color w:val="000000"/>
          <w:vertAlign w:val="subscript"/>
        </w:rPr>
        <w:t xml:space="preserve">2 </w:t>
      </w:r>
      <w:r w:rsidRPr="00C55B59">
        <w:rPr>
          <w:color w:val="000000"/>
        </w:rPr>
        <w:t xml:space="preserve"> kiekis patenka į nustatytą intervalą </w:t>
      </w:r>
      <w:r w:rsidRPr="00C55B59">
        <w:t>1–130 g/km).</w:t>
      </w:r>
    </w:p>
    <w:p w14:paraId="229C9DFB" w14:textId="77777777"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Cs/>
          <w:color w:val="000000"/>
          <w:shd w:val="clear" w:color="auto" w:fill="FFFFFF"/>
          <w:lang w:val="lt-LT"/>
        </w:rPr>
      </w:pPr>
      <w:r w:rsidRPr="00C55B59">
        <w:rPr>
          <w:lang w:val="lt-LT"/>
        </w:rPr>
        <w:t xml:space="preserve">Atsižvelgiant į šio automobilio </w:t>
      </w:r>
      <w:r w:rsidRPr="00C55B59">
        <w:rPr>
          <w:color w:val="000000"/>
          <w:lang w:val="lt-LT"/>
        </w:rPr>
        <w:t xml:space="preserve">įsigijimo kainos </w:t>
      </w:r>
      <w:r w:rsidRPr="00C55B59">
        <w:rPr>
          <w:lang w:val="lt-LT"/>
        </w:rPr>
        <w:t>ribojančią sumą, - 50 000 Eur, pelno mokesčio apskaičiavimo tikslais vieneto pajamos gali būti mažinamos tik 50 000 Eur šio automobilio įsigijimo kainos dalimi, kuri pagal PMĮ 18 straipsnyje nustatytą tvarką priskiriama ribojamų dydžių leidžiamiems atskaitymams dalimis per šio turto nusidėvėjimo laikotarpį.</w:t>
      </w:r>
      <w:r w:rsidRPr="00C55B59">
        <w:rPr>
          <w:iCs/>
          <w:color w:val="000000"/>
          <w:shd w:val="clear" w:color="auto" w:fill="FFFFFF"/>
          <w:lang w:val="lt-LT"/>
        </w:rPr>
        <w:t xml:space="preserve"> Atitinkamai nuo šios </w:t>
      </w:r>
      <w:r w:rsidRPr="00C55B59">
        <w:rPr>
          <w:lang w:val="lt-LT"/>
        </w:rPr>
        <w:t xml:space="preserve">automobilio </w:t>
      </w:r>
      <w:r w:rsidRPr="00C55B59">
        <w:rPr>
          <w:color w:val="000000"/>
          <w:lang w:val="lt-LT"/>
        </w:rPr>
        <w:t xml:space="preserve">įsigijimo kainos dalies apskaičiuota </w:t>
      </w:r>
      <w:r w:rsidRPr="00C55B59">
        <w:rPr>
          <w:iCs/>
          <w:color w:val="000000"/>
          <w:shd w:val="clear" w:color="auto" w:fill="FFFFFF"/>
          <w:lang w:val="lt-LT"/>
        </w:rPr>
        <w:t>pirkimo PVM suma, t. y. 10 500 Eur (50 000 Eur x 21 proc.),</w:t>
      </w:r>
      <w:r w:rsidRPr="00C55B59">
        <w:rPr>
          <w:color w:val="000000"/>
          <w:lang w:val="lt-LT" w:eastAsia="lt-LT"/>
        </w:rPr>
        <w:t xml:space="preserve"> apskaičiuojant 2025 m. mokestinio laikotarpio apmokestinamąjį pelną, </w:t>
      </w:r>
      <w:r w:rsidRPr="00C55B59">
        <w:rPr>
          <w:iCs/>
          <w:color w:val="000000"/>
          <w:shd w:val="clear" w:color="auto" w:fill="FFFFFF"/>
          <w:lang w:val="lt-LT"/>
        </w:rPr>
        <w:t>priskiriama ribojamų dydžių leidžiamiems atskaitymams.</w:t>
      </w:r>
    </w:p>
    <w:p w14:paraId="6D657D53" w14:textId="77777777" w:rsidR="0088116F" w:rsidRPr="0088116F" w:rsidRDefault="0088116F" w:rsidP="0088116F">
      <w:pPr>
        <w:pBdr>
          <w:top w:val="single" w:sz="4" w:space="1" w:color="auto"/>
          <w:left w:val="single" w:sz="4" w:space="4" w:color="auto"/>
          <w:bottom w:val="single" w:sz="4" w:space="1" w:color="auto"/>
          <w:right w:val="single" w:sz="4" w:space="4" w:color="auto"/>
        </w:pBdr>
        <w:ind w:firstLine="720"/>
        <w:jc w:val="both"/>
        <w:rPr>
          <w:lang w:val="lt-LT"/>
        </w:rPr>
      </w:pPr>
      <w:r w:rsidRPr="00C55B59">
        <w:rPr>
          <w:lang w:val="lt-LT"/>
        </w:rPr>
        <w:lastRenderedPageBreak/>
        <w:t xml:space="preserve">Likusiai automobilio įsigijimo kainos daliai, - 40 000 Eur (90 000 Eur - 50 000 Eur), </w:t>
      </w:r>
      <w:r w:rsidRPr="00C55B59">
        <w:rPr>
          <w:iCs/>
          <w:color w:val="000000"/>
          <w:shd w:val="clear" w:color="auto" w:fill="FFFFFF"/>
          <w:lang w:val="lt-LT"/>
        </w:rPr>
        <w:t>tenkanti pirkimo PVM suma, t. y. 8 400 Eur (40 000 Eur x 21 proc.),</w:t>
      </w:r>
      <w:r w:rsidRPr="00C55B59">
        <w:rPr>
          <w:color w:val="000000"/>
          <w:lang w:val="lt-LT" w:eastAsia="lt-LT"/>
        </w:rPr>
        <w:t xml:space="preserve"> apskaičiuojant 2025 m. mokestinio laikotarpio apmokestinamąjį pelną</w:t>
      </w:r>
      <w:r w:rsidRPr="00C55B59">
        <w:rPr>
          <w:iCs/>
          <w:color w:val="000000"/>
          <w:shd w:val="clear" w:color="auto" w:fill="FFFFFF"/>
          <w:lang w:val="lt-LT"/>
        </w:rPr>
        <w:t xml:space="preserve"> priskiriama neleidžiamiems atskaitymams.</w:t>
      </w:r>
    </w:p>
    <w:p w14:paraId="6985BC81" w14:textId="77777777" w:rsidR="0088116F" w:rsidRPr="0088116F" w:rsidRDefault="0088116F" w:rsidP="0088116F">
      <w:pPr>
        <w:jc w:val="both"/>
        <w:rPr>
          <w:sz w:val="20"/>
          <w:szCs w:val="22"/>
          <w:lang w:val="lt-LT"/>
        </w:rPr>
      </w:pPr>
      <w:r w:rsidRPr="0088116F">
        <w:rPr>
          <w:iCs/>
          <w:lang w:eastAsia="lt-LT"/>
        </w:rPr>
        <w:t xml:space="preserve">(PMĮ 24 straipsnio 2 d. komentaras papildytas </w:t>
      </w:r>
      <w:r w:rsidRPr="0088116F">
        <w:t>1</w:t>
      </w:r>
      <w:r w:rsidRPr="0088116F">
        <w:rPr>
          <w:vertAlign w:val="superscript"/>
        </w:rPr>
        <w:t xml:space="preserve">1 </w:t>
      </w:r>
      <w:r w:rsidRPr="0088116F">
        <w:rPr>
          <w:iCs/>
          <w:lang w:eastAsia="lt-LT"/>
        </w:rPr>
        <w:t>punktu</w:t>
      </w:r>
      <w:r w:rsidRPr="0088116F">
        <w:rPr>
          <w:vertAlign w:val="superscript"/>
        </w:rPr>
        <w:t xml:space="preserve"> </w:t>
      </w:r>
      <w:r w:rsidRPr="0088116F">
        <w:rPr>
          <w:iCs/>
          <w:lang w:eastAsia="lt-LT"/>
        </w:rPr>
        <w:t xml:space="preserve"> pagal VMI prie FM 2025-01-21 raštą Nr. (18.32-31-1 Mr)-R-249)</w:t>
      </w:r>
    </w:p>
    <w:p w14:paraId="4A9D9BA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14:paraId="1B69E42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14:paraId="4862C818" w14:textId="77777777" w:rsidR="00093845" w:rsidRDefault="000D779E">
      <w:pPr>
        <w:pStyle w:val="tajtip"/>
        <w:spacing w:before="0" w:beforeAutospacing="0" w:after="0" w:afterAutospacing="0"/>
        <w:ind w:firstLine="720"/>
        <w:jc w:val="both"/>
        <w:rPr>
          <w:iCs/>
          <w:color w:val="000000"/>
          <w:shd w:val="clear" w:color="auto" w:fill="FFFFFF"/>
        </w:rPr>
      </w:pPr>
      <w:bookmarkStart w:id="337" w:name="pn1_3947"/>
      <w:bookmarkStart w:id="338" w:name="pn1_3948"/>
      <w:bookmarkEnd w:id="337"/>
      <w:bookmarkEnd w:id="338"/>
      <w:r>
        <w:rPr>
          <w:iCs/>
          <w:color w:val="000000"/>
          <w:shd w:val="clear" w:color="auto" w:fill="FFFFFF"/>
        </w:rPr>
        <w:t> </w:t>
      </w:r>
    </w:p>
    <w:p w14:paraId="10A31A56"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14:paraId="5C36120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15DBC7B"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14:paraId="241487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39"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0" w:name="pn1_3951"/>
      <w:bookmarkEnd w:id="339"/>
      <w:bookmarkEnd w:id="340"/>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41"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2" w:name="pn1_3952"/>
      <w:bookmarkEnd w:id="341"/>
      <w:bookmarkEnd w:id="342"/>
      <w:r>
        <w:rPr>
          <w:iCs/>
          <w:color w:val="000000"/>
          <w:shd w:val="clear" w:color="auto" w:fill="FFFFFF"/>
        </w:rPr>
        <w:t> </w:t>
      </w:r>
      <w:bookmarkStart w:id="343"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44" w:name="pn1_3953"/>
      <w:bookmarkEnd w:id="343"/>
      <w:bookmarkEnd w:id="344"/>
      <w:r>
        <w:rPr>
          <w:iCs/>
          <w:color w:val="000000"/>
          <w:shd w:val="clear" w:color="auto" w:fill="FFFFFF"/>
        </w:rPr>
        <w:t> str. 10 dalyje nustatytą nusidėvėjimo skaičiavimo pradžios būdą ir nustatė 1 000 EUR likvidacinę vertę.</w:t>
      </w:r>
    </w:p>
    <w:p w14:paraId="42AA0056"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14:paraId="0EDBC6AD"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14:paraId="20618FC0"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14:paraId="59D4755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14:paraId="46A76EF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058CF1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14:paraId="0A0CE17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14:paraId="2B32A31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0A6A149"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23864CC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23B5CC8"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w:t>
      </w:r>
    </w:p>
    <w:p w14:paraId="6A63483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DD70F1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5. Kai Lietuvos Respublikos </w:t>
      </w:r>
      <w:bookmarkStart w:id="345"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46" w:name="pn1_3958"/>
      <w:bookmarkEnd w:id="345"/>
      <w:bookmarkEnd w:id="346"/>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47"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8" w:name="pn1_3959"/>
      <w:bookmarkEnd w:id="347"/>
      <w:bookmarkEnd w:id="348"/>
      <w:r>
        <w:rPr>
          <w:iCs/>
          <w:color w:val="000000"/>
          <w:shd w:val="clear" w:color="auto" w:fill="FFFFFF"/>
        </w:rPr>
        <w:t> </w:t>
      </w:r>
      <w:bookmarkStart w:id="349"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50" w:name="pn1_3960"/>
      <w:bookmarkEnd w:id="349"/>
      <w:bookmarkEnd w:id="350"/>
      <w:r>
        <w:rPr>
          <w:iCs/>
          <w:color w:val="000000"/>
          <w:shd w:val="clear" w:color="auto" w:fill="FFFFFF"/>
        </w:rPr>
        <w:t> str. 2 dalies nuostatomis, sumokėto PVM sumos gali būti priskirtos ribojamų dydžių leidžiamiems atskaitymams, jeigu šios sumos apskaičiuotos nuo </w:t>
      </w:r>
      <w:bookmarkStart w:id="351"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2" w:name="pn1_3961"/>
      <w:bookmarkEnd w:id="351"/>
      <w:bookmarkEnd w:id="352"/>
      <w:r>
        <w:rPr>
          <w:iCs/>
          <w:color w:val="000000"/>
          <w:shd w:val="clear" w:color="auto" w:fill="FFFFFF"/>
        </w:rPr>
        <w:t> nustatytų leidžiamų atskaitymų. Vadinasi paramos teikėjas pagal </w:t>
      </w:r>
      <w:bookmarkStart w:id="353"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4" w:name="pn1_3962"/>
      <w:bookmarkEnd w:id="353"/>
      <w:bookmarkEnd w:id="354"/>
      <w:r>
        <w:rPr>
          <w:iCs/>
          <w:color w:val="000000"/>
          <w:shd w:val="clear" w:color="auto" w:fill="FFFFFF"/>
        </w:rPr>
        <w:t> </w:t>
      </w:r>
      <w:bookmarkStart w:id="355"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56" w:name="pn1_3963"/>
      <w:bookmarkEnd w:id="355"/>
      <w:bookmarkEnd w:id="356"/>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57"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8" w:name="pn1_3964"/>
      <w:bookmarkStart w:id="359" w:name="n1_3965"/>
      <w:bookmarkEnd w:id="357"/>
      <w:bookmarkEnd w:id="358"/>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60" w:name="pn1_3965"/>
      <w:bookmarkEnd w:id="359"/>
      <w:bookmarkEnd w:id="360"/>
      <w:r>
        <w:rPr>
          <w:iCs/>
          <w:color w:val="000000"/>
          <w:shd w:val="clear" w:color="auto" w:fill="FFFFFF"/>
        </w:rPr>
        <w:t> str. 2 dalies nuostatas – įsigyjant sumokėto PVM dalį, tenkančią ribojamų dydžių leidžiamiems atskaitymams priskirtai prekių kainos daliai.</w:t>
      </w:r>
    </w:p>
    <w:p w14:paraId="3E6A073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4A4D056"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lastRenderedPageBreak/>
        <w:t>Pavyzdys</w:t>
      </w:r>
    </w:p>
    <w:p w14:paraId="41D91B8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4102E5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61"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2" w:name="pn1_3966"/>
      <w:bookmarkEnd w:id="361"/>
      <w:bookmarkEnd w:id="362"/>
      <w:r>
        <w:rPr>
          <w:iCs/>
          <w:color w:val="000000"/>
          <w:shd w:val="clear" w:color="auto" w:fill="FFFFFF"/>
        </w:rPr>
        <w:t> </w:t>
      </w:r>
      <w:bookmarkStart w:id="363"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64" w:name="pn1_3967"/>
      <w:bookmarkEnd w:id="363"/>
      <w:bookmarkEnd w:id="364"/>
      <w:r>
        <w:rPr>
          <w:iCs/>
          <w:color w:val="000000"/>
          <w:shd w:val="clear" w:color="auto" w:fill="FFFFFF"/>
        </w:rPr>
        <w:t> str. 2 dalyje nustatyto apribojimo. Tuo tarpu įsigyjant baldų komplektą sumokėtas PVM (630 EUR), atskaitomas pagal </w:t>
      </w:r>
      <w:bookmarkStart w:id="365"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6" w:name="pn1_3968"/>
      <w:bookmarkEnd w:id="365"/>
      <w:bookmarkEnd w:id="366"/>
      <w:r>
        <w:rPr>
          <w:iCs/>
          <w:color w:val="000000"/>
          <w:shd w:val="clear" w:color="auto" w:fill="FFFFFF"/>
        </w:rPr>
        <w:t> </w:t>
      </w:r>
      <w:bookmarkStart w:id="367"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68" w:name="pn1_3969"/>
      <w:bookmarkEnd w:id="367"/>
      <w:bookmarkEnd w:id="368"/>
      <w:r>
        <w:rPr>
          <w:iCs/>
          <w:color w:val="000000"/>
          <w:shd w:val="clear" w:color="auto" w:fill="FFFFFF"/>
        </w:rPr>
        <w:t> str. 2 dalies nuostatas.</w:t>
      </w:r>
    </w:p>
    <w:p w14:paraId="273629A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3E80EF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369"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370" w:name="pn1_3972"/>
      <w:bookmarkEnd w:id="369"/>
      <w:bookmarkEnd w:id="370"/>
      <w:r>
        <w:rPr>
          <w:iCs/>
          <w:color w:val="000000"/>
          <w:shd w:val="clear" w:color="auto" w:fill="FFFFFF"/>
        </w:rPr>
        <w:t> (</w:t>
      </w:r>
      <w:bookmarkStart w:id="371" w:name="pn1_3973"/>
      <w:bookmarkEnd w:id="371"/>
      <w:r>
        <w:rPr>
          <w:iCs/>
          <w:color w:val="000000"/>
          <w:shd w:val="clear" w:color="auto" w:fill="FFFFFF"/>
        </w:rPr>
        <w:t>toliau – </w:t>
      </w:r>
      <w:bookmarkStart w:id="372"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3" w:name="pn1_3974"/>
      <w:bookmarkEnd w:id="372"/>
      <w:bookmarkEnd w:id="373"/>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374"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5" w:name="pn1_3977"/>
      <w:bookmarkEnd w:id="374"/>
      <w:bookmarkEnd w:id="375"/>
      <w:r>
        <w:rPr>
          <w:iCs/>
          <w:color w:val="000000"/>
          <w:shd w:val="clear" w:color="auto" w:fill="FFFFFF"/>
        </w:rPr>
        <w:t> pagrindais, neatskaityta PVM suma ribojamų dydžių leidžiamiems atskaitymams nepriskiriama.</w:t>
      </w:r>
    </w:p>
    <w:p w14:paraId="589398E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15EFC4A"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24017934"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7937CF5"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376"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7" w:name="pn1_3978"/>
      <w:bookmarkEnd w:id="376"/>
      <w:bookmarkEnd w:id="377"/>
      <w:r>
        <w:rPr>
          <w:iCs/>
          <w:color w:val="000000"/>
          <w:shd w:val="clear" w:color="auto" w:fill="FFFFFF"/>
        </w:rPr>
        <w:t> </w:t>
      </w:r>
      <w:bookmarkStart w:id="378"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379" w:name="pn1_3979"/>
      <w:bookmarkEnd w:id="378"/>
      <w:bookmarkEnd w:id="379"/>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14:paraId="202D9E45"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380"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81" w:name="pn1_3980"/>
      <w:bookmarkEnd w:id="380"/>
      <w:bookmarkEnd w:id="381"/>
      <w:r>
        <w:rPr>
          <w:iCs/>
          <w:color w:val="000000"/>
          <w:shd w:val="clear" w:color="auto" w:fill="FFFFFF"/>
        </w:rPr>
        <w:t> nustatytais pagrindais, neatskaityta PVM suma negali būti priskirta leidžiamiems atskaitymams pagal </w:t>
      </w:r>
      <w:bookmarkStart w:id="382"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83" w:name="pn1_3981"/>
      <w:bookmarkEnd w:id="382"/>
      <w:bookmarkEnd w:id="383"/>
      <w:r>
        <w:rPr>
          <w:iCs/>
          <w:color w:val="000000"/>
          <w:shd w:val="clear" w:color="auto" w:fill="FFFFFF"/>
        </w:rPr>
        <w:t> </w:t>
      </w:r>
      <w:bookmarkStart w:id="384"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85" w:name="pn1_3982"/>
      <w:bookmarkEnd w:id="384"/>
      <w:bookmarkEnd w:id="385"/>
      <w:r>
        <w:rPr>
          <w:iCs/>
          <w:color w:val="000000"/>
          <w:shd w:val="clear" w:color="auto" w:fill="FFFFFF"/>
        </w:rPr>
        <w:t> straipsnio nuostatas.</w:t>
      </w:r>
    </w:p>
    <w:p w14:paraId="111D79B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2D20664"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14:paraId="3E4BFFA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ES šalys.</w:t>
      </w:r>
    </w:p>
    <w:p w14:paraId="049C3F0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14:paraId="792BC03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w:t>
      </w:r>
      <w:r>
        <w:rPr>
          <w:iCs/>
          <w:color w:val="000000"/>
          <w:shd w:val="clear" w:color="auto" w:fill="FFFFFF"/>
        </w:rPr>
        <w:lastRenderedPageBreak/>
        <w:t>kitoje ES valstybėje, išsamias taisykles. Remiantis šiomis direktyvos nuostatomis, Lietuvos apmokestinamieji vienetai turi teisę prašyti grąžinti PVM, sumokėtą bet kurioje ES valstybėje.</w:t>
      </w:r>
    </w:p>
    <w:p w14:paraId="1E791C4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14:paraId="273E88A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14:paraId="250DB66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A1C572E"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14:paraId="4C49428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18ACF9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14:paraId="354AF926"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844F51C"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14:paraId="287BDF8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33B2C43"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14:paraId="001DE79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64AA995"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14:paraId="49587A2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2539EF0"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valstybės biudžetinei įstaigai teikia pastato, kuris bus pastatytas kitoje ES valstybėje, projektavimo ir statybos darbus. Lietuvos įmonė neįsiregistruoja kitoje ES 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14:paraId="3D054F0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FB4AFD5"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14:paraId="21CA496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86E079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w:t>
      </w:r>
      <w:r>
        <w:rPr>
          <w:iCs/>
          <w:color w:val="000000"/>
          <w:shd w:val="clear" w:color="auto" w:fill="FFFFFF"/>
        </w:rPr>
        <w:lastRenderedPageBreak/>
        <w:t>grąžinti PVM, kadangi taikomas abipusiškumo principas, Lietuva ir Turkija krovinių vežėjams grąžina PVM, sumokėtą už degalus.</w:t>
      </w:r>
    </w:p>
    <w:p w14:paraId="6027427D"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D2EAC8B"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14:paraId="629E495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D71015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14:paraId="234E8722"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14:paraId="16A2F34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14:paraId="045CA38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0FAEBC7"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14:paraId="65341AC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AF4ADF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14:paraId="37C3D7B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F377DA4"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14:paraId="3EDBE79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54FDAE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14:paraId="338E9ED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170C22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14:paraId="5DD4108D"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B8BE3A4"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30A8D78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14:paraId="586144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14:paraId="2698BEB2"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14:paraId="4CD866D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4ED239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14:paraId="387B0C2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38E2C20"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14:paraId="603FC06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8C54E7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14:paraId="1461032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8C2BEAA"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14:paraId="1219754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5B3C488"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14:paraId="0C877CA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44C61E8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14:paraId="7F8F328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14:paraId="339187E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w:t>
      </w:r>
      <w:r>
        <w:rPr>
          <w:iCs/>
          <w:color w:val="000000"/>
          <w:shd w:val="clear" w:color="auto" w:fill="FFFFFF"/>
        </w:rPr>
        <w:lastRenderedPageBreak/>
        <w:t>pelno mokesčio deklaracijos pateikimo), tai sugrąžinto PVM suma turi būti mažinami einamojo mokestinio laikotarpio leidžiami atskaitymai.</w:t>
      </w:r>
      <w:bookmarkStart w:id="386" w:name="_24_straipsnis._Mokesčiai"/>
      <w:bookmarkStart w:id="387" w:name="pn1_3988"/>
      <w:bookmarkStart w:id="388" w:name="pn1_3987"/>
      <w:bookmarkEnd w:id="386"/>
      <w:bookmarkEnd w:id="387"/>
      <w:bookmarkEnd w:id="388"/>
    </w:p>
    <w:p w14:paraId="7117B1A9" w14:textId="77777777"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14:paraId="35078D31" w14:textId="77777777" w:rsidR="00093845" w:rsidRDefault="00093845">
      <w:pPr>
        <w:pStyle w:val="Pagrindiniotekstotrauka"/>
        <w:tabs>
          <w:tab w:val="left" w:pos="720"/>
          <w:tab w:val="left" w:pos="1077"/>
          <w:tab w:val="left" w:pos="1418"/>
        </w:tabs>
        <w:ind w:right="-5" w:firstLine="709"/>
        <w:rPr>
          <w:rFonts w:ascii="Times New Roman" w:hAnsi="Times New Roman"/>
          <w:lang w:val="lt-LT"/>
        </w:rPr>
      </w:pPr>
    </w:p>
    <w:p w14:paraId="7DC060BF" w14:textId="77777777" w:rsidR="00093845" w:rsidRDefault="000D779E">
      <w:pPr>
        <w:pStyle w:val="Antrat1"/>
        <w:jc w:val="left"/>
        <w:rPr>
          <w:rFonts w:ascii="Times New Roman" w:hAnsi="Times New Roman" w:cs="Times New Roman"/>
          <w:bCs w:val="0"/>
          <w:lang w:val="lt-LT"/>
        </w:rPr>
      </w:pPr>
      <w:bookmarkStart w:id="389" w:name="_25_straipsnis._Beviltiškos"/>
      <w:bookmarkEnd w:id="389"/>
      <w:r>
        <w:rPr>
          <w:rFonts w:ascii="Times New Roman" w:hAnsi="Times New Roman" w:cs="Times New Roman"/>
          <w:bCs w:val="0"/>
          <w:lang w:val="lt-LT"/>
        </w:rPr>
        <w:t xml:space="preserve">        25 STRAIPSNIS. Beviltiškos skolos</w:t>
      </w:r>
    </w:p>
    <w:p w14:paraId="584C7852" w14:textId="77777777"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390" w:name="_26_straipsnis._Įmokos"/>
      <w:bookmarkEnd w:id="390"/>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14:paraId="08B0C23A" w14:textId="77777777"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14:paraId="0017D5C9" w14:textId="77777777" w:rsidR="00441B00" w:rsidRPr="00441B00" w:rsidRDefault="00441B00" w:rsidP="00EE5427">
      <w:pPr>
        <w:spacing w:after="0"/>
        <w:jc w:val="both"/>
        <w:rPr>
          <w:i/>
          <w:lang w:val="fr-FR"/>
        </w:rPr>
      </w:pPr>
    </w:p>
    <w:p w14:paraId="2D7121AA" w14:textId="77777777" w:rsidR="00093845" w:rsidRDefault="000D779E">
      <w:pPr>
        <w:tabs>
          <w:tab w:val="left" w:pos="720"/>
          <w:tab w:val="left" w:pos="1077"/>
          <w:tab w:val="left" w:pos="1418"/>
        </w:tabs>
        <w:ind w:right="-5" w:firstLine="709"/>
        <w:jc w:val="both"/>
        <w:rPr>
          <w:b/>
          <w:lang w:val="fr-FR"/>
        </w:rPr>
      </w:pPr>
      <w:r>
        <w:rPr>
          <w:b/>
          <w:lang w:val="fr-FR"/>
        </w:rPr>
        <w:t>Komentaras</w:t>
      </w:r>
    </w:p>
    <w:p w14:paraId="68253F96" w14:textId="77777777"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14:paraId="78055A3F" w14:textId="77777777"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14:paraId="00640D4A" w14:textId="77777777" w:rsidR="00093845" w:rsidRDefault="000D779E">
      <w:pPr>
        <w:tabs>
          <w:tab w:val="left" w:pos="720"/>
          <w:tab w:val="left" w:pos="1077"/>
          <w:tab w:val="left" w:pos="1418"/>
        </w:tabs>
        <w:ind w:right="-5" w:firstLine="709"/>
        <w:jc w:val="both"/>
        <w:rPr>
          <w:lang w:val="fr-FR"/>
        </w:rPr>
      </w:pPr>
      <w:r>
        <w:rPr>
          <w:lang w:val="fr-FR"/>
        </w:rPr>
        <w:tab/>
        <w:t>Pavyzdžiai</w:t>
      </w:r>
    </w:p>
    <w:p w14:paraId="195E80A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lastRenderedPageBreak/>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14:paraId="597AB6C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14:paraId="53C1C669" w14:textId="77777777"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14:paraId="4BE59451" w14:textId="77777777"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14:paraId="4177D007" w14:textId="77777777" w:rsidR="00093845" w:rsidRDefault="000D779E">
      <w:pPr>
        <w:tabs>
          <w:tab w:val="left" w:pos="720"/>
          <w:tab w:val="left" w:pos="1077"/>
          <w:tab w:val="left" w:pos="1418"/>
        </w:tabs>
        <w:ind w:right="-5" w:firstLine="709"/>
        <w:jc w:val="both"/>
        <w:rPr>
          <w:lang w:val="fr-FR"/>
        </w:rPr>
      </w:pPr>
      <w:r>
        <w:rPr>
          <w:lang w:val="fr-FR"/>
        </w:rPr>
        <w:t>4.</w:t>
      </w:r>
      <w:r>
        <w:rPr>
          <w:lang w:val="fr-FR"/>
        </w:rPr>
        <w:tab/>
        <w:t>Skolos gali būti laikomos beviltiškomis šiais atvejais:</w:t>
      </w:r>
    </w:p>
    <w:p w14:paraId="2C7465E6" w14:textId="77777777" w:rsidR="00093845" w:rsidRDefault="000D779E">
      <w:pPr>
        <w:tabs>
          <w:tab w:val="left" w:pos="720"/>
          <w:tab w:val="left" w:pos="1077"/>
          <w:tab w:val="left" w:pos="1418"/>
        </w:tabs>
        <w:ind w:right="-5" w:firstLine="709"/>
        <w:jc w:val="both"/>
        <w:rPr>
          <w:lang w:val="fr-FR"/>
        </w:rPr>
      </w:pPr>
      <w:r>
        <w:rPr>
          <w:lang w:val="fr-FR"/>
        </w:rPr>
        <w:t>4.1. mokesčių mokėtojas negali jų susigrąžinti praėjus ne mažiau kaip vieneriems metams nuo skolų sumos įtraukimo į mokesčių mokėtojo pajamas, o jeigu mokesčių mokėtojas pajamas pripažįsta 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14:paraId="0875FBBB" w14:textId="77777777"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14:paraId="3146D9E0" w14:textId="77777777"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14:paraId="06212EE9" w14:textId="77777777" w:rsidR="00093845" w:rsidRDefault="000D779E">
      <w:pPr>
        <w:tabs>
          <w:tab w:val="left" w:pos="720"/>
          <w:tab w:val="left" w:pos="1077"/>
          <w:tab w:val="left" w:pos="1418"/>
        </w:tabs>
        <w:ind w:right="-5" w:firstLine="709"/>
        <w:jc w:val="both"/>
        <w:rPr>
          <w:lang w:val="fr-FR"/>
        </w:rPr>
      </w:pPr>
      <w:r>
        <w:rPr>
          <w:lang w:val="fr-FR"/>
        </w:rPr>
        <w:lastRenderedPageBreak/>
        <w:t>4.4.</w:t>
      </w:r>
      <w:r>
        <w:rPr>
          <w:lang w:val="fr-FR"/>
        </w:rPr>
        <w:tab/>
        <w:t xml:space="preserve"> skolininkas yra bankrutavęs. </w:t>
      </w:r>
    </w:p>
    <w:p w14:paraId="42114D87" w14:textId="77777777"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14:paraId="2CD80651" w14:textId="77777777"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14:paraId="767715D5" w14:textId="77777777"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14:paraId="518D865D" w14:textId="77777777"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14:paraId="3D686C89" w14:textId="77777777" w:rsidR="00093845" w:rsidRDefault="000D779E">
      <w:pPr>
        <w:tabs>
          <w:tab w:val="left" w:pos="720"/>
          <w:tab w:val="left" w:pos="1077"/>
          <w:tab w:val="left" w:pos="1418"/>
        </w:tabs>
        <w:ind w:right="-5" w:firstLine="709"/>
        <w:jc w:val="both"/>
        <w:rPr>
          <w:b/>
          <w:lang w:val="fr-FR"/>
        </w:rPr>
      </w:pPr>
      <w:r>
        <w:rPr>
          <w:b/>
          <w:lang w:val="fr-FR"/>
        </w:rPr>
        <w:t>Komentaras</w:t>
      </w:r>
    </w:p>
    <w:p w14:paraId="6A1899EF" w14:textId="77777777"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14:paraId="4CD661AE" w14:textId="77777777"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14:paraId="576E33B7" w14:textId="77777777" w:rsidR="00093845" w:rsidRDefault="000D779E">
      <w:pPr>
        <w:tabs>
          <w:tab w:val="left" w:pos="720"/>
          <w:tab w:val="left" w:pos="1077"/>
          <w:tab w:val="left" w:pos="1418"/>
        </w:tabs>
        <w:ind w:right="-5" w:firstLine="709"/>
        <w:jc w:val="both"/>
        <w:rPr>
          <w:lang w:val="fr-FR"/>
        </w:rPr>
      </w:pPr>
      <w:r>
        <w:rPr>
          <w:lang w:val="fr-FR"/>
        </w:rPr>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nurodytų skolų atsiradimą. Tokie skolos įskaitymai turi būti patvirtinti mokesčių mokėtojo ir skolininko surašytais dokumentais.</w:t>
      </w:r>
    </w:p>
    <w:p w14:paraId="39C2D5B6" w14:textId="77777777"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14:paraId="028D85FB" w14:textId="77777777"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14:paraId="0A59A004" w14:textId="77777777" w:rsidR="00093845" w:rsidRDefault="000D779E">
      <w:pPr>
        <w:tabs>
          <w:tab w:val="left" w:pos="720"/>
          <w:tab w:val="left" w:pos="1077"/>
          <w:tab w:val="left" w:pos="1418"/>
        </w:tabs>
        <w:ind w:right="-5" w:firstLine="709"/>
        <w:jc w:val="both"/>
        <w:rPr>
          <w:lang w:val="fr-FR"/>
        </w:rPr>
      </w:pPr>
      <w:r>
        <w:rPr>
          <w:lang w:val="fr-FR"/>
        </w:rPr>
        <w:t>Pavyzdys</w:t>
      </w:r>
    </w:p>
    <w:p w14:paraId="2B5C64E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lastRenderedPageBreak/>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14:paraId="12983CF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14:paraId="7567A3C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14:paraId="240251B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14:paraId="08066C19" w14:textId="77777777"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14:paraId="796DA38A" w14:textId="77777777"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14:paraId="7E27E8A1" w14:textId="77777777"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14:paraId="5C14604C" w14:textId="77777777" w:rsidR="00093845" w:rsidRDefault="000D779E">
      <w:pPr>
        <w:tabs>
          <w:tab w:val="left" w:pos="720"/>
          <w:tab w:val="left" w:pos="1077"/>
          <w:tab w:val="left" w:pos="1418"/>
        </w:tabs>
        <w:ind w:right="-5" w:firstLine="709"/>
        <w:jc w:val="both"/>
        <w:rPr>
          <w:lang w:val="fr-FR"/>
        </w:rPr>
      </w:pPr>
      <w:r>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14:paraId="14BF2E89" w14:textId="77777777" w:rsidR="00093845" w:rsidRDefault="000D779E">
      <w:pPr>
        <w:tabs>
          <w:tab w:val="left" w:pos="720"/>
          <w:tab w:val="left" w:pos="1077"/>
          <w:tab w:val="left" w:pos="1418"/>
        </w:tabs>
        <w:ind w:right="-5" w:firstLine="709"/>
        <w:jc w:val="both"/>
        <w:rPr>
          <w:lang w:val="fr-FR"/>
        </w:rPr>
      </w:pPr>
      <w:r>
        <w:rPr>
          <w:lang w:val="fr-FR"/>
        </w:rPr>
        <w:t>2.5. Jei mokesčių mokėtojas praleidžia sutarčių arba teisės aktų nustatytus terminus, terminai neatnaujinami ir tuo pagrindu mokesčių mokėtojo reikalavimas atgauti skolas yra teismo (ar bylą 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14:paraId="0568F8F7" w14:textId="77777777"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14:paraId="2723E23D" w14:textId="77777777"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14:paraId="26AB1514" w14:textId="77777777" w:rsidR="00093845" w:rsidRDefault="000D779E">
      <w:pPr>
        <w:tabs>
          <w:tab w:val="left" w:pos="720"/>
          <w:tab w:val="left" w:pos="1077"/>
          <w:tab w:val="left" w:pos="1418"/>
        </w:tabs>
        <w:ind w:right="-5" w:firstLine="709"/>
        <w:jc w:val="both"/>
        <w:rPr>
          <w:lang w:val="fr-FR"/>
        </w:rPr>
      </w:pPr>
      <w:r>
        <w:rPr>
          <w:lang w:val="fr-FR"/>
        </w:rPr>
        <w:lastRenderedPageBreak/>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14:paraId="0C546EB8" w14:textId="77777777"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14:paraId="1E284324" w14:textId="77777777"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14:paraId="09A47BB2" w14:textId="77777777"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14:paraId="062A1750" w14:textId="77777777"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14:paraId="17CCFBA8" w14:textId="77777777"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14:paraId="2DDF1A39" w14:textId="77777777"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14:paraId="62FDCD67" w14:textId="77777777" w:rsidR="00093845" w:rsidRDefault="000D779E">
      <w:pPr>
        <w:tabs>
          <w:tab w:val="left" w:pos="720"/>
          <w:tab w:val="left" w:pos="1077"/>
          <w:tab w:val="left" w:pos="1418"/>
        </w:tabs>
        <w:ind w:right="-5" w:firstLine="709"/>
        <w:jc w:val="both"/>
        <w:rPr>
          <w:lang w:val="fr-FR"/>
        </w:rPr>
      </w:pPr>
      <w:r>
        <w:rPr>
          <w:lang w:val="fr-FR"/>
        </w:rPr>
        <w:t>Dokumentų įrodančių skolų beviltiškumą ir pastangas susigrąžinti skolas, pobūdis priklauso nuo beviltiškos skolos dydžio:</w:t>
      </w:r>
    </w:p>
    <w:p w14:paraId="3DBDDA4F" w14:textId="77777777"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14:paraId="376CE623" w14:textId="77777777" w:rsidR="00093845" w:rsidRDefault="000D779E">
      <w:pPr>
        <w:tabs>
          <w:tab w:val="left" w:pos="720"/>
          <w:tab w:val="left" w:pos="1077"/>
          <w:tab w:val="left" w:pos="1418"/>
        </w:tabs>
        <w:ind w:right="-5" w:firstLine="709"/>
        <w:jc w:val="both"/>
        <w:rPr>
          <w:lang w:val="fr-FR"/>
        </w:rPr>
      </w:pPr>
      <w:r>
        <w:rPr>
          <w:lang w:val="fr-FR"/>
        </w:rPr>
        <w:t>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14:paraId="67C59398" w14:textId="77777777"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14:paraId="21BC27FB" w14:textId="77777777" w:rsidR="00093845" w:rsidRDefault="000D779E">
      <w:pPr>
        <w:tabs>
          <w:tab w:val="left" w:pos="720"/>
          <w:tab w:val="left" w:pos="1077"/>
          <w:tab w:val="left" w:pos="1418"/>
        </w:tabs>
        <w:ind w:right="-5" w:firstLine="709"/>
        <w:jc w:val="both"/>
        <w:rPr>
          <w:lang w:val="fr-FR"/>
        </w:rPr>
      </w:pPr>
      <w:r>
        <w:rPr>
          <w:lang w:val="fr-FR"/>
        </w:rPr>
        <w:lastRenderedPageBreak/>
        <w:t>5.1.1.2. kad negalima skolos atgauti (pavyzdžiui, skolų išieškojimo paslaugas teikiančių įmonių dokumentai, įrodantys negalimumą išieškoti skolas, informacija susijusi su skolininko finansinės būklės įvertinimu ar kiti dokumentai).</w:t>
      </w:r>
    </w:p>
    <w:p w14:paraId="4A568207" w14:textId="77777777"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14:paraId="73C72912" w14:textId="77777777"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14:paraId="3A7F9246" w14:textId="77777777"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14:paraId="4B1B4F49" w14:textId="77777777"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14:paraId="71BD84C6" w14:textId="77777777"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14:paraId="0E9B974B" w14:textId="77777777"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14:paraId="0207D95D" w14:textId="77777777" w:rsidR="00093845" w:rsidRDefault="000D779E">
      <w:pPr>
        <w:tabs>
          <w:tab w:val="left" w:pos="720"/>
          <w:tab w:val="left" w:pos="1077"/>
          <w:tab w:val="left" w:pos="1418"/>
        </w:tabs>
        <w:ind w:right="-5" w:firstLine="709"/>
        <w:jc w:val="both"/>
        <w:rPr>
          <w:lang w:val="fr-FR"/>
        </w:rPr>
      </w:pPr>
      <w:r>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14:paraId="022A7258" w14:textId="77777777"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14:paraId="31715E3B" w14:textId="77777777"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14:paraId="6538DA1D" w14:textId="77777777" w:rsidR="00093845" w:rsidRDefault="000D779E">
      <w:pPr>
        <w:tabs>
          <w:tab w:val="left" w:pos="720"/>
          <w:tab w:val="left" w:pos="1077"/>
          <w:tab w:val="left" w:pos="1418"/>
        </w:tabs>
        <w:ind w:right="-5" w:firstLine="709"/>
        <w:jc w:val="both"/>
        <w:rPr>
          <w:lang w:val="fr-FR"/>
        </w:rPr>
      </w:pPr>
      <w:r>
        <w:rPr>
          <w:lang w:val="fr-FR"/>
        </w:rPr>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14:paraId="5114772E" w14:textId="77777777"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14:paraId="192D0817" w14:textId="77777777" w:rsidR="00093845" w:rsidRDefault="000D779E">
      <w:pPr>
        <w:tabs>
          <w:tab w:val="left" w:pos="720"/>
          <w:tab w:val="left" w:pos="1077"/>
          <w:tab w:val="left" w:pos="1418"/>
        </w:tabs>
        <w:ind w:right="-5" w:firstLine="709"/>
        <w:jc w:val="both"/>
        <w:rPr>
          <w:lang w:val="fr-FR"/>
        </w:rPr>
      </w:pPr>
      <w:r>
        <w:rPr>
          <w:lang w:val="fr-FR"/>
        </w:rPr>
        <w:lastRenderedPageBreak/>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14:paraId="6F9C0ECD" w14:textId="77777777" w:rsidR="00093845" w:rsidRDefault="000D779E">
      <w:pPr>
        <w:tabs>
          <w:tab w:val="left" w:pos="720"/>
          <w:tab w:val="left" w:pos="1077"/>
          <w:tab w:val="left" w:pos="1418"/>
        </w:tabs>
        <w:ind w:right="-5" w:firstLine="709"/>
        <w:jc w:val="both"/>
        <w:rPr>
          <w:lang w:val="fr-FR"/>
        </w:rPr>
      </w:pPr>
      <w:r>
        <w:rPr>
          <w:lang w:val="fr-FR"/>
        </w:rPr>
        <w:t xml:space="preserve">arba </w:t>
      </w:r>
    </w:p>
    <w:p w14:paraId="50F0D45E" w14:textId="77777777"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14:paraId="42100AC4" w14:textId="77777777"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14:paraId="7C79DB43" w14:textId="77777777"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14:paraId="69DDA647" w14:textId="77777777" w:rsidR="00093845" w:rsidRDefault="00093845">
      <w:pPr>
        <w:tabs>
          <w:tab w:val="left" w:pos="720"/>
          <w:tab w:val="left" w:pos="1077"/>
          <w:tab w:val="left" w:pos="1418"/>
        </w:tabs>
        <w:ind w:right="-5" w:firstLine="709"/>
        <w:jc w:val="both"/>
        <w:rPr>
          <w:lang w:val="fr-FR"/>
        </w:rPr>
      </w:pPr>
    </w:p>
    <w:p w14:paraId="7740E541" w14:textId="77777777"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14:paraId="0FA7EB4C" w14:textId="77777777"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14:paraId="37FA7FAD" w14:textId="77777777"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14:paraId="2000EB1D" w14:textId="77777777" w:rsidR="00093845" w:rsidRDefault="000D779E">
      <w:pPr>
        <w:tabs>
          <w:tab w:val="left" w:pos="720"/>
          <w:tab w:val="left" w:pos="1077"/>
          <w:tab w:val="left" w:pos="1418"/>
        </w:tabs>
        <w:ind w:right="-5" w:firstLine="709"/>
        <w:jc w:val="both"/>
        <w:rPr>
          <w:lang w:val="fr-FR"/>
        </w:rPr>
      </w:pPr>
      <w:r>
        <w:rPr>
          <w:lang w:val="fr-FR"/>
        </w:rPr>
        <w:t>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ministerijai (Lietuvos Respublikos teisingumo ministro 2006 m. gegužės 19 d. įsakymas Nr. 1R-160 „Dėl civilinės metrikacijos taisyklių patvirtinimo“.</w:t>
      </w:r>
    </w:p>
    <w:p w14:paraId="5E487427" w14:textId="77777777" w:rsidR="00093845" w:rsidRDefault="000D779E">
      <w:pPr>
        <w:tabs>
          <w:tab w:val="left" w:pos="720"/>
          <w:tab w:val="left" w:pos="1077"/>
          <w:tab w:val="left" w:pos="1418"/>
        </w:tabs>
        <w:ind w:right="-5" w:firstLine="709"/>
        <w:jc w:val="both"/>
        <w:rPr>
          <w:lang w:val="fr-FR"/>
        </w:rPr>
      </w:pPr>
      <w:r>
        <w:rPr>
          <w:lang w:val="fr-FR"/>
        </w:rPr>
        <w:t xml:space="preserve">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w:t>
      </w:r>
      <w:r>
        <w:rPr>
          <w:lang w:val="fr-FR"/>
        </w:rPr>
        <w:lastRenderedPageBreak/>
        <w:t>nepavyko išieškoti pakankamai turto kreditorių reikalavimams patenkinti bylose su kitais kreditoriais. Tačiau nėra privaloma turėti tokius dokumentus šiais atvejais:</w:t>
      </w:r>
    </w:p>
    <w:p w14:paraId="1C9CD3FD" w14:textId="77777777"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14:paraId="477D3FE4" w14:textId="77777777"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14:paraId="2B08E366" w14:textId="77777777"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14:paraId="0F08842B" w14:textId="77777777"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14:paraId="54C31D5E" w14:textId="77777777"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14:paraId="5C4A7E62" w14:textId="77777777"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14:paraId="30DF4A46" w14:textId="77777777" w:rsidR="00093845" w:rsidRDefault="000D779E">
      <w:pPr>
        <w:tabs>
          <w:tab w:val="left" w:pos="720"/>
          <w:tab w:val="left" w:pos="1077"/>
          <w:tab w:val="left" w:pos="1418"/>
        </w:tabs>
        <w:ind w:right="-5" w:firstLine="709"/>
        <w:jc w:val="both"/>
        <w:rPr>
          <w:lang w:val="fr-FR"/>
        </w:rPr>
      </w:pPr>
      <w:r>
        <w:rPr>
          <w:lang w:val="fr-FR"/>
        </w:rPr>
        <w:t>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negalimumą išieškoti skolas, informacija susijusi su skolininko finansinės būklės įvertinimu ar kiti dokumentai).</w:t>
      </w:r>
    </w:p>
    <w:p w14:paraId="01311CA6"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5424CF24"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232B72D2"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54E09FF4" w14:textId="77777777" w:rsidR="00093845" w:rsidRDefault="00093845">
      <w:pPr>
        <w:tabs>
          <w:tab w:val="left" w:pos="720"/>
          <w:tab w:val="left" w:pos="1077"/>
          <w:tab w:val="left" w:pos="1418"/>
        </w:tabs>
        <w:ind w:right="-5" w:firstLine="709"/>
        <w:jc w:val="both"/>
        <w:rPr>
          <w:lang w:val="fr-FR"/>
        </w:rPr>
      </w:pPr>
    </w:p>
    <w:p w14:paraId="48654049" w14:textId="77777777" w:rsidR="00093845" w:rsidRDefault="000D779E">
      <w:pPr>
        <w:tabs>
          <w:tab w:val="left" w:pos="720"/>
          <w:tab w:val="left" w:pos="1077"/>
          <w:tab w:val="left" w:pos="1418"/>
        </w:tabs>
        <w:ind w:right="-5" w:firstLine="709"/>
        <w:jc w:val="both"/>
        <w:rPr>
          <w:lang w:val="fr-FR"/>
        </w:rPr>
      </w:pPr>
      <w:r>
        <w:rPr>
          <w:lang w:val="fr-FR"/>
        </w:rPr>
        <w:t>5.3. Kai skolininkas yra likviduotas</w:t>
      </w:r>
    </w:p>
    <w:p w14:paraId="6F6018E4" w14:textId="77777777" w:rsidR="00093845" w:rsidRDefault="000D779E">
      <w:pPr>
        <w:tabs>
          <w:tab w:val="left" w:pos="720"/>
          <w:tab w:val="left" w:pos="1077"/>
          <w:tab w:val="left" w:pos="1418"/>
        </w:tabs>
        <w:ind w:right="-5" w:firstLine="709"/>
        <w:jc w:val="both"/>
        <w:rPr>
          <w:lang w:val="fr-FR"/>
        </w:rPr>
      </w:pPr>
      <w:r>
        <w:rPr>
          <w:lang w:val="fr-FR"/>
        </w:rPr>
        <w:lastRenderedPageBreak/>
        <w:tab/>
        <w:t>Jei skolininkas yra likviduotas, skolų beviltiškumą ir pastangas jas susigrąžinti įrodo šie dokumentai:</w:t>
      </w:r>
    </w:p>
    <w:p w14:paraId="54A7E401" w14:textId="77777777"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14:paraId="47E2D9E6" w14:textId="77777777"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14:paraId="64CE16BB" w14:textId="77777777"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14:paraId="514AFD64" w14:textId="77777777"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14:paraId="44E7D007" w14:textId="77777777"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14:paraId="0C246933"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6BE47608" w14:textId="77777777"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14:paraId="36910D10" w14:textId="77777777" w:rsidR="00093845" w:rsidRDefault="000D779E">
      <w:pPr>
        <w:tabs>
          <w:tab w:val="left" w:pos="720"/>
          <w:tab w:val="left" w:pos="1077"/>
          <w:tab w:val="left" w:pos="1418"/>
        </w:tabs>
        <w:ind w:right="-5"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75AEF7E6" w14:textId="77777777"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14:paraId="546931A2" w14:textId="77777777"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14:paraId="62A1F016" w14:textId="77777777"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14:paraId="79846CD5" w14:textId="77777777" w:rsidR="00093845" w:rsidRDefault="000D779E">
      <w:pPr>
        <w:tabs>
          <w:tab w:val="left" w:pos="720"/>
          <w:tab w:val="left" w:pos="1077"/>
          <w:tab w:val="left" w:pos="1418"/>
        </w:tabs>
        <w:ind w:right="-5" w:firstLine="709"/>
        <w:jc w:val="both"/>
        <w:rPr>
          <w:lang w:val="fr-FR"/>
        </w:rPr>
      </w:pPr>
      <w:r>
        <w:rPr>
          <w:lang w:val="fr-FR"/>
        </w:rPr>
        <w:t xml:space="preserve">5.4.1. įsiteisėjusi teismo nutartis likviduoti įmonę dėl bankroto arba kreditorių susirinkimo nutarimas paskelbti įmonę likviduojama dėl bankroto. Tais atvejais, kai įmonių bankroto procedūras </w:t>
      </w:r>
      <w:r>
        <w:rPr>
          <w:lang w:val="fr-FR"/>
        </w:rPr>
        <w:lastRenderedPageBreak/>
        <w:t>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14:paraId="68501658" w14:textId="77777777" w:rsidR="00093845" w:rsidRDefault="000D779E">
      <w:pPr>
        <w:tabs>
          <w:tab w:val="left" w:pos="720"/>
          <w:tab w:val="left" w:pos="1077"/>
          <w:tab w:val="left" w:pos="1418"/>
        </w:tabs>
        <w:ind w:right="-5" w:firstLine="709"/>
        <w:jc w:val="both"/>
        <w:rPr>
          <w:lang w:val="fr-FR"/>
        </w:rPr>
      </w:pPr>
      <w:r>
        <w:rPr>
          <w:lang w:val="fr-FR"/>
        </w:rPr>
        <w:t>arba</w:t>
      </w:r>
    </w:p>
    <w:p w14:paraId="63762E9E" w14:textId="77777777"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14:paraId="47E75EE1" w14:textId="77777777"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14:paraId="122FC4C5" w14:textId="77777777"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14:paraId="4D9C63AD" w14:textId="77777777"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14:paraId="03A8C0D6"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7BFA952D"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5739CB78"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5F3F98A1" w14:textId="77777777" w:rsidR="00093845" w:rsidRDefault="000D779E">
      <w:pPr>
        <w:tabs>
          <w:tab w:val="left" w:pos="720"/>
          <w:tab w:val="left" w:pos="1077"/>
          <w:tab w:val="left" w:pos="1418"/>
        </w:tabs>
        <w:ind w:right="-5" w:firstLine="709"/>
        <w:jc w:val="both"/>
        <w:rPr>
          <w:lang w:val="fr-FR"/>
        </w:rPr>
      </w:pPr>
      <w:r>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14:paraId="25CF30C1" w14:textId="77777777"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14:paraId="188E34E8" w14:textId="77777777" w:rsidR="00093845" w:rsidRDefault="000D779E">
      <w:pPr>
        <w:tabs>
          <w:tab w:val="left" w:pos="720"/>
          <w:tab w:val="left" w:pos="1077"/>
          <w:tab w:val="left" w:pos="1418"/>
        </w:tabs>
        <w:ind w:right="-5" w:firstLine="709"/>
        <w:jc w:val="both"/>
        <w:rPr>
          <w:lang w:val="fr-FR"/>
        </w:rPr>
      </w:pPr>
      <w:r>
        <w:rPr>
          <w:lang w:val="fr-FR"/>
        </w:rPr>
        <w:tab/>
        <w:t>Tačiau nėra privaloma turėti tokius dokumentus atvejais, nurodytais PMĮ komentaro 5.1.1 ir 5.1.2 punktuose.</w:t>
      </w:r>
    </w:p>
    <w:p w14:paraId="22906520" w14:textId="77777777"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14:paraId="188442FC"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250A8687"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1FD7BFBD" w14:textId="77777777" w:rsidR="00093845" w:rsidRDefault="00093845">
      <w:pPr>
        <w:tabs>
          <w:tab w:val="left" w:pos="720"/>
          <w:tab w:val="left" w:pos="1077"/>
          <w:tab w:val="left" w:pos="1418"/>
        </w:tabs>
        <w:ind w:right="-5" w:firstLine="709"/>
        <w:jc w:val="both"/>
        <w:rPr>
          <w:lang w:val="fr-FR"/>
        </w:rPr>
      </w:pPr>
    </w:p>
    <w:p w14:paraId="32E36F35" w14:textId="77777777" w:rsidR="00093845" w:rsidRDefault="000D779E">
      <w:pPr>
        <w:tabs>
          <w:tab w:val="left" w:pos="720"/>
          <w:tab w:val="left" w:pos="1077"/>
          <w:tab w:val="left" w:pos="1418"/>
        </w:tabs>
        <w:ind w:right="-5" w:firstLine="709"/>
        <w:jc w:val="both"/>
        <w:rPr>
          <w:lang w:val="fr-FR"/>
        </w:rPr>
      </w:pPr>
      <w:r>
        <w:rPr>
          <w:lang w:val="fr-FR"/>
        </w:rPr>
        <w:lastRenderedPageBreak/>
        <w:t>6. Taisyklėse yra nustatyti reikalavimai skolų beviltiškumą ir pastangas jas susigrąžinti įrodantiems dokumentams.</w:t>
      </w:r>
    </w:p>
    <w:p w14:paraId="5A2E0AE9" w14:textId="77777777"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14:paraId="33657180" w14:textId="77777777"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14:paraId="55C001B5" w14:textId="77777777"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14:paraId="420E5E29" w14:textId="77777777"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14:paraId="3C3F29D4" w14:textId="77777777" w:rsidR="00093845" w:rsidRDefault="000D779E">
      <w:pPr>
        <w:tabs>
          <w:tab w:val="left" w:pos="720"/>
          <w:tab w:val="left" w:pos="1077"/>
          <w:tab w:val="left" w:pos="1418"/>
        </w:tabs>
        <w:ind w:right="-5" w:firstLine="709"/>
        <w:jc w:val="both"/>
        <w:rPr>
          <w:lang w:val="fr-FR"/>
        </w:rPr>
      </w:pPr>
      <w:r>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14:paraId="5E34892C" w14:textId="77777777" w:rsidR="00093845" w:rsidRDefault="000D779E">
      <w:pPr>
        <w:tabs>
          <w:tab w:val="left" w:pos="720"/>
          <w:tab w:val="left" w:pos="1077"/>
          <w:tab w:val="left" w:pos="1418"/>
        </w:tabs>
        <w:ind w:right="-5" w:firstLine="709"/>
        <w:jc w:val="both"/>
        <w:rPr>
          <w:lang w:val="fr-FR"/>
        </w:rPr>
      </w:pPr>
      <w:r>
        <w:rPr>
          <w:lang w:val="fr-FR"/>
        </w:rPr>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14:paraId="207F510D" w14:textId="77777777"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14:paraId="4F55210F" w14:textId="77777777" w:rsidR="00093845" w:rsidRDefault="00093845">
      <w:pPr>
        <w:tabs>
          <w:tab w:val="left" w:pos="720"/>
          <w:tab w:val="left" w:pos="1077"/>
          <w:tab w:val="left" w:pos="1418"/>
        </w:tabs>
        <w:ind w:right="-5" w:firstLine="709"/>
        <w:jc w:val="both"/>
        <w:rPr>
          <w:lang w:val="fr-FR"/>
        </w:rPr>
      </w:pPr>
    </w:p>
    <w:p w14:paraId="0FE22547" w14:textId="77777777" w:rsidR="00093845" w:rsidRDefault="000D779E" w:rsidP="00EE5427">
      <w:pPr>
        <w:tabs>
          <w:tab w:val="left" w:pos="720"/>
          <w:tab w:val="left" w:pos="1077"/>
          <w:tab w:val="left" w:pos="1418"/>
        </w:tabs>
        <w:spacing w:after="0"/>
        <w:ind w:right="-5" w:firstLine="709"/>
        <w:jc w:val="both"/>
        <w:rPr>
          <w:b/>
          <w:lang w:val="fr-FR"/>
        </w:rPr>
      </w:pPr>
      <w:r>
        <w:rPr>
          <w:b/>
          <w:lang w:val="fr-FR"/>
        </w:rPr>
        <w:lastRenderedPageBreak/>
        <w:t>3. Jeigu atskaitytas beviltiškas skolas skolininkas arba už jį kitas asmuo vėliau grąžina, visa grąžintų skolų suma priskiriama pajamoms.</w:t>
      </w:r>
    </w:p>
    <w:p w14:paraId="71BCCCB0" w14:textId="77777777"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14:paraId="7305691B" w14:textId="77777777" w:rsidR="00093845" w:rsidRDefault="00093845">
      <w:pPr>
        <w:tabs>
          <w:tab w:val="left" w:pos="720"/>
          <w:tab w:val="left" w:pos="1077"/>
          <w:tab w:val="left" w:pos="1418"/>
        </w:tabs>
        <w:ind w:right="-5" w:firstLine="709"/>
        <w:jc w:val="both"/>
        <w:rPr>
          <w:lang w:val="fr-FR"/>
        </w:rPr>
      </w:pPr>
    </w:p>
    <w:p w14:paraId="319E23AD" w14:textId="77777777" w:rsidR="00093845" w:rsidRDefault="000D779E">
      <w:pPr>
        <w:tabs>
          <w:tab w:val="left" w:pos="720"/>
          <w:tab w:val="left" w:pos="1077"/>
          <w:tab w:val="left" w:pos="1418"/>
        </w:tabs>
        <w:ind w:right="-5" w:firstLine="709"/>
        <w:jc w:val="both"/>
        <w:rPr>
          <w:b/>
          <w:lang w:val="fr-FR"/>
        </w:rPr>
      </w:pPr>
      <w:r>
        <w:rPr>
          <w:b/>
          <w:lang w:val="fr-FR"/>
        </w:rPr>
        <w:t>Komentaras</w:t>
      </w:r>
    </w:p>
    <w:p w14:paraId="1ACB68DC" w14:textId="77777777"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14:paraId="08827E91" w14:textId="77777777" w:rsidR="00093845" w:rsidRDefault="00093845">
      <w:pPr>
        <w:tabs>
          <w:tab w:val="left" w:pos="720"/>
          <w:tab w:val="left" w:pos="1077"/>
          <w:tab w:val="left" w:pos="1418"/>
        </w:tabs>
        <w:ind w:right="-5" w:firstLine="709"/>
        <w:jc w:val="both"/>
        <w:rPr>
          <w:lang w:val="fr-FR"/>
        </w:rPr>
      </w:pPr>
    </w:p>
    <w:p w14:paraId="113E2E76" w14:textId="77777777"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14:paraId="198917AC" w14:textId="77777777" w:rsidR="00093845" w:rsidRDefault="000D779E">
      <w:pPr>
        <w:tabs>
          <w:tab w:val="left" w:pos="720"/>
          <w:tab w:val="left" w:pos="1077"/>
          <w:tab w:val="left" w:pos="1418"/>
        </w:tabs>
        <w:ind w:right="-5" w:firstLine="709"/>
        <w:jc w:val="both"/>
        <w:rPr>
          <w:b/>
          <w:lang w:val="fr-FR"/>
        </w:rPr>
      </w:pPr>
      <w:r>
        <w:rPr>
          <w:b/>
          <w:lang w:val="fr-FR"/>
        </w:rPr>
        <w:t>Komentaras</w:t>
      </w:r>
    </w:p>
    <w:p w14:paraId="3B5DDACE" w14:textId="77777777"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14:paraId="1A9FE8F4" w14:textId="77777777"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14:paraId="03B8A37F" w14:textId="77777777"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14:paraId="5D650438" w14:textId="77777777" w:rsidR="00093845" w:rsidRDefault="000D779E">
      <w:pPr>
        <w:tabs>
          <w:tab w:val="left" w:pos="720"/>
          <w:tab w:val="left" w:pos="1077"/>
          <w:tab w:val="left" w:pos="1418"/>
        </w:tabs>
        <w:ind w:right="-5" w:firstLine="709"/>
        <w:jc w:val="both"/>
        <w:rPr>
          <w:lang w:val="fr-FR"/>
        </w:rPr>
      </w:pPr>
      <w:r>
        <w:rPr>
          <w:lang w:val="fr-FR"/>
        </w:rPr>
        <w:t>Pavyzdžiai</w:t>
      </w:r>
    </w:p>
    <w:p w14:paraId="075FC4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14:paraId="7FFB277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sumų leidžiamiems atskaitymams, kadangi prekių pardavimo momentu, nuo kurio atsirado vieneto C skola vienetui B, vienetai B ir C buvo susiję.</w:t>
      </w:r>
    </w:p>
    <w:p w14:paraId="6125405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14:paraId="6D213FA9" w14:textId="77777777"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14:paraId="2F94273D" w14:textId="77777777" w:rsidR="00093845" w:rsidRDefault="00093845">
      <w:pPr>
        <w:tabs>
          <w:tab w:val="left" w:pos="720"/>
          <w:tab w:val="left" w:pos="1077"/>
          <w:tab w:val="left" w:pos="1418"/>
        </w:tabs>
        <w:ind w:right="-5" w:firstLine="709"/>
        <w:jc w:val="both"/>
        <w:rPr>
          <w:lang w:val="fr-FR"/>
        </w:rPr>
      </w:pPr>
    </w:p>
    <w:p w14:paraId="61B217EA" w14:textId="77777777" w:rsidR="00093845" w:rsidRPr="0095292E" w:rsidRDefault="0095292E" w:rsidP="0095292E">
      <w:pPr>
        <w:pStyle w:val="Antrat1"/>
        <w:spacing w:after="0"/>
        <w:jc w:val="both"/>
        <w:rPr>
          <w:bCs w:val="0"/>
          <w:lang w:val="lt-LT" w:eastAsia="lt-LT"/>
        </w:rPr>
      </w:pPr>
      <w:bookmarkStart w:id="391" w:name="_26_STAIPSNIS._"/>
      <w:bookmarkEnd w:id="391"/>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14:paraId="084C5429" w14:textId="77777777"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14:paraId="73456ECD" w14:textId="77777777"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14:paraId="49B89A5E" w14:textId="77777777"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14:paraId="4A06F791" w14:textId="77777777"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14:paraId="08545357" w14:textId="77777777"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260DE608" w14:textId="77777777" w:rsidR="00093845" w:rsidRDefault="000D779E">
      <w:pPr>
        <w:pStyle w:val="Pagrindiniotekstotrauka"/>
        <w:tabs>
          <w:tab w:val="left" w:pos="720"/>
          <w:tab w:val="left" w:pos="1077"/>
          <w:tab w:val="left" w:pos="1418"/>
        </w:tabs>
        <w:ind w:right="-5"/>
        <w:outlineLvl w:val="0"/>
        <w:rPr>
          <w:b/>
          <w:lang w:val="lt-LT"/>
        </w:rPr>
      </w:pPr>
      <w:r>
        <w:rPr>
          <w:b/>
          <w:lang w:val="lt-LT"/>
        </w:rPr>
        <w:t>Komentaras</w:t>
      </w:r>
    </w:p>
    <w:p w14:paraId="7E3E87EF" w14:textId="77777777"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14:paraId="3FF1E385" w14:textId="77777777"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14:paraId="3DB23D5C" w14:textId="77777777"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14:paraId="79E8B64E" w14:textId="77777777"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14:paraId="6FA6BDE7" w14:textId="77777777" w:rsidR="00093845" w:rsidRDefault="000D779E">
      <w:pPr>
        <w:pStyle w:val="Porat"/>
        <w:spacing w:line="240" w:lineRule="auto"/>
        <w:rPr>
          <w:lang w:val="lt-LT"/>
        </w:rPr>
      </w:pPr>
      <w:r>
        <w:rPr>
          <w:lang w:val="lt-LT"/>
        </w:rPr>
        <w:t xml:space="preserve">4) jeigu šis išsilavinimas ir (arba) kvalifikacija yra būtini vieneto pajamoms uždirbti. </w:t>
      </w:r>
    </w:p>
    <w:p w14:paraId="6AD03296" w14:textId="77777777"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14:paraId="5031A571" w14:textId="77777777" w:rsidR="00093845" w:rsidRDefault="000D779E">
      <w:pPr>
        <w:pStyle w:val="Porat"/>
        <w:spacing w:line="240" w:lineRule="auto"/>
        <w:rPr>
          <w:lang w:val="lt-LT"/>
        </w:rPr>
      </w:pPr>
      <w:r>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14:paraId="1BA4D11F" w14:textId="77777777" w:rsidR="00093845" w:rsidRPr="0065344A" w:rsidRDefault="000D779E">
      <w:pPr>
        <w:tabs>
          <w:tab w:val="left" w:pos="360"/>
        </w:tabs>
        <w:ind w:firstLine="720"/>
        <w:jc w:val="both"/>
        <w:rPr>
          <w:lang w:val="lt-LT"/>
        </w:rPr>
      </w:pPr>
      <w:r w:rsidRPr="0065344A">
        <w:rPr>
          <w:lang w:val="lt-LT"/>
        </w:rPr>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14:paraId="1CF74969" w14:textId="77777777"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14:paraId="55C80EF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14:paraId="76F41BE8" w14:textId="77777777" w:rsidR="00093845" w:rsidRDefault="000D779E">
      <w:pPr>
        <w:pStyle w:val="Porat"/>
        <w:spacing w:line="240" w:lineRule="auto"/>
        <w:outlineLvl w:val="0"/>
        <w:rPr>
          <w:lang w:val="lt-LT"/>
        </w:rPr>
      </w:pPr>
      <w:r>
        <w:rPr>
          <w:lang w:val="lt-LT"/>
        </w:rPr>
        <w:t>Pavyzdžiai</w:t>
      </w:r>
    </w:p>
    <w:p w14:paraId="0DDF9A3B"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lastRenderedPageBreak/>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14:paraId="562C8227"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14:paraId="0489FF44"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14:paraId="3D12992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14:paraId="0D8AA259"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14:paraId="1A82EBC1"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14:paraId="2B9B002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14:paraId="746215CF"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14:paraId="71EB9C22"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14:paraId="76D1C0F4"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14:paraId="67E4538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14:paraId="3D65BB8F"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14:paraId="02D94268"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14:paraId="63D54102"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14:paraId="072BD089"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Kadangi baigus minėtas studijas darbuotojas neįgyja kvalifikacijos, tokios už darbuotoją sumokėtos jo studijų išlaidos iš pajamų pagal PMĮ 26 straipsnio 1 dalies nuostatas neatskaitomos. </w:t>
      </w:r>
    </w:p>
    <w:p w14:paraId="36EBC3F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14:paraId="0DCA2E1B" w14:textId="77777777"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14:paraId="205784F2" w14:textId="77777777"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 xml:space="preserve">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w:t>
      </w:r>
      <w:r>
        <w:rPr>
          <w:rFonts w:ascii="Times New Roman" w:hAnsi="Times New Roman" w:cs="Times New Roman"/>
          <w:b/>
          <w:sz w:val="24"/>
          <w:szCs w:val="24"/>
          <w:lang w:val="lt-LT"/>
        </w:rPr>
        <w:lastRenderedPageBreak/>
        <w:t>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14:paraId="58940829" w14:textId="77777777"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14:paraId="4209FB57" w14:textId="77777777"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14:paraId="13FC0868"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14:paraId="46DB426A"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14:paraId="648FC508" w14:textId="77777777"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14:paraId="7A86ACA7" w14:textId="77777777" w:rsidR="00093845" w:rsidRDefault="000D779E">
      <w:pPr>
        <w:pStyle w:val="Porat"/>
        <w:spacing w:line="240" w:lineRule="auto"/>
        <w:rPr>
          <w:lang w:val="lt-LT"/>
        </w:rPr>
      </w:pPr>
      <w:r>
        <w:rPr>
          <w:lang w:val="lt-LT"/>
        </w:rPr>
        <w:t>1) nauda teikiama vieneto darbuotojams ir (arba) jų šeimos nariams (sutuoktiniams, vaikams (įvaikiams)), ir</w:t>
      </w:r>
    </w:p>
    <w:p w14:paraId="1B9A8053" w14:textId="77777777"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14:paraId="1139BB29" w14:textId="77777777" w:rsidR="00093845" w:rsidRDefault="000D779E">
      <w:pPr>
        <w:pStyle w:val="Porat"/>
        <w:spacing w:line="240" w:lineRule="auto"/>
        <w:rPr>
          <w:lang w:val="lt-LT"/>
        </w:rPr>
      </w:pPr>
      <w:r>
        <w:rPr>
          <w:lang w:val="lt-LT"/>
        </w:rPr>
        <w:t xml:space="preserve">3) tokios naudos teikimas numatytas vieneto kolektyvinėje sutartyje, ir </w:t>
      </w:r>
    </w:p>
    <w:p w14:paraId="6ECDC08D" w14:textId="77777777" w:rsidR="00093845" w:rsidRDefault="000D779E">
      <w:pPr>
        <w:pStyle w:val="Porat"/>
        <w:spacing w:line="240" w:lineRule="auto"/>
        <w:rPr>
          <w:lang w:val="lt-LT"/>
        </w:rPr>
      </w:pPr>
      <w:r>
        <w:rPr>
          <w:lang w:val="lt-LT"/>
        </w:rPr>
        <w:t>4) šia nauda be diskriminacijos ir apribojimų turi teisę naudotis visi to vieneto darbuotojai.</w:t>
      </w:r>
    </w:p>
    <w:p w14:paraId="6660C4F3" w14:textId="77777777"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14:paraId="2970957D" w14:textId="77777777"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suma, tai išlaidų dalis, didesnė kaip šioje dalyje nustatytas dydis, priskiriama neleidžiamiems atskaitymams. </w:t>
      </w:r>
    </w:p>
    <w:p w14:paraId="5F23B5DF" w14:textId="77777777"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14:paraId="78052791" w14:textId="77777777"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14:paraId="78CBD3AB" w14:textId="77777777" w:rsidR="00093845" w:rsidRDefault="000D779E">
      <w:pPr>
        <w:pStyle w:val="Style1"/>
        <w:tabs>
          <w:tab w:val="left" w:pos="720"/>
          <w:tab w:val="left" w:pos="1077"/>
          <w:tab w:val="left" w:pos="1418"/>
        </w:tabs>
        <w:ind w:right="-5" w:firstLine="709"/>
        <w:rPr>
          <w:rFonts w:ascii="Times New Roman" w:hAnsi="Times New Roman"/>
          <w:szCs w:val="24"/>
        </w:rPr>
      </w:pPr>
      <w:r>
        <w:t xml:space="preserve">5. Vieneto išlaidoms, faktiškai patirtoms teikiant naudą vieneto darbuotojams ir (arba) jų šeimos nariams, priskiriamoms ribojamų dydžių leidžiamiems atskaitymams, pagrįsti surašomi laisvos </w:t>
      </w:r>
      <w:r>
        <w:lastRenderedPageBreak/>
        <w:t>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14:paraId="3E8439D6" w14:textId="77777777" w:rsidR="00093845" w:rsidRPr="0065344A" w:rsidRDefault="000D779E">
      <w:pPr>
        <w:ind w:firstLine="720"/>
        <w:jc w:val="both"/>
        <w:outlineLvl w:val="0"/>
        <w:rPr>
          <w:rStyle w:val="black7"/>
          <w:lang w:val="lt-LT"/>
        </w:rPr>
      </w:pPr>
      <w:r w:rsidRPr="0065344A">
        <w:rPr>
          <w:rStyle w:val="black7"/>
          <w:lang w:val="lt-LT"/>
        </w:rPr>
        <w:t>Pavyzdžiai</w:t>
      </w:r>
    </w:p>
    <w:p w14:paraId="71ABA42D"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14:paraId="60C63F97"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14:paraId="30827DC4"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14:paraId="191F8FFD"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14:paraId="6AE390D5"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14:paraId="373836DD"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14:paraId="029D7CF4"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14:paraId="6ECF46B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bCs/>
        </w:rPr>
        <w:lastRenderedPageBreak/>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14:paraId="20DA10BE"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14:paraId="68C0FD19"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14:paraId="4EBA8B2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14:paraId="65789C7F" w14:textId="77777777"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14:paraId="5F18ABB8" w14:textId="77777777" w:rsidR="00093845" w:rsidRDefault="000D779E">
      <w:pPr>
        <w:pStyle w:val="Antrat1"/>
        <w:jc w:val="both"/>
        <w:rPr>
          <w:b w:val="0"/>
          <w:lang w:val="lt-LT"/>
        </w:rPr>
      </w:pPr>
      <w:bookmarkStart w:id="392" w:name="_27_straipsnis._Specialieji"/>
      <w:bookmarkEnd w:id="392"/>
      <w:r>
        <w:rPr>
          <w:bCs w:val="0"/>
          <w:lang w:val="lt-LT"/>
        </w:rPr>
        <w:t>27 STRAIPSNIS. Specialieji kredito įstaigų ir draudimo įmonių atidėjimai</w:t>
      </w:r>
      <w:r>
        <w:rPr>
          <w:b w:val="0"/>
          <w:lang w:val="lt-LT"/>
        </w:rPr>
        <w:t>.</w:t>
      </w:r>
    </w:p>
    <w:p w14:paraId="5080AE26" w14:textId="77777777" w:rsidR="00093845" w:rsidRDefault="00093845">
      <w:pPr>
        <w:pStyle w:val="Antrat1"/>
        <w:jc w:val="both"/>
        <w:rPr>
          <w:b w:val="0"/>
          <w:lang w:val="lt-LT"/>
        </w:rPr>
      </w:pPr>
    </w:p>
    <w:p w14:paraId="73A5CEC1" w14:textId="77777777"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393" w:name="n1_563"/>
      <w:r>
        <w:rPr>
          <w:b/>
          <w:bCs/>
          <w:iCs/>
          <w:color w:val="000000"/>
          <w:kern w:val="36"/>
          <w:lang w:eastAsia="en-US"/>
        </w:rPr>
        <w:t>bankų įstatymą</w:t>
      </w:r>
      <w:bookmarkStart w:id="394" w:name="pn1_563"/>
      <w:bookmarkEnd w:id="393"/>
      <w:bookmarkEnd w:id="394"/>
      <w:r>
        <w:rPr>
          <w:b/>
          <w:color w:val="000000"/>
        </w:rPr>
        <w:t> veikiantiems bankams, tarp jų užsienio komercinių bankų filialams, pagal Lietuvos Respublikos </w:t>
      </w:r>
      <w:bookmarkStart w:id="395" w:name="n1_564"/>
      <w:r>
        <w:rPr>
          <w:b/>
          <w:bCs/>
          <w:iCs/>
          <w:color w:val="000000"/>
          <w:kern w:val="36"/>
          <w:lang w:eastAsia="en-US"/>
        </w:rPr>
        <w:t>kredito unijų įstatymą</w:t>
      </w:r>
      <w:bookmarkStart w:id="396" w:name="pn1_564"/>
      <w:bookmarkEnd w:id="395"/>
      <w:bookmarkEnd w:id="396"/>
      <w:r>
        <w:rPr>
          <w:b/>
          <w:color w:val="000000"/>
        </w:rPr>
        <w:t> veikiančioms kredito unijoms bei pagal Lietuvos Respublikos </w:t>
      </w:r>
      <w:bookmarkStart w:id="397" w:name="n1_565"/>
      <w:r>
        <w:rPr>
          <w:b/>
          <w:bCs/>
          <w:iCs/>
          <w:color w:val="000000"/>
          <w:kern w:val="36"/>
          <w:lang w:eastAsia="en-US"/>
        </w:rPr>
        <w:t>centrinės kredito unijos įstatymą</w:t>
      </w:r>
      <w:bookmarkStart w:id="398" w:name="pn1_565"/>
      <w:bookmarkEnd w:id="397"/>
      <w:bookmarkEnd w:id="398"/>
      <w:r>
        <w:rPr>
          <w:b/>
          <w:color w:val="000000"/>
        </w:rPr>
        <w:t>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14:paraId="3AF9B1FB" w14:textId="77777777"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14:paraId="182DCB5E" w14:textId="77777777" w:rsidR="00093845" w:rsidRDefault="000D779E">
      <w:pPr>
        <w:tabs>
          <w:tab w:val="left" w:pos="720"/>
          <w:tab w:val="left" w:pos="1077"/>
          <w:tab w:val="left" w:pos="1418"/>
        </w:tabs>
        <w:ind w:firstLine="720"/>
        <w:jc w:val="both"/>
        <w:rPr>
          <w:b/>
          <w:lang w:val="lt-LT"/>
        </w:rPr>
      </w:pPr>
      <w:r>
        <w:rPr>
          <w:b/>
          <w:lang w:val="lt-LT"/>
        </w:rPr>
        <w:t>Komentaras</w:t>
      </w:r>
    </w:p>
    <w:p w14:paraId="2FDF9F2E" w14:textId="77777777"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14:paraId="30EA6CDF" w14:textId="77777777"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14:paraId="2C5F7397" w14:textId="77777777"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w:t>
      </w:r>
      <w:r w:rsidR="000D779E">
        <w:rPr>
          <w:lang w:val="lt-LT"/>
        </w:rPr>
        <w:lastRenderedPageBreak/>
        <w:t xml:space="preserve">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14:paraId="64E233C2" w14:textId="77777777"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14:paraId="54E87364" w14:textId="77777777"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14:paraId="749F9BF7" w14:textId="77777777" w:rsidR="00093845" w:rsidRDefault="000D779E">
      <w:pPr>
        <w:tabs>
          <w:tab w:val="left" w:pos="1080"/>
        </w:tabs>
        <w:ind w:firstLine="720"/>
        <w:jc w:val="both"/>
        <w:rPr>
          <w:lang w:val="lt-LT"/>
        </w:rPr>
      </w:pPr>
      <w:r>
        <w:rPr>
          <w:lang w:val="lt-LT"/>
        </w:rPr>
        <w:t>Pavyzdys</w:t>
      </w:r>
    </w:p>
    <w:p w14:paraId="2A2F4E5D"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14:paraId="73DE1488"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14:paraId="29C6A1F0"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14:paraId="443F49D5" w14:textId="77777777"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14:paraId="4B003B75" w14:textId="77777777"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14:paraId="62F5D17E" w14:textId="77777777" w:rsidR="00093845" w:rsidRDefault="00093845">
      <w:pPr>
        <w:pStyle w:val="Pagrindiniotekstotrauka2"/>
        <w:tabs>
          <w:tab w:val="left" w:pos="720"/>
          <w:tab w:val="left" w:pos="1077"/>
          <w:tab w:val="left" w:pos="1418"/>
        </w:tabs>
        <w:spacing w:line="240" w:lineRule="auto"/>
        <w:rPr>
          <w:b w:val="0"/>
          <w:iCs/>
          <w:lang w:val="nb-NO"/>
        </w:rPr>
      </w:pPr>
    </w:p>
    <w:p w14:paraId="0B72AE63" w14:textId="77777777"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14:paraId="4998B6C0" w14:textId="77777777" w:rsidR="00093845" w:rsidRPr="0065344A" w:rsidRDefault="000D779E">
      <w:pPr>
        <w:ind w:firstLine="720"/>
        <w:jc w:val="both"/>
        <w:rPr>
          <w:b/>
          <w:bCs/>
          <w:lang w:val="lt-LT"/>
        </w:rPr>
      </w:pPr>
      <w:r w:rsidRPr="0065344A">
        <w:rPr>
          <w:b/>
          <w:bCs/>
          <w:lang w:val="lt-LT"/>
        </w:rPr>
        <w:t>Komentaras</w:t>
      </w:r>
    </w:p>
    <w:p w14:paraId="02A7B2BA" w14:textId="77777777"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14:paraId="76804E47" w14:textId="77777777" w:rsidR="00093845" w:rsidRPr="0065344A" w:rsidRDefault="000D779E">
      <w:pPr>
        <w:tabs>
          <w:tab w:val="left" w:pos="1080"/>
        </w:tabs>
        <w:ind w:firstLine="720"/>
        <w:jc w:val="both"/>
        <w:rPr>
          <w:lang w:val="lt-LT"/>
        </w:rPr>
      </w:pPr>
      <w:r w:rsidRPr="0065344A">
        <w:rPr>
          <w:lang w:val="lt-LT"/>
        </w:rPr>
        <w:lastRenderedPageBreak/>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14:paraId="3347E94A" w14:textId="77777777"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14:paraId="68CD9139" w14:textId="77777777" w:rsidR="00093845" w:rsidRPr="0065344A" w:rsidRDefault="000D779E">
      <w:pPr>
        <w:tabs>
          <w:tab w:val="left" w:pos="1077"/>
        </w:tabs>
        <w:ind w:firstLine="720"/>
        <w:jc w:val="both"/>
        <w:rPr>
          <w:lang w:val="lt-LT"/>
        </w:rPr>
      </w:pPr>
      <w:r w:rsidRPr="0065344A">
        <w:rPr>
          <w:lang w:val="lt-LT"/>
        </w:rPr>
        <w:t>Pavyzdžiai</w:t>
      </w:r>
    </w:p>
    <w:p w14:paraId="314933A4"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14:paraId="604EDEB0"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14:paraId="4CC1E40C"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14:paraId="45567F98"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14:paraId="2269BEE4" w14:textId="77777777"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14:paraId="4DCCEE0B" w14:textId="77777777" w:rsidR="00093845" w:rsidRDefault="00093845">
      <w:pPr>
        <w:tabs>
          <w:tab w:val="left" w:pos="720"/>
          <w:tab w:val="left" w:pos="1077"/>
          <w:tab w:val="left" w:pos="1418"/>
        </w:tabs>
        <w:jc w:val="both"/>
        <w:rPr>
          <w:lang w:val="lt-LT"/>
        </w:rPr>
      </w:pPr>
    </w:p>
    <w:p w14:paraId="49D50532" w14:textId="77777777" w:rsidR="00093845" w:rsidRDefault="000D779E" w:rsidP="008B2C8D">
      <w:pPr>
        <w:pStyle w:val="Pagrindiniotekstotrauka"/>
        <w:spacing w:after="0"/>
        <w:rPr>
          <w:b/>
          <w:bCs/>
          <w:lang w:val="lt-LT"/>
        </w:rPr>
      </w:pPr>
      <w:r>
        <w:rPr>
          <w:b/>
          <w:bCs/>
          <w:lang w:val="lt-LT"/>
        </w:rPr>
        <w:t>3. Iš pajamų leidžiama atskaityti draudimo techninius atidėjimus, kuriuos nustato finansų ministras pagal Lietuvos banko patvirtintą draudimo techninių atidėjinių dydžių apskaičiavimo metodiką.</w:t>
      </w:r>
    </w:p>
    <w:p w14:paraId="0C3529E8" w14:textId="77777777"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14:paraId="6E955B7B" w14:textId="77777777" w:rsidR="00441B00" w:rsidRPr="00441B00" w:rsidRDefault="00441B00" w:rsidP="008B2C8D">
      <w:pPr>
        <w:tabs>
          <w:tab w:val="left" w:pos="720"/>
          <w:tab w:val="left" w:pos="1077"/>
          <w:tab w:val="left" w:pos="1418"/>
        </w:tabs>
        <w:spacing w:after="0" w:line="240" w:lineRule="auto"/>
        <w:jc w:val="both"/>
        <w:rPr>
          <w:i/>
        </w:rPr>
      </w:pPr>
    </w:p>
    <w:p w14:paraId="72E37258" w14:textId="77777777" w:rsidR="00093845" w:rsidRDefault="000D779E">
      <w:pPr>
        <w:pStyle w:val="Antrat2"/>
        <w:ind w:firstLine="720"/>
        <w:jc w:val="both"/>
      </w:pPr>
      <w:r>
        <w:t>Komentaras</w:t>
      </w:r>
    </w:p>
    <w:p w14:paraId="1AA69321" w14:textId="77777777"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14:paraId="036727E4" w14:textId="77777777" w:rsidR="00093845" w:rsidRDefault="00357EBE">
      <w:pPr>
        <w:ind w:firstLine="720"/>
        <w:jc w:val="both"/>
      </w:pPr>
      <w:r>
        <w:t xml:space="preserve">2. </w:t>
      </w:r>
      <w:r w:rsidR="000D779E">
        <w:t xml:space="preserve"> Draudimo techninių atidėjimų dydžių apskaičiavimo metodiką tvirtina Lietuvos bankas.</w:t>
      </w:r>
    </w:p>
    <w:p w14:paraId="27721392" w14:textId="77777777" w:rsidR="007E6808" w:rsidRPr="00C512D5" w:rsidRDefault="007E6808" w:rsidP="007E6808">
      <w:pPr>
        <w:pStyle w:val="Pagrindiniotekstotrauka"/>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ipersaitas"/>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14:paraId="5E65954A" w14:textId="77777777" w:rsidR="007E6808" w:rsidRPr="00C512D5" w:rsidRDefault="007E6808" w:rsidP="007E6808">
      <w:pPr>
        <w:pStyle w:val="Pagrindiniotekstotrauka"/>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w:t>
      </w:r>
      <w:r w:rsidRPr="00C512D5">
        <w:rPr>
          <w:rFonts w:ascii="Times New Roman" w:hAnsi="Times New Roman" w:cs="Times New Roman"/>
          <w:lang w:val="lt-LT"/>
        </w:rPr>
        <w:lastRenderedPageBreak/>
        <w:t>laikotarpio, kurį pirmą kartą atliko atidėjinių koregavimą, ribojamų dydžių leidžiamiems atskaitymams.</w:t>
      </w:r>
    </w:p>
    <w:p w14:paraId="7A1D1C22" w14:textId="77777777" w:rsidR="007E6808" w:rsidRDefault="007E6808" w:rsidP="007E6808">
      <w:pPr>
        <w:pStyle w:val="Pagrindiniotekstotrauka"/>
        <w:rPr>
          <w:iCs/>
          <w:lang w:val="nb-NO"/>
        </w:rPr>
      </w:pPr>
      <w:r w:rsidRPr="00C512D5">
        <w:rPr>
          <w:rFonts w:ascii="Times New Roman" w:hAnsi="Times New Roman" w:cs="Times New Roman"/>
          <w:color w:val="000000"/>
          <w:shd w:val="clear" w:color="auto" w:fill="FFFFFF"/>
          <w:lang w:val="lt-LT"/>
        </w:rPr>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14:paraId="49CD45E7" w14:textId="77777777" w:rsidR="00093845" w:rsidRDefault="000D779E" w:rsidP="007E6808">
      <w:pPr>
        <w:pStyle w:val="Pagrindiniotekstotrauka"/>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14:paraId="62FF8B01" w14:textId="77777777" w:rsidR="00FE3551" w:rsidRDefault="00FE3551">
      <w:pPr>
        <w:pStyle w:val="Pagrindiniotekstotrauka"/>
        <w:rPr>
          <w:b/>
          <w:lang w:val="lt-LT"/>
        </w:rPr>
      </w:pPr>
    </w:p>
    <w:p w14:paraId="00848846" w14:textId="77777777" w:rsidR="00093845" w:rsidRDefault="000D779E">
      <w:pPr>
        <w:pStyle w:val="Antrat1"/>
        <w:jc w:val="both"/>
        <w:rPr>
          <w:bCs w:val="0"/>
          <w:lang w:val="lt-LT"/>
        </w:rPr>
      </w:pPr>
      <w:bookmarkStart w:id="399" w:name="_28_straipsnis._Parama._1"/>
      <w:bookmarkEnd w:id="399"/>
      <w:r>
        <w:rPr>
          <w:bCs w:val="0"/>
          <w:lang w:val="lt-LT"/>
        </w:rPr>
        <w:t>28 STRAIPSNIS. Parama.</w:t>
      </w:r>
    </w:p>
    <w:p w14:paraId="776C8FE9" w14:textId="77777777"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14:paraId="1AD9DD7A" w14:textId="77777777"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14:paraId="33124BB1" w14:textId="77777777" w:rsidR="00441B00" w:rsidRPr="00441B00" w:rsidRDefault="00441B00" w:rsidP="008B2C8D">
      <w:pPr>
        <w:spacing w:after="0"/>
        <w:jc w:val="both"/>
        <w:rPr>
          <w:bCs/>
          <w:i/>
          <w:lang w:val="lt-LT"/>
        </w:rPr>
      </w:pPr>
    </w:p>
    <w:p w14:paraId="5FEE8BE2" w14:textId="77777777" w:rsidR="00115097" w:rsidRPr="00115097" w:rsidRDefault="000D779E">
      <w:pPr>
        <w:ind w:firstLine="709"/>
        <w:jc w:val="both"/>
        <w:rPr>
          <w:b/>
          <w:bCs/>
          <w:lang w:val="lt-LT"/>
        </w:rPr>
      </w:pPr>
      <w:r w:rsidRPr="00115097">
        <w:rPr>
          <w:b/>
          <w:bCs/>
          <w:lang w:val="lt-LT"/>
        </w:rPr>
        <w:t xml:space="preserve">Komentaras </w:t>
      </w:r>
    </w:p>
    <w:p w14:paraId="5D793AFC" w14:textId="77777777"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14:paraId="0ED8C63E" w14:textId="77777777" w:rsidR="00093845" w:rsidRPr="0065344A" w:rsidRDefault="000D779E">
      <w:pPr>
        <w:ind w:firstLine="709"/>
        <w:jc w:val="both"/>
        <w:rPr>
          <w:szCs w:val="20"/>
          <w:lang w:val="lt-LT"/>
        </w:rPr>
      </w:pPr>
      <w:r w:rsidRPr="0065344A">
        <w:rPr>
          <w:szCs w:val="20"/>
          <w:lang w:val="lt-LT"/>
        </w:rPr>
        <w:t>1 pavyzdys</w:t>
      </w:r>
    </w:p>
    <w:p w14:paraId="2D39F332" w14:textId="77777777"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14:paraId="23338142" w14:textId="77777777" w:rsidR="00093845" w:rsidRPr="0065344A" w:rsidRDefault="000D779E">
      <w:pPr>
        <w:ind w:firstLine="709"/>
        <w:jc w:val="both"/>
        <w:rPr>
          <w:szCs w:val="20"/>
          <w:lang w:val="lt-LT"/>
        </w:rPr>
      </w:pPr>
      <w:r w:rsidRPr="0065344A">
        <w:rPr>
          <w:szCs w:val="20"/>
          <w:lang w:val="lt-LT"/>
        </w:rPr>
        <w:t>2 pavyzdys</w:t>
      </w:r>
    </w:p>
    <w:p w14:paraId="09F28E62" w14:textId="77777777"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lastRenderedPageBreak/>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14:paraId="394CEB11" w14:textId="77777777"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14:paraId="56E2BE1F" w14:textId="77777777" w:rsidR="00093845" w:rsidRDefault="000D779E" w:rsidP="008B2C8D">
      <w:pPr>
        <w:tabs>
          <w:tab w:val="left" w:pos="720"/>
          <w:tab w:val="left" w:pos="1077"/>
          <w:tab w:val="left" w:pos="1418"/>
        </w:tabs>
        <w:spacing w:after="0"/>
        <w:ind w:firstLine="709"/>
        <w:jc w:val="both"/>
        <w:rPr>
          <w:szCs w:val="20"/>
        </w:rPr>
      </w:pPr>
      <w:r>
        <w:t>2.1. Labdaros ir paramos fondai;</w:t>
      </w:r>
    </w:p>
    <w:p w14:paraId="53A48806" w14:textId="77777777" w:rsidR="00093845" w:rsidRDefault="000D779E" w:rsidP="008B2C8D">
      <w:pPr>
        <w:tabs>
          <w:tab w:val="left" w:pos="720"/>
          <w:tab w:val="left" w:pos="1077"/>
          <w:tab w:val="left" w:pos="1418"/>
        </w:tabs>
        <w:spacing w:after="0"/>
        <w:ind w:firstLine="709"/>
        <w:jc w:val="both"/>
        <w:rPr>
          <w:szCs w:val="20"/>
        </w:rPr>
      </w:pPr>
      <w:r>
        <w:t>2.2. Asociacijos;</w:t>
      </w:r>
    </w:p>
    <w:p w14:paraId="6A032312" w14:textId="77777777" w:rsidR="00093845" w:rsidRDefault="000D779E" w:rsidP="008B2C8D">
      <w:pPr>
        <w:tabs>
          <w:tab w:val="left" w:pos="720"/>
          <w:tab w:val="left" w:pos="1077"/>
          <w:tab w:val="left" w:pos="1418"/>
        </w:tabs>
        <w:spacing w:after="0"/>
        <w:ind w:firstLine="709"/>
        <w:jc w:val="both"/>
        <w:rPr>
          <w:szCs w:val="20"/>
        </w:rPr>
      </w:pPr>
      <w:r>
        <w:t>2.3. Viešosios įstaigos;</w:t>
      </w:r>
    </w:p>
    <w:p w14:paraId="15656207" w14:textId="77777777"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14:paraId="6D6E5D03" w14:textId="77777777" w:rsidR="00093845" w:rsidRDefault="000D779E" w:rsidP="008B2C8D">
      <w:pPr>
        <w:tabs>
          <w:tab w:val="left" w:pos="720"/>
          <w:tab w:val="left" w:pos="1077"/>
          <w:tab w:val="left" w:pos="1418"/>
        </w:tabs>
        <w:spacing w:after="0"/>
        <w:ind w:left="709"/>
        <w:jc w:val="both"/>
      </w:pPr>
      <w:r>
        <w:t>2.5. Tarptautinių visuomeninių organizacijų skyriai (padaliniai);</w:t>
      </w:r>
    </w:p>
    <w:p w14:paraId="3DF33E51" w14:textId="77777777"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14:paraId="37AA7794" w14:textId="77777777"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14:paraId="21BA2D8D" w14:textId="77777777"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14:paraId="7E724A51" w14:textId="77777777" w:rsidR="00C16A2E" w:rsidRPr="00152E91" w:rsidRDefault="000D779E" w:rsidP="00C16A2E">
      <w:pPr>
        <w:tabs>
          <w:tab w:val="left" w:pos="720"/>
          <w:tab w:val="left" w:pos="1077"/>
          <w:tab w:val="left" w:pos="1418"/>
        </w:tabs>
        <w:ind w:firstLine="709"/>
        <w:jc w:val="both"/>
        <w:rPr>
          <w:lang w:val="lt-LT"/>
        </w:rPr>
      </w:pPr>
      <w:r>
        <w:t xml:space="preserve">4. </w:t>
      </w:r>
      <w:r w:rsidR="00C16A2E" w:rsidRPr="00AB1633">
        <w:rPr>
          <w:lang w:val="lt-LT"/>
        </w:rPr>
        <w:t xml:space="preserve">Vienetai, turintys teisę gauti paramą, </w:t>
      </w:r>
      <w:r w:rsidR="00C16A2E" w:rsidRPr="00152E91">
        <w:rPr>
          <w:lang w:val="lt-LT"/>
        </w:rPr>
        <w:t xml:space="preserve">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400" w:name="27z"/>
      <w:bookmarkEnd w:id="400"/>
      <w:r w:rsidR="00C16A2E" w:rsidRPr="00152E91">
        <w:rPr>
          <w:lang w:val="lt-LT"/>
        </w:rPr>
        <w:fldChar w:fldCharType="begin"/>
      </w:r>
      <w:r w:rsidR="00C16A2E" w:rsidRPr="00152E91">
        <w:rPr>
          <w:lang w:val="lt-LT"/>
        </w:rPr>
        <w:instrText xml:space="preserve"> HYPERLINK "http://vidinis.vmi.lt/Litlex/LL.DLL?Tekstas=1?Id=7735&amp;Zd=labdaros%2B&amp;BF=4" \l "28z#28z"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apskaitą (joje nurodyti duomenis apie konkrečius paramos ir (arba)</w:t>
      </w:r>
      <w:bookmarkStart w:id="401" w:name="28z"/>
      <w:bookmarkEnd w:id="401"/>
      <w:r w:rsidR="00C16A2E" w:rsidRPr="00152E91">
        <w:rPr>
          <w:lang w:val="lt-LT"/>
        </w:rPr>
        <w:t xml:space="preserve"> </w:t>
      </w:r>
      <w:hyperlink r:id="rId87" w:anchor="29z#29z" w:history="1">
        <w:r w:rsidR="00C16A2E" w:rsidRPr="00152E91">
          <w:rPr>
            <w:lang w:val="lt-LT"/>
          </w:rPr>
          <w:t>labdaros</w:t>
        </w:r>
      </w:hyperlink>
      <w:r w:rsidR="00C16A2E" w:rsidRPr="00152E91">
        <w:rPr>
          <w:lang w:val="lt-LT"/>
        </w:rPr>
        <w:t xml:space="preserve"> gavėjus, paramos ir (arba) </w:t>
      </w:r>
      <w:bookmarkStart w:id="402" w:name="29z"/>
      <w:bookmarkEnd w:id="402"/>
      <w:r w:rsidR="00C16A2E" w:rsidRPr="00152E91">
        <w:rPr>
          <w:lang w:val="lt-LT"/>
        </w:rPr>
        <w:fldChar w:fldCharType="begin"/>
      </w:r>
      <w:r w:rsidR="00C16A2E" w:rsidRPr="00152E91">
        <w:rPr>
          <w:lang w:val="lt-LT"/>
        </w:rPr>
        <w:instrText xml:space="preserve"> HYPERLINK "http://vidinis.vmi.lt/Litlex/LL.DLL?Tekstas=1?Id=7735&amp;Zd=labdaros%2B&amp;BF=4" \l "30z#30z"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dalyką ir jo vertę) ir </w:t>
      </w:r>
      <w:bookmarkStart w:id="403" w:name="Xbca32a62fc92403daca9fefdf6905b61"/>
      <w:r w:rsidR="00C16A2E" w:rsidRPr="00152E91">
        <w:rPr>
          <w:lang w:val="lt-LT"/>
        </w:rPr>
        <w:t>Vyriausybės ar jos įgaliotos institucijos nustatyta tvarka ir terminais </w:t>
      </w:r>
      <w:bookmarkEnd w:id="403"/>
      <w:r w:rsidR="00C16A2E" w:rsidRPr="00152E91">
        <w:rPr>
          <w:lang w:val="lt-LT"/>
        </w:rPr>
        <w:t xml:space="preserve">mokesčių administratoriui privalo pateikti mėnesio ir metinę ataskaitas apie gautą paramą ir jos panaudojimą, apie pačių suteiktą paramą ir (arba) labdarą, taip pat ataskaitą apie savo veiklą, susijusią su LPĮ 3 str. 3 dalyje nurodytų visuomenei naudingų tikslų įgyvendinimu. </w:t>
      </w:r>
    </w:p>
    <w:p w14:paraId="019A0C4D" w14:textId="77777777" w:rsidR="00093845" w:rsidRDefault="00C16A2E" w:rsidP="00C16A2E">
      <w:pPr>
        <w:tabs>
          <w:tab w:val="left" w:pos="720"/>
          <w:tab w:val="left" w:pos="1077"/>
          <w:tab w:val="left" w:pos="1418"/>
        </w:tabs>
        <w:jc w:val="both"/>
      </w:pPr>
      <w:r>
        <w:rPr>
          <w:iCs/>
          <w:lang w:eastAsia="lt-LT"/>
        </w:rPr>
        <w:t>(PMĮ 28 straipsnio 1 dalies 4 punkto 1 pastraipa pakeista pagal VMI prie FM 2024-04-16 raštą Nr. (18.10-31-1 Mr)-R-1417)</w:t>
      </w:r>
    </w:p>
    <w:p w14:paraId="0DD697A7" w14:textId="77777777" w:rsidR="00093845" w:rsidRDefault="000D779E">
      <w:pPr>
        <w:tabs>
          <w:tab w:val="left" w:pos="720"/>
          <w:tab w:val="left" w:pos="1077"/>
          <w:tab w:val="left" w:pos="1418"/>
        </w:tabs>
        <w:ind w:firstLine="709"/>
        <w:jc w:val="both"/>
      </w:pPr>
      <w:r>
        <w:t>Paramos gavėjų mėnesio ir metinės ataskaitų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14:paraId="7C84A58D"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14:paraId="07D00D4C"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14:paraId="539ACA3D"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lastRenderedPageBreak/>
        <w:t xml:space="preserve">- veiklos, susijusios su LPĮ 3 straipsnio 3 dalyje nurodytų visuomenei naudingų tikslų įgyvendinimu, aprašymas (toliau – veiklos aprašymas). </w:t>
      </w:r>
    </w:p>
    <w:p w14:paraId="744D77C0" w14:textId="77777777"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14:paraId="5AF7E8AD" w14:textId="77777777"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14:paraId="73A60C49" w14:textId="77777777"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14:paraId="44324BBF" w14:textId="77777777" w:rsidR="00747AF2" w:rsidRDefault="00747AF2" w:rsidP="00747AF2">
      <w:pPr>
        <w:tabs>
          <w:tab w:val="left" w:pos="720"/>
          <w:tab w:val="left" w:pos="1077"/>
          <w:tab w:val="left" w:pos="1418"/>
        </w:tabs>
        <w:spacing w:after="0"/>
        <w:ind w:firstLine="709"/>
        <w:jc w:val="both"/>
        <w:rPr>
          <w:lang w:val="lt-LT"/>
        </w:rPr>
      </w:pPr>
      <w:r>
        <w:rPr>
          <w:lang w:val="lt-LT"/>
        </w:rPr>
        <w:t>Neteko galios.</w:t>
      </w:r>
    </w:p>
    <w:p w14:paraId="5890C8B5" w14:textId="77777777" w:rsidR="00747AF2" w:rsidRPr="005D228B" w:rsidRDefault="00747AF2" w:rsidP="00747AF2">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4570BE4A" w14:textId="77777777"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14:paraId="1141045D" w14:textId="77777777" w:rsidR="00B4029B" w:rsidRPr="005D228B" w:rsidRDefault="00CB41D6" w:rsidP="00B4029B">
      <w:pPr>
        <w:pStyle w:val="Komentarotekstas"/>
        <w:ind w:firstLine="709"/>
        <w:jc w:val="both"/>
        <w:rPr>
          <w:color w:val="000000"/>
          <w:sz w:val="24"/>
          <w:szCs w:val="24"/>
          <w:lang w:val="lt-LT"/>
        </w:rPr>
      </w:pPr>
      <w:r w:rsidRPr="005D228B">
        <w:rPr>
          <w:color w:val="000000"/>
          <w:sz w:val="24"/>
          <w:lang w:val="lt-LT"/>
        </w:rPr>
        <w:t>7</w:t>
      </w:r>
      <w:r w:rsidR="00B4029B" w:rsidRPr="005D228B">
        <w:rPr>
          <w:color w:val="000000"/>
          <w:sz w:val="24"/>
          <w:lang w:val="lt-LT"/>
        </w:rPr>
        <w:t xml:space="preserve">. Pagal LPĮ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w:t>
      </w:r>
      <w:r w:rsidR="00B4029B" w:rsidRPr="002E6C5B">
        <w:rPr>
          <w:color w:val="000000"/>
          <w:sz w:val="24"/>
          <w:szCs w:val="24"/>
          <w:lang w:val="lt-LT"/>
        </w:rPr>
        <w:t xml:space="preserve">Eur. </w:t>
      </w:r>
      <w:r w:rsidR="002E6C5B" w:rsidRPr="002E6C5B">
        <w:rPr>
          <w:color w:val="000000"/>
          <w:sz w:val="24"/>
          <w:szCs w:val="24"/>
          <w:lang w:val="lt-LT"/>
        </w:rPr>
        <w:t>Ataskaita privalo būti pateikta iki kito mėnesio 15 dienos</w:t>
      </w:r>
      <w:r w:rsidR="002E6C5B" w:rsidRPr="002E6C5B">
        <w:rPr>
          <w:sz w:val="24"/>
          <w:szCs w:val="24"/>
          <w:lang w:val="lt-LT" w:eastAsia="lt-LT"/>
        </w:rPr>
        <w:t xml:space="preserve">. </w:t>
      </w:r>
      <w:r w:rsidR="00B4029B" w:rsidRPr="002E6C5B">
        <w:rPr>
          <w:sz w:val="24"/>
          <w:szCs w:val="24"/>
          <w:lang w:val="lt-LT" w:eastAsia="lt-LT"/>
        </w:rPr>
        <w:t>Mėnesio</w:t>
      </w:r>
      <w:r w:rsidR="00B4029B" w:rsidRPr="005D228B">
        <w:rPr>
          <w:color w:val="000000"/>
          <w:sz w:val="24"/>
          <w:szCs w:val="24"/>
          <w:lang w:val="lt-LT"/>
        </w:rPr>
        <w:t xml:space="preserve"> ataskaitos </w:t>
      </w:r>
      <w:r w:rsidR="00B4029B" w:rsidRPr="005D228B">
        <w:rPr>
          <w:sz w:val="24"/>
          <w:szCs w:val="24"/>
          <w:lang w:val="lt-LT" w:eastAsia="lt-LT"/>
        </w:rPr>
        <w:t>apie vienam asmeniui suteiktą paramą ir (arba) labdarą bei iš vieno asmens gautą paramą, didesnę negu 15 000 Eur, PLN203 formą</w:t>
      </w:r>
      <w:r w:rsidR="00B4029B" w:rsidRPr="005D228B">
        <w:rPr>
          <w:color w:val="000000"/>
          <w:sz w:val="24"/>
          <w:szCs w:val="24"/>
          <w:lang w:val="lt-LT"/>
        </w:rPr>
        <w:t xml:space="preserve"> ir jos užpildymo tvarka yra patvirtinta Valstybinės mokesčių inspekcijos prie Lietuvos Respublikos finansų ministerijos viršininko 2006 m. gegužės 30 d. </w:t>
      </w:r>
      <w:hyperlink r:id="rId88" w:history="1">
        <w:r w:rsidR="00B4029B" w:rsidRPr="005D228B">
          <w:rPr>
            <w:color w:val="000000"/>
            <w:sz w:val="24"/>
            <w:szCs w:val="24"/>
            <w:lang w:val="lt-LT"/>
          </w:rPr>
          <w:t>įsakymu Nr. VA-49</w:t>
        </w:r>
      </w:hyperlink>
      <w:r w:rsidR="00B4029B" w:rsidRPr="005D228B">
        <w:rPr>
          <w:color w:val="000000"/>
          <w:sz w:val="24"/>
          <w:szCs w:val="24"/>
          <w:lang w:val="lt-LT"/>
        </w:rPr>
        <w:t xml:space="preserve"> „Dėl  Mėnesio ataskaitos apie vienam asmeniui suteiktą paramą ir (arba) labdarą bei iš vieno asmens gautą paramą, didesnę kaip 15 000 Eur, formos PLN203 ir jos pildymo taisyklių patvirtinimo“.</w:t>
      </w:r>
    </w:p>
    <w:p w14:paraId="06511158" w14:textId="77777777" w:rsidR="00B4029B" w:rsidRPr="00441B00" w:rsidRDefault="00B4029B" w:rsidP="00B4029B">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14:paraId="6F13213A" w14:textId="77777777" w:rsidR="00093845" w:rsidRPr="0065344A" w:rsidRDefault="000D779E" w:rsidP="008B2C8D">
      <w:pPr>
        <w:pStyle w:val="Pagrindiniotekstotrauka"/>
        <w:spacing w:after="0"/>
        <w:rPr>
          <w:lang w:val="lt-LT"/>
        </w:rPr>
      </w:pPr>
      <w:r w:rsidRPr="0065344A">
        <w:rPr>
          <w:b/>
          <w:lang w:val="lt-LT"/>
        </w:rPr>
        <w:t>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14:paraId="4BEE9A1E" w14:textId="77777777"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14:paraId="1B9B480B" w14:textId="77777777" w:rsidR="00115097" w:rsidRPr="0065344A" w:rsidRDefault="00115097" w:rsidP="008B2C8D">
      <w:pPr>
        <w:spacing w:after="0"/>
        <w:jc w:val="both"/>
        <w:rPr>
          <w:lang w:val="lt-LT"/>
        </w:rPr>
      </w:pPr>
    </w:p>
    <w:p w14:paraId="2F278AFD" w14:textId="77777777" w:rsidR="00093845" w:rsidRPr="00115097" w:rsidRDefault="000D779E">
      <w:pPr>
        <w:ind w:firstLine="720"/>
        <w:jc w:val="both"/>
        <w:rPr>
          <w:lang w:val="lt-LT"/>
        </w:rPr>
      </w:pPr>
      <w:r w:rsidRPr="00115097">
        <w:rPr>
          <w:b/>
          <w:lang w:val="lt-LT"/>
        </w:rPr>
        <w:t xml:space="preserve">Komentaras </w:t>
      </w:r>
    </w:p>
    <w:p w14:paraId="1B0BE035"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w:t>
      </w:r>
      <w:r w:rsidRPr="0065344A">
        <w:rPr>
          <w:lang w:val="lt-LT"/>
        </w:rPr>
        <w:lastRenderedPageBreak/>
        <w:t xml:space="preserve">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14:paraId="31A511FE"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14:paraId="24B014B7" w14:textId="77777777"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14:paraId="12178959" w14:textId="77777777" w:rsidR="00093845" w:rsidRDefault="000D779E">
      <w:pPr>
        <w:tabs>
          <w:tab w:val="left" w:pos="720"/>
          <w:tab w:val="left" w:pos="1077"/>
          <w:tab w:val="left" w:pos="1418"/>
        </w:tabs>
        <w:ind w:right="-82" w:firstLine="709"/>
        <w:jc w:val="both"/>
        <w:rPr>
          <w:iCs/>
          <w:szCs w:val="20"/>
        </w:rPr>
      </w:pPr>
      <w:r>
        <w:rPr>
          <w:iCs/>
          <w:szCs w:val="20"/>
        </w:rPr>
        <w:t>2 pavyzdys</w:t>
      </w:r>
    </w:p>
    <w:p w14:paraId="2BFCDF25" w14:textId="77777777"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14:paraId="1F0950AE" w14:textId="77777777"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14:paraId="4368EC91" w14:textId="77777777" w:rsidR="00093845" w:rsidRDefault="000D779E">
      <w:pPr>
        <w:tabs>
          <w:tab w:val="left" w:pos="720"/>
          <w:tab w:val="left" w:pos="1077"/>
          <w:tab w:val="left" w:pos="1418"/>
        </w:tabs>
        <w:ind w:right="-82" w:firstLine="709"/>
        <w:jc w:val="both"/>
        <w:rPr>
          <w:szCs w:val="20"/>
        </w:rPr>
      </w:pPr>
      <w:r>
        <w:rPr>
          <w:szCs w:val="20"/>
        </w:rPr>
        <w:t>1 pavyzdys</w:t>
      </w:r>
    </w:p>
    <w:p w14:paraId="2B4849D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14:paraId="0F45D523" w14:textId="77777777" w:rsidR="00093845" w:rsidRDefault="000D779E">
      <w:pPr>
        <w:tabs>
          <w:tab w:val="left" w:pos="720"/>
          <w:tab w:val="left" w:pos="1077"/>
          <w:tab w:val="left" w:pos="1418"/>
        </w:tabs>
        <w:ind w:right="-82" w:firstLine="709"/>
        <w:jc w:val="both"/>
        <w:rPr>
          <w:szCs w:val="20"/>
        </w:rPr>
      </w:pPr>
      <w:r>
        <w:rPr>
          <w:szCs w:val="20"/>
        </w:rPr>
        <w:t>2 pavyzdys</w:t>
      </w:r>
    </w:p>
    <w:p w14:paraId="050E6840" w14:textId="77777777"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Vieneto mokestinio laikotarpio veiklos apmokestinamasis pelnas, apskaičiuotos iš veiklos pajamų atėmus neapmokestinamąsias pajamas, leidžiamus atskaitymus ir ribojamų dydžių leidžiamus atskaitymus, išskyrus paramą ir ankstesnių mokestinių laikotarpių mokestinius nuostolius, – 76 000 Eur. VP ir IFP perleidimo pelnas – 24 000 Eur. Vienetas iš pajamų gali atimti ne didesnę kaip 40 000 Eur = [(76 000 + 24 000) x 40/100] paramai skirtų išlaidų sumą.</w:t>
      </w:r>
    </w:p>
    <w:p w14:paraId="14C20C23" w14:textId="77777777" w:rsidR="00093845" w:rsidRDefault="000D779E">
      <w:pPr>
        <w:tabs>
          <w:tab w:val="left" w:pos="720"/>
          <w:tab w:val="left" w:pos="1077"/>
          <w:tab w:val="left" w:pos="1418"/>
        </w:tabs>
        <w:ind w:right="-82" w:firstLine="709"/>
        <w:jc w:val="both"/>
        <w:rPr>
          <w:szCs w:val="20"/>
        </w:rPr>
      </w:pPr>
      <w:r>
        <w:rPr>
          <w:szCs w:val="20"/>
        </w:rPr>
        <w:t>3 pavyzdys</w:t>
      </w:r>
    </w:p>
    <w:p w14:paraId="7358469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14:paraId="1C9A2C89" w14:textId="77777777"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14:paraId="61AB5776" w14:textId="77777777" w:rsidR="00B4029B" w:rsidRPr="00C06386" w:rsidRDefault="00B4029B" w:rsidP="00B4029B">
      <w:pPr>
        <w:tabs>
          <w:tab w:val="left" w:pos="720"/>
          <w:tab w:val="left" w:pos="1077"/>
          <w:tab w:val="left" w:pos="1418"/>
        </w:tabs>
        <w:ind w:right="-82" w:firstLine="709"/>
        <w:jc w:val="both"/>
        <w:rPr>
          <w:lang w:val="lt-LT"/>
        </w:rPr>
      </w:pPr>
      <w:r w:rsidRPr="00C06386">
        <w:rPr>
          <w:lang w:val="lt-LT"/>
        </w:rPr>
        <w:lastRenderedPageBreak/>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14:paraId="054745F4"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2019-01-30 taip pat ir jų patronuojamųjų akcinių bendrovių ir uždarųjų akcinių bendrovių, o nuo 2020-05-01 ir jų patronuojamųjų akcinių bendrovių ir uždarųjų akcinių bendrovių, kaip jos suprantamos Lietuvos Respublikos </w:t>
      </w:r>
      <w:bookmarkStart w:id="404"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05" w:name="pn1_40"/>
      <w:bookmarkEnd w:id="404"/>
      <w:bookmarkEnd w:id="405"/>
      <w:r w:rsidRPr="00EE6116">
        <w:rPr>
          <w:lang w:val="lt-LT"/>
        </w:rPr>
        <w:t> </w:t>
      </w:r>
      <w:bookmarkStart w:id="406"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07" w:name="pn1_41"/>
      <w:bookmarkEnd w:id="406"/>
      <w:bookmarkEnd w:id="407"/>
      <w:r w:rsidRPr="00EE6116">
        <w:rPr>
          <w:lang w:val="lt-LT"/>
        </w:rPr>
        <w:t> straipsnio 1 dalyje, bei visų kitų su valstybės ir (ar) savivaldybės valdomomis bendrovėmis per patronuojamąsias bendroves susijusių paskesnių eilių patronuojamųjų bendrovių, kaip jos suprantamos </w:t>
      </w:r>
      <w:bookmarkStart w:id="408"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09" w:name="pn1_42"/>
      <w:bookmarkEnd w:id="408"/>
      <w:bookmarkEnd w:id="409"/>
      <w:r w:rsidRPr="00EE6116">
        <w:rPr>
          <w:lang w:val="lt-LT"/>
        </w:rPr>
        <w:t> </w:t>
      </w:r>
      <w:bookmarkStart w:id="410"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11" w:name="pn1_43"/>
      <w:bookmarkEnd w:id="410"/>
      <w:bookmarkEnd w:id="411"/>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14:paraId="1A534D54" w14:textId="77777777"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14:paraId="08CA3F06"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14:paraId="51E082CC"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14:paraId="2D06C01A" w14:textId="77777777" w:rsidR="00B4029B" w:rsidRDefault="00B4029B" w:rsidP="00B4029B">
      <w:pPr>
        <w:pStyle w:val="Pagrindiniotekstotrauka"/>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14:paraId="77045FD0" w14:textId="77777777"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14:paraId="7DDC9B81"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14:paraId="1346A844"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14:paraId="18B1EAAF"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14:paraId="7C84F4F7"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4) viešosios įstaigos;</w:t>
      </w:r>
    </w:p>
    <w:p w14:paraId="13B6AD2E"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14:paraId="621E8484"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6) tarptautinių visuomeninių organizacijų skyriai (padaliniai);</w:t>
      </w:r>
    </w:p>
    <w:p w14:paraId="47CEAEBE" w14:textId="77777777"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14:paraId="5F12935A" w14:textId="77777777"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14:paraId="66ABC5D9" w14:textId="77777777"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14:paraId="66D21416" w14:textId="77777777" w:rsidR="005907F6" w:rsidRDefault="000D779E" w:rsidP="00EC4E29">
      <w:pPr>
        <w:pStyle w:val="Sraopastraipa"/>
        <w:numPr>
          <w:ilvl w:val="0"/>
          <w:numId w:val="67"/>
        </w:numPr>
        <w:tabs>
          <w:tab w:val="left" w:pos="720"/>
          <w:tab w:val="left" w:pos="1077"/>
          <w:tab w:val="left" w:pos="1418"/>
        </w:tabs>
        <w:ind w:right="-82"/>
        <w:jc w:val="both"/>
      </w:pPr>
      <w:r>
        <w:t>Param</w:t>
      </w:r>
      <w:r w:rsidR="005907F6">
        <w:t>os gavėjais taip pat gali būti užsienyje įsteigti:</w:t>
      </w:r>
    </w:p>
    <w:p w14:paraId="24596C4E" w14:textId="77777777" w:rsidR="00093845" w:rsidRDefault="005907F6" w:rsidP="005907F6">
      <w:pPr>
        <w:tabs>
          <w:tab w:val="left" w:pos="720"/>
          <w:tab w:val="left" w:pos="1077"/>
          <w:tab w:val="left" w:pos="1418"/>
        </w:tabs>
        <w:ind w:right="-82"/>
        <w:jc w:val="both"/>
      </w:pPr>
      <w:r>
        <w:t xml:space="preserve">      5.1 U</w:t>
      </w:r>
      <w:r w:rsidR="000D779E">
        <w:t xml:space="preserve">žsienyje esančių lietuvių bendruomenių, kitų lietuviškų įstaigų ar organizacijų, kurios gali būti paramos gavėjais pagal Lietuvos Respublikos labdaros ir paramos įstatymą, sąraše, patvirtintame </w:t>
      </w:r>
      <w:r w:rsidR="000D779E">
        <w:lastRenderedPageBreak/>
        <w:t>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14:paraId="159CBDC9" w14:textId="77777777" w:rsidR="005907F6" w:rsidRDefault="005907F6" w:rsidP="005907F6">
      <w:pPr>
        <w:jc w:val="both"/>
        <w:rPr>
          <w:lang w:eastAsia="lt-LT"/>
        </w:rPr>
      </w:pPr>
      <w:r>
        <w:rPr>
          <w:lang w:eastAsia="lt-LT"/>
        </w:rPr>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14:paraId="39298C81" w14:textId="77777777"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14:paraId="0A000B75" w14:textId="77777777"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14:paraId="3EC42BC5" w14:textId="77777777"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14:paraId="06CFFB1D" w14:textId="77777777" w:rsidR="00892C5C" w:rsidRPr="00441B00" w:rsidRDefault="00892C5C" w:rsidP="00892C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73E13324" w14:textId="77777777"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14:paraId="2173E158" w14:textId="77777777" w:rsidR="00093845" w:rsidRDefault="000D779E">
      <w:pPr>
        <w:tabs>
          <w:tab w:val="left" w:pos="720"/>
          <w:tab w:val="left" w:pos="1077"/>
          <w:tab w:val="left" w:pos="1418"/>
        </w:tabs>
        <w:ind w:right="-82" w:firstLine="709"/>
        <w:jc w:val="both"/>
        <w:rPr>
          <w:rFonts w:cs="Arial Unicode MS"/>
        </w:rPr>
      </w:pPr>
      <w:r>
        <w:rPr>
          <w:rFonts w:cs="Arial Unicode MS"/>
        </w:rPr>
        <w:t>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14:paraId="7598AAC8" w14:textId="77777777"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14:paraId="7CDCB53C" w14:textId="77777777" w:rsidR="00093845" w:rsidRDefault="000D779E">
      <w:pPr>
        <w:tabs>
          <w:tab w:val="left" w:pos="720"/>
          <w:tab w:val="left" w:pos="1077"/>
          <w:tab w:val="left" w:pos="1418"/>
        </w:tabs>
        <w:ind w:right="-82" w:firstLine="720"/>
        <w:jc w:val="both"/>
      </w:pPr>
      <w:r>
        <w:t>- viešinti informaciją apie paramos teikėją;</w:t>
      </w:r>
    </w:p>
    <w:p w14:paraId="3A21C54B" w14:textId="77777777"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14:paraId="3C9AA9E2" w14:textId="77777777" w:rsidR="00093845" w:rsidRDefault="000D779E">
      <w:pPr>
        <w:tabs>
          <w:tab w:val="left" w:pos="720"/>
          <w:tab w:val="left" w:pos="1077"/>
          <w:tab w:val="left" w:pos="1418"/>
        </w:tabs>
        <w:ind w:right="-82" w:firstLine="720"/>
        <w:jc w:val="both"/>
      </w:pPr>
      <w:r>
        <w:t>- panaudoti paramos dalyką paramos teikėjo nurodyta tvarka.</w:t>
      </w:r>
    </w:p>
    <w:p w14:paraId="14742290" w14:textId="77777777" w:rsidR="00093845" w:rsidRDefault="000D779E">
      <w:pPr>
        <w:tabs>
          <w:tab w:val="left" w:pos="720"/>
          <w:tab w:val="left" w:pos="1077"/>
          <w:tab w:val="left" w:pos="1418"/>
        </w:tabs>
        <w:ind w:right="-82" w:firstLine="720"/>
        <w:jc w:val="both"/>
      </w:pPr>
      <w:r>
        <w:lastRenderedPageBreak/>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14:paraId="465EB186" w14:textId="77777777"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14:paraId="39CD38E6" w14:textId="77777777" w:rsidR="0063666B" w:rsidRDefault="000D779E" w:rsidP="0063666B">
      <w:pPr>
        <w:tabs>
          <w:tab w:val="left" w:pos="720"/>
          <w:tab w:val="left" w:pos="1077"/>
          <w:tab w:val="left" w:pos="1418"/>
        </w:tabs>
        <w:ind w:right="-82" w:firstLine="709"/>
        <w:jc w:val="both"/>
        <w:rPr>
          <w:lang w:val="lt-LT"/>
        </w:rPr>
      </w:pPr>
      <w:r>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14:paraId="110C9385" w14:textId="77777777" w:rsidR="00093845" w:rsidRDefault="000D779E">
      <w:pPr>
        <w:tabs>
          <w:tab w:val="left" w:pos="720"/>
          <w:tab w:val="left" w:pos="1077"/>
          <w:tab w:val="left" w:pos="1418"/>
        </w:tabs>
        <w:ind w:right="-82" w:firstLine="709"/>
        <w:jc w:val="both"/>
      </w:pPr>
      <w:r>
        <w:t xml:space="preserve">9. Paramos teikėjai, vadovaudamiesi LPĮ, privalo atskirai tvarkyti pagal LPĮ įstatymą teikiamos paramos apskaitą, t. y. joje nurodyti duomenis apie konkrečius paramos gavėjus, paramos dalyką bei jo vertę ir mokesčių administratoriui pateikti mėnesio ir metinę ataskaitas apie suteiktą paramą. </w:t>
      </w:r>
    </w:p>
    <w:p w14:paraId="2A83FF21" w14:textId="77777777" w:rsidR="00093845" w:rsidRDefault="000D779E">
      <w:pPr>
        <w:tabs>
          <w:tab w:val="left" w:pos="720"/>
          <w:tab w:val="left" w:pos="1077"/>
          <w:tab w:val="left" w:pos="1418"/>
        </w:tabs>
        <w:ind w:firstLine="709"/>
        <w:jc w:val="both"/>
      </w:pPr>
      <w:r>
        <w:t>Paramos teikėjų mėnesio ir metinės ataskaitų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14:paraId="24DF561A" w14:textId="77777777"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14:paraId="26F6F75E" w14:textId="77777777" w:rsidR="00093845" w:rsidRDefault="000D779E">
      <w:pPr>
        <w:tabs>
          <w:tab w:val="left" w:pos="720"/>
          <w:tab w:val="left" w:pos="1077"/>
          <w:tab w:val="left" w:pos="1418"/>
        </w:tabs>
        <w:ind w:right="-82" w:firstLine="709"/>
        <w:jc w:val="both"/>
      </w:pPr>
      <w:r>
        <w:rPr>
          <w:color w:val="000000"/>
          <w:szCs w:val="20"/>
        </w:rPr>
        <w:t xml:space="preserve">11. Pagal LPĮ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t>Valstybinės mokesčių inspekcijos prie Lietuvos Respublikos finansų ministerijos viršininko 2006 m. gegužės 30 d. įsakymu Nr. VA-49.</w:t>
      </w:r>
    </w:p>
    <w:p w14:paraId="6B7C9568" w14:textId="77777777"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14:paraId="257CA2D4" w14:textId="77777777"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14:paraId="397F7628" w14:textId="77777777"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14:paraId="69E4BFE2" w14:textId="77777777" w:rsidR="00093845" w:rsidRDefault="000D779E">
      <w:pPr>
        <w:ind w:firstLine="709"/>
        <w:jc w:val="both"/>
        <w:rPr>
          <w:b/>
          <w:bCs/>
          <w:lang w:val="fr-FR"/>
        </w:rPr>
      </w:pPr>
      <w:r w:rsidRPr="00115097">
        <w:rPr>
          <w:b/>
          <w:bCs/>
          <w:lang w:val="fr-FR"/>
        </w:rPr>
        <w:t xml:space="preserve">Komentaras </w:t>
      </w:r>
    </w:p>
    <w:p w14:paraId="07A23BC3"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14:paraId="75DB6893"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14:paraId="7D47CD34"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lastRenderedPageBreak/>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14:paraId="46984332"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1.1.3. bet koks kitas turtas, įskaitant pagamintas ar įsigytas prekes;</w:t>
      </w:r>
    </w:p>
    <w:p w14:paraId="5A56A004" w14:textId="77777777" w:rsidR="00221D21" w:rsidRPr="00115097" w:rsidRDefault="00221D21" w:rsidP="00221D21">
      <w:pPr>
        <w:ind w:firstLine="709"/>
        <w:jc w:val="both"/>
        <w:rPr>
          <w:b/>
          <w:bCs/>
          <w:lang w:val="fr-FR"/>
        </w:rPr>
      </w:pPr>
      <w:r w:rsidRPr="00152E91">
        <w:rPr>
          <w:lang w:val="lt-LT"/>
        </w:rPr>
        <w:t>1.1.4. suteiktos paslaugos.</w:t>
      </w:r>
    </w:p>
    <w:p w14:paraId="4845A4E6"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14:paraId="32D3F787"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1.2.1. neatlygintinai perduodant pinigines lėšas ar bet kokį kitą turtą (įskaitant pagamintas arba įsigytas prekes), suteikiant paslaugas;</w:t>
      </w:r>
    </w:p>
    <w:p w14:paraId="08CBC612"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14:paraId="0C7A53B8"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14:paraId="4BEA6FA4" w14:textId="77777777"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14:paraId="7BC9D073" w14:textId="77777777"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14:paraId="084EBEDF" w14:textId="77777777"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14:paraId="4FFD247D" w14:textId="77777777"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14:paraId="3D6DA115" w14:textId="77777777" w:rsidR="00221D21" w:rsidRPr="00C06386" w:rsidRDefault="00221D21" w:rsidP="00221D21">
      <w:pPr>
        <w:tabs>
          <w:tab w:val="left" w:pos="720"/>
          <w:tab w:val="left" w:pos="1077"/>
          <w:tab w:val="left" w:pos="1418"/>
        </w:tabs>
        <w:ind w:right="-5"/>
        <w:jc w:val="both"/>
        <w:rPr>
          <w:szCs w:val="20"/>
          <w:lang w:val="lt-LT"/>
        </w:rPr>
      </w:pPr>
    </w:p>
    <w:p w14:paraId="31C97C05" w14:textId="77777777" w:rsidR="00B4029B" w:rsidRPr="00441B00" w:rsidRDefault="00B4029B" w:rsidP="00221D21">
      <w:pPr>
        <w:tabs>
          <w:tab w:val="left" w:pos="720"/>
          <w:tab w:val="left" w:pos="1077"/>
          <w:tab w:val="left" w:pos="1418"/>
        </w:tabs>
        <w:ind w:right="-5" w:firstLine="709"/>
        <w:jc w:val="both"/>
        <w:rPr>
          <w:color w:val="000000"/>
          <w:lang w:val="lt-LT"/>
        </w:rPr>
      </w:pPr>
    </w:p>
    <w:p w14:paraId="19A79A0B" w14:textId="77777777" w:rsidR="00093845" w:rsidRDefault="000D779E">
      <w:pPr>
        <w:tabs>
          <w:tab w:val="left" w:pos="720"/>
          <w:tab w:val="left" w:pos="1077"/>
          <w:tab w:val="left" w:pos="1418"/>
        </w:tabs>
        <w:ind w:right="-5" w:firstLine="709"/>
        <w:jc w:val="both"/>
        <w:rPr>
          <w:szCs w:val="20"/>
        </w:rPr>
      </w:pPr>
      <w:r>
        <w:t>2.</w:t>
      </w:r>
      <w:r>
        <w:tab/>
        <w:t>Suteiktos paramos vertė nustatoma:</w:t>
      </w:r>
    </w:p>
    <w:p w14:paraId="4DCD63C0" w14:textId="77777777"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14:paraId="5B7888BA" w14:textId="77777777"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14:paraId="3A222874" w14:textId="77777777"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14:paraId="4B76BEA9" w14:textId="77777777" w:rsidR="00093845" w:rsidRDefault="000D779E">
      <w:pPr>
        <w:tabs>
          <w:tab w:val="left" w:pos="720"/>
          <w:tab w:val="left" w:pos="1077"/>
          <w:tab w:val="left" w:pos="1418"/>
        </w:tabs>
        <w:ind w:right="-5" w:firstLine="709"/>
        <w:jc w:val="both"/>
        <w:rPr>
          <w:szCs w:val="20"/>
        </w:rPr>
      </w:pPr>
      <w:r>
        <w:lastRenderedPageBreak/>
        <w:t>-</w:t>
      </w:r>
      <w:r>
        <w:tab/>
        <w:t>kitų materialinių vertybių – pagal paramos davėjo materialinių vertybių perdavimo dokumentuose nurodytą šio turto įsigijimo (pasigaminimo) savikainą;</w:t>
      </w:r>
    </w:p>
    <w:p w14:paraId="257D2F0A" w14:textId="77777777"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14:paraId="4E825DB6" w14:textId="77777777"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14:paraId="7A51E91A" w14:textId="77777777" w:rsidR="00093845" w:rsidRDefault="000D779E">
      <w:pPr>
        <w:ind w:right="-82" w:firstLine="720"/>
        <w:jc w:val="both"/>
      </w:pPr>
      <w:r>
        <w:t>1 pavyzdys</w:t>
      </w:r>
    </w:p>
    <w:p w14:paraId="3368906B" w14:textId="77777777"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14:paraId="4D792A05" w14:textId="77777777"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14:paraId="3C4DD0CB" w14:textId="77777777" w:rsidR="00093845" w:rsidRDefault="000D779E">
      <w:pPr>
        <w:tabs>
          <w:tab w:val="left" w:pos="720"/>
          <w:tab w:val="left" w:pos="1077"/>
          <w:tab w:val="left" w:pos="1418"/>
        </w:tabs>
        <w:ind w:right="-5" w:firstLine="709"/>
        <w:jc w:val="both"/>
        <w:rPr>
          <w:szCs w:val="20"/>
        </w:rPr>
      </w:pPr>
      <w:r>
        <w:t>2 pavyzdys</w:t>
      </w:r>
    </w:p>
    <w:p w14:paraId="104FC07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14:paraId="5E9711A2" w14:textId="77777777"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14:paraId="648C587A" w14:textId="77777777" w:rsidR="00093845" w:rsidRDefault="000D779E">
      <w:pPr>
        <w:tabs>
          <w:tab w:val="left" w:pos="720"/>
          <w:tab w:val="left" w:pos="1077"/>
          <w:tab w:val="left" w:pos="1418"/>
        </w:tabs>
        <w:ind w:right="-5" w:firstLine="709"/>
        <w:jc w:val="both"/>
      </w:pPr>
      <w:r>
        <w:t>3 pavyzdys</w:t>
      </w:r>
    </w:p>
    <w:p w14:paraId="772B3E5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14:paraId="5103CA1A" w14:textId="77777777"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14:paraId="196D2555" w14:textId="77777777" w:rsidR="0063666B" w:rsidRPr="00494B41" w:rsidRDefault="0063666B" w:rsidP="0063666B">
      <w:pPr>
        <w:ind w:firstLine="720"/>
        <w:jc w:val="both"/>
        <w:rPr>
          <w:lang w:val="lt-LT"/>
        </w:rPr>
      </w:pPr>
      <w:r w:rsidRPr="00494B41">
        <w:rPr>
          <w:lang w:val="lt-LT"/>
        </w:rPr>
        <w:lastRenderedPageBreak/>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14:paraId="0B3DF836" w14:textId="77777777" w:rsidR="00093845" w:rsidRPr="008740BA" w:rsidRDefault="000D779E">
      <w:pPr>
        <w:pStyle w:val="Pagrindiniotekstotrauka"/>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14:paraId="6367EA49" w14:textId="77777777"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14:paraId="2493D4FA" w14:textId="77777777" w:rsidR="00B4029B" w:rsidRDefault="00B4029B" w:rsidP="00B4029B">
      <w:pPr>
        <w:ind w:firstLine="709"/>
        <w:jc w:val="both"/>
        <w:rPr>
          <w:b/>
          <w:bCs/>
          <w:lang w:val="fr-FR"/>
        </w:rPr>
      </w:pPr>
      <w:r w:rsidRPr="00115097">
        <w:rPr>
          <w:b/>
          <w:bCs/>
          <w:lang w:val="fr-FR"/>
        </w:rPr>
        <w:t xml:space="preserve">Komentaras </w:t>
      </w:r>
    </w:p>
    <w:p w14:paraId="565E4838" w14:textId="77777777"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412" w:name="pn1_101"/>
      <w:bookmarkEnd w:id="412"/>
      <w:r w:rsidRPr="000510A4">
        <w:rPr>
          <w:lang w:val="lt-LT"/>
        </w:rPr>
        <w:t xml:space="preserve"> LPĮ nustatytiems paramos gavėjams.</w:t>
      </w:r>
    </w:p>
    <w:p w14:paraId="7A057E88" w14:textId="77777777" w:rsidR="00C420AA" w:rsidRPr="00441B00" w:rsidRDefault="00C420AA" w:rsidP="00C420AA">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3FD420B7" w14:textId="77777777" w:rsidR="00C420AA" w:rsidRPr="00115097" w:rsidRDefault="00C420AA" w:rsidP="00B4029B">
      <w:pPr>
        <w:ind w:firstLine="709"/>
        <w:jc w:val="both"/>
        <w:rPr>
          <w:b/>
          <w:bCs/>
          <w:lang w:val="fr-FR"/>
        </w:rPr>
      </w:pPr>
    </w:p>
    <w:p w14:paraId="47F7E951" w14:textId="77777777" w:rsidR="00093845" w:rsidRDefault="000D779E">
      <w:pPr>
        <w:pStyle w:val="Antrat1"/>
        <w:jc w:val="both"/>
        <w:rPr>
          <w:b w:val="0"/>
          <w:szCs w:val="20"/>
          <w:lang w:val="lt-LT"/>
        </w:rPr>
      </w:pPr>
      <w:bookmarkStart w:id="413" w:name="_29_straipsnis._Narių"/>
      <w:bookmarkEnd w:id="413"/>
      <w:r>
        <w:rPr>
          <w:bCs w:val="0"/>
          <w:lang w:val="lt-LT"/>
        </w:rPr>
        <w:t>29 STRAIPSNIS. Narių mokesčiai, įnašai ir įmokos</w:t>
      </w:r>
      <w:r>
        <w:rPr>
          <w:b w:val="0"/>
          <w:lang w:val="lt-LT"/>
        </w:rPr>
        <w:t>.</w:t>
      </w:r>
    </w:p>
    <w:p w14:paraId="0CBEA44B" w14:textId="77777777"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14:paraId="08B178E3" w14:textId="77777777" w:rsidR="00093845" w:rsidRDefault="000D779E">
      <w:pPr>
        <w:ind w:firstLine="709"/>
        <w:jc w:val="both"/>
        <w:rPr>
          <w:b/>
          <w:bCs/>
          <w:lang w:val="lt-LT"/>
        </w:rPr>
      </w:pPr>
      <w:r>
        <w:rPr>
          <w:b/>
          <w:bCs/>
          <w:lang w:val="lt-LT"/>
        </w:rPr>
        <w:t>Komentaras</w:t>
      </w:r>
    </w:p>
    <w:p w14:paraId="1B775351" w14:textId="77777777"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pajamų suma. Didesnės kaip 0,2 proc. pajamų įmokų ir įnašų sumos ribojamų dydžių leidžiamiems atskaitymams nepriskiriamos.</w:t>
      </w:r>
    </w:p>
    <w:p w14:paraId="4BC3FC67" w14:textId="77777777"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14:paraId="38B6DB2D" w14:textId="77777777" w:rsidR="00093845" w:rsidRDefault="000D779E">
      <w:pPr>
        <w:tabs>
          <w:tab w:val="left" w:pos="720"/>
          <w:tab w:val="left" w:pos="1077"/>
          <w:tab w:val="left" w:pos="1418"/>
        </w:tabs>
        <w:ind w:right="-5" w:firstLine="709"/>
        <w:jc w:val="both"/>
        <w:rPr>
          <w:bCs/>
          <w:szCs w:val="20"/>
          <w:lang w:val="lt-LT"/>
        </w:rPr>
      </w:pPr>
      <w:r>
        <w:rPr>
          <w:bCs/>
          <w:lang w:val="lt-LT"/>
        </w:rPr>
        <w:t xml:space="preserve">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w:t>
      </w:r>
      <w:r>
        <w:rPr>
          <w:bCs/>
          <w:lang w:val="lt-LT"/>
        </w:rPr>
        <w:lastRenderedPageBreak/>
        <w:t>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14:paraId="5A032C6E"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14:paraId="46CC650E" w14:textId="77777777"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14:paraId="2A4DB5E9" w14:textId="77777777"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14:paraId="02486DBC"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14:paraId="2FA680B7" w14:textId="77777777"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14:paraId="21A4C7E6" w14:textId="77777777" w:rsidR="00093845" w:rsidRDefault="000D779E">
      <w:pPr>
        <w:ind w:firstLine="709"/>
        <w:jc w:val="both"/>
        <w:rPr>
          <w:b/>
          <w:bCs/>
          <w:lang w:val="lt-LT"/>
        </w:rPr>
      </w:pPr>
      <w:r>
        <w:rPr>
          <w:b/>
          <w:bCs/>
          <w:lang w:val="lt-LT"/>
        </w:rPr>
        <w:t>Komentaras</w:t>
      </w:r>
    </w:p>
    <w:p w14:paraId="49957DBF"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14:paraId="0705F543" w14:textId="77777777" w:rsidR="00093845" w:rsidRDefault="000D779E">
      <w:pPr>
        <w:tabs>
          <w:tab w:val="left" w:pos="720"/>
          <w:tab w:val="left" w:pos="1077"/>
          <w:tab w:val="left" w:pos="1418"/>
        </w:tabs>
        <w:ind w:right="-5" w:firstLine="709"/>
        <w:jc w:val="both"/>
        <w:rPr>
          <w:szCs w:val="20"/>
          <w:lang w:val="lt-LT"/>
        </w:rPr>
      </w:pPr>
      <w:r>
        <w:rPr>
          <w:lang w:val="lt-LT"/>
        </w:rPr>
        <w:t xml:space="preserve">Biuro narės yra draudimo įmonės, turinčios leidimą vykdyti transporto priemonių savininkų ir valdytojų civilinės atsakomybės privalomąjį draudimą ir sumokėjusios stojamąjį Biuro narės mokestį. </w:t>
      </w:r>
    </w:p>
    <w:p w14:paraId="0A9EBBE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14:paraId="069B0EA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14:paraId="058D8A3D"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14:paraId="21FD05C7"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lastRenderedPageBreak/>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14:paraId="02D35EF1"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14:paraId="01EDE725"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14:paraId="1EC934A3" w14:textId="77777777" w:rsidR="00093845" w:rsidRDefault="00093845">
      <w:pPr>
        <w:tabs>
          <w:tab w:val="left" w:pos="720"/>
          <w:tab w:val="left" w:pos="1077"/>
          <w:tab w:val="left" w:pos="1418"/>
        </w:tabs>
        <w:ind w:right="-5" w:firstLine="709"/>
        <w:jc w:val="both"/>
        <w:rPr>
          <w:lang w:val="lt-LT"/>
        </w:rPr>
      </w:pPr>
    </w:p>
    <w:p w14:paraId="27F5128D" w14:textId="77777777" w:rsidR="00093845" w:rsidRDefault="000D779E">
      <w:pPr>
        <w:pStyle w:val="Antrat1"/>
        <w:jc w:val="both"/>
        <w:rPr>
          <w:b w:val="0"/>
          <w:szCs w:val="20"/>
          <w:lang w:val="lt-LT"/>
        </w:rPr>
      </w:pPr>
      <w:bookmarkStart w:id="414" w:name="_30_straipsnis._Mokestinio"/>
      <w:bookmarkEnd w:id="414"/>
      <w:r>
        <w:rPr>
          <w:bCs w:val="0"/>
          <w:lang w:val="lt-LT"/>
        </w:rPr>
        <w:t>30 STRAIPSNIS. Mokestinio laikotarpio nuostolių perkėlimas</w:t>
      </w:r>
      <w:r>
        <w:rPr>
          <w:b w:val="0"/>
          <w:lang w:val="lt-LT"/>
        </w:rPr>
        <w:t>.</w:t>
      </w:r>
    </w:p>
    <w:p w14:paraId="7FD5660A" w14:textId="77777777"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14:paraId="38B87E07" w14:textId="77777777"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14:paraId="18C797B4" w14:textId="77777777" w:rsidR="00AB1E68" w:rsidRDefault="00AB1E68" w:rsidP="00AB1E68">
      <w:pPr>
        <w:ind w:firstLine="720"/>
        <w:jc w:val="both"/>
        <w:rPr>
          <w:b/>
          <w:bCs/>
          <w:iCs/>
          <w:lang w:val="lt-LT"/>
        </w:rPr>
      </w:pPr>
      <w:r>
        <w:rPr>
          <w:b/>
          <w:bCs/>
          <w:iCs/>
          <w:lang w:val="lt-LT"/>
        </w:rPr>
        <w:t>Komentaras</w:t>
      </w:r>
    </w:p>
    <w:p w14:paraId="3C13A0F8" w14:textId="77777777"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14:paraId="581315FF" w14:textId="77777777"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14:paraId="6F3FB18C" w14:textId="77777777"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14:paraId="798B46DC" w14:textId="77777777" w:rsidR="0023488F" w:rsidRPr="006D5D6A" w:rsidRDefault="0023488F" w:rsidP="00AB1E68">
      <w:pPr>
        <w:tabs>
          <w:tab w:val="left" w:pos="720"/>
          <w:tab w:val="left" w:pos="1077"/>
          <w:tab w:val="left" w:pos="1418"/>
        </w:tabs>
        <w:spacing w:after="0" w:line="240" w:lineRule="auto"/>
        <w:ind w:right="-6" w:firstLine="709"/>
        <w:jc w:val="both"/>
      </w:pPr>
    </w:p>
    <w:p w14:paraId="6F2A61A0" w14:textId="77777777"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14:paraId="47F03322" w14:textId="77777777"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14:paraId="64E66A81" w14:textId="77777777" w:rsidR="00AB1E68" w:rsidRPr="007E7D8B" w:rsidRDefault="00AB1E68" w:rsidP="00AB1E68">
      <w:pPr>
        <w:tabs>
          <w:tab w:val="left" w:pos="720"/>
          <w:tab w:val="left" w:pos="1077"/>
          <w:tab w:val="left" w:pos="1418"/>
        </w:tabs>
        <w:ind w:right="-5" w:firstLine="709"/>
        <w:jc w:val="both"/>
      </w:pPr>
      <w:r w:rsidRPr="007E7D8B">
        <w:lastRenderedPageBreak/>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14:paraId="7690B7D1" w14:textId="77777777"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14:paraId="28E8CEC7" w14:textId="77777777"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14:paraId="065179E5" w14:textId="77777777"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14:paraId="7EBDF23F" w14:textId="77777777" w:rsidR="00AB1E68" w:rsidRPr="006D5D6A" w:rsidRDefault="00AB1E68" w:rsidP="00AB1E68">
      <w:pPr>
        <w:tabs>
          <w:tab w:val="left" w:pos="720"/>
          <w:tab w:val="left" w:pos="1077"/>
          <w:tab w:val="left" w:pos="1418"/>
        </w:tabs>
        <w:ind w:right="-5" w:firstLine="709"/>
        <w:jc w:val="both"/>
      </w:pPr>
      <w:r w:rsidRPr="006D5D6A">
        <w:t xml:space="preserve">Pavyzdys </w:t>
      </w:r>
    </w:p>
    <w:p w14:paraId="58035398" w14:textId="77777777"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14:paraId="12AAE00A" w14:textId="77777777"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14:paraId="40618FBD" w14:textId="77777777"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14:paraId="79D410A9" w14:textId="77777777"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atvejais, akcijų perleidimo kitam 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14:paraId="57901CC7" w14:textId="77777777" w:rsidR="009A0217" w:rsidRPr="00DA5C51" w:rsidRDefault="009A0217" w:rsidP="009A0217">
      <w:pPr>
        <w:jc w:val="both"/>
        <w:rPr>
          <w:bCs/>
          <w:i/>
          <w:szCs w:val="20"/>
          <w:lang w:val="lt-LT"/>
        </w:rPr>
      </w:pPr>
      <w:r>
        <w:rPr>
          <w:bCs/>
          <w:i/>
          <w:lang w:val="lt-LT"/>
        </w:rPr>
        <w:lastRenderedPageBreak/>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14:paraId="4EACE206" w14:textId="77777777"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14:paraId="5967D0F3" w14:textId="77777777"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14:paraId="7EC7F322" w14:textId="77777777" w:rsidR="00093845" w:rsidRDefault="000D779E">
      <w:pPr>
        <w:tabs>
          <w:tab w:val="left" w:pos="720"/>
          <w:tab w:val="left" w:pos="1077"/>
          <w:tab w:val="left" w:pos="1418"/>
        </w:tabs>
        <w:ind w:right="-5" w:firstLine="709"/>
        <w:jc w:val="both"/>
      </w:pPr>
      <w:r>
        <w:t>Pavyzdys</w:t>
      </w:r>
    </w:p>
    <w:p w14:paraId="57C75F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14:paraId="16957D2A" w14:textId="77777777"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14:paraId="7FEF8421" w14:textId="77777777"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14:paraId="22ACD7F5" w14:textId="77777777"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5BE5901E" w14:textId="77777777"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14:paraId="10D6BEFF" w14:textId="77777777" w:rsidR="00093845" w:rsidRDefault="000D779E">
      <w:pPr>
        <w:tabs>
          <w:tab w:val="left" w:pos="720"/>
          <w:tab w:val="left" w:pos="1077"/>
          <w:tab w:val="left" w:pos="1418"/>
        </w:tabs>
        <w:ind w:right="-5" w:firstLine="709"/>
        <w:jc w:val="both"/>
        <w:rPr>
          <w:strike/>
        </w:rPr>
      </w:pPr>
      <w:r>
        <w:t xml:space="preserve">Pavyzdys </w:t>
      </w:r>
    </w:p>
    <w:p w14:paraId="1969E5ED"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14:paraId="0EA66BCC" w14:textId="77777777" w:rsidR="00093845" w:rsidRDefault="000D779E">
      <w:pPr>
        <w:pStyle w:val="Tekstoblokas"/>
        <w:tabs>
          <w:tab w:val="left" w:pos="720"/>
        </w:tabs>
        <w:ind w:left="0" w:right="0" w:firstLine="709"/>
      </w:pPr>
      <w:r>
        <w:t xml:space="preserve">          </w:t>
      </w:r>
      <w:r>
        <w:tab/>
      </w:r>
    </w:p>
    <w:p w14:paraId="21823B84" w14:textId="77777777" w:rsidR="00093845" w:rsidRDefault="000D779E">
      <w:pPr>
        <w:ind w:firstLine="709"/>
        <w:jc w:val="both"/>
        <w:rPr>
          <w:lang w:eastAsia="lt-LT"/>
        </w:rPr>
      </w:pPr>
      <w:r>
        <w:rPr>
          <w:lang w:eastAsia="lt-LT"/>
        </w:rPr>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14:paraId="1C31F898" w14:textId="77777777"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14:paraId="324DF613" w14:textId="77777777">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1A9731" w14:textId="77777777" w:rsidR="00093845" w:rsidRDefault="000D779E">
            <w:pPr>
              <w:spacing w:before="100" w:beforeAutospacing="1" w:after="100" w:afterAutospacing="1"/>
              <w:ind w:firstLine="709"/>
              <w:jc w:val="both"/>
              <w:rPr>
                <w:lang w:eastAsia="lt-LT"/>
              </w:rPr>
            </w:pPr>
            <w:r>
              <w:rPr>
                <w:lang w:eastAsia="lt-LT"/>
              </w:rPr>
              <w:lastRenderedPageBreak/>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14:paraId="4B270093" w14:textId="77777777"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15"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16" w:name="pn1_4210"/>
            <w:bookmarkEnd w:id="415"/>
            <w:bookmarkEnd w:id="416"/>
            <w:r>
              <w:rPr>
                <w:lang w:eastAsia="lt-LT"/>
              </w:rPr>
              <w:t xml:space="preserve"> </w:t>
            </w:r>
            <w:bookmarkStart w:id="417"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18" w:name="pn1_4211"/>
            <w:bookmarkEnd w:id="417"/>
            <w:bookmarkEnd w:id="418"/>
            <w:r>
              <w:rPr>
                <w:lang w:eastAsia="lt-LT"/>
              </w:rPr>
              <w:t xml:space="preserve"> straipsnyje nustatyta tvarka.</w:t>
            </w:r>
          </w:p>
        </w:tc>
      </w:tr>
    </w:tbl>
    <w:p w14:paraId="73E5F53D" w14:textId="77777777" w:rsidR="00093845" w:rsidRDefault="000D779E">
      <w:pPr>
        <w:spacing w:before="100" w:beforeAutospacing="1" w:after="100" w:afterAutospacing="1"/>
        <w:ind w:firstLine="709"/>
        <w:jc w:val="both"/>
        <w:rPr>
          <w:lang w:eastAsia="lt-LT"/>
        </w:rPr>
      </w:pPr>
      <w:r>
        <w:rPr>
          <w:lang w:eastAsia="lt-LT"/>
        </w:rPr>
        <w:t>2 pavyzdys</w:t>
      </w:r>
    </w:p>
    <w:p w14:paraId="57FE2A2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14:paraId="4CA42A41"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14:paraId="50F5E4C4"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14:paraId="0456154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14:paraId="757B627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14:paraId="197C697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14:paraId="54E78B31" w14:textId="77777777" w:rsidR="00093845" w:rsidRDefault="000D779E">
      <w:pPr>
        <w:ind w:firstLine="709"/>
        <w:jc w:val="both"/>
        <w:rPr>
          <w:lang w:eastAsia="lt-LT"/>
        </w:rPr>
      </w:pPr>
      <w:r>
        <w:rPr>
          <w:lang w:eastAsia="lt-LT"/>
        </w:rPr>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14:paraId="51D3CC23" w14:textId="77777777" w:rsidR="00093845" w:rsidRDefault="000D779E">
      <w:pPr>
        <w:ind w:firstLine="709"/>
        <w:jc w:val="both"/>
        <w:rPr>
          <w:lang w:eastAsia="lt-LT"/>
        </w:rPr>
      </w:pPr>
      <w:r>
        <w:rPr>
          <w:lang w:eastAsia="lt-LT"/>
        </w:rPr>
        <w:t xml:space="preserve">Jei vieneto dalyvis anuliuojamas akcijas įsigijo skirtingomis kainomis (pavyzdžiui, steigimo metu kaip įnašą, apmokant naujų išleistų akcijų emisijos kainą, dėl įstatinio kapitalo didinimo iš </w:t>
      </w:r>
      <w:r>
        <w:rPr>
          <w:lang w:eastAsia="lt-LT"/>
        </w:rPr>
        <w:lastRenderedPageBreak/>
        <w:t>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14:paraId="454B45CA" w14:textId="77777777"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14:paraId="7F3E6AD6" w14:textId="77777777">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C11F83" w14:textId="77777777"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14:paraId="52E2C938" w14:textId="77777777"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14:paraId="614E4115" w14:textId="77777777"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14:paraId="1223B75F" w14:textId="77777777"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14:paraId="18957DD8" w14:textId="77777777"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t xml:space="preserve">       </w:t>
      </w:r>
    </w:p>
    <w:p w14:paraId="3A0982BD" w14:textId="77777777"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14:paraId="19E95A23" w14:textId="77777777"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14:paraId="2833C383" w14:textId="77777777"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14:paraId="64E0476A" w14:textId="77777777"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14:paraId="0B208AA6" w14:textId="77777777" w:rsidR="009A0217" w:rsidRPr="00D0716C" w:rsidRDefault="009A0217" w:rsidP="009A0217">
      <w:pPr>
        <w:pStyle w:val="prastasiniatinklio"/>
        <w:spacing w:before="0" w:beforeAutospacing="0" w:after="0" w:afterAutospacing="0"/>
        <w:ind w:firstLine="709"/>
        <w:jc w:val="both"/>
      </w:pPr>
      <w:r w:rsidRPr="00D0716C">
        <w:rPr>
          <w:rStyle w:val="Grietas"/>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14:paraId="7A73AD4F" w14:textId="77777777" w:rsidR="009A0217" w:rsidRPr="00771225" w:rsidRDefault="009A0217" w:rsidP="009A0217">
      <w:pPr>
        <w:pStyle w:val="prastasiniatinklio"/>
        <w:spacing w:before="0" w:beforeAutospacing="0" w:after="0" w:afterAutospacing="0"/>
        <w:ind w:firstLine="709"/>
        <w:jc w:val="both"/>
      </w:pPr>
      <w:r w:rsidRPr="00B74D8E">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14:paraId="42CCB9F1" w14:textId="77777777"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14:paraId="43063156" w14:textId="77777777"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14:paraId="5F9F8176" w14:textId="77777777"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14:paraId="0536882D" w14:textId="77777777" w:rsidR="009A0217" w:rsidRDefault="009A0217" w:rsidP="009A0217">
      <w:pPr>
        <w:pStyle w:val="prastasiniatinklio"/>
        <w:spacing w:before="0" w:beforeAutospacing="0" w:after="0" w:afterAutospacing="0"/>
        <w:ind w:firstLine="709"/>
        <w:jc w:val="both"/>
      </w:pPr>
      <w:r w:rsidRPr="00771225">
        <w:lastRenderedPageBreak/>
        <w:t>Šioje dalyje perleidžiamoms akcijoms ir tas akcijas perleidžiantiems</w:t>
      </w:r>
      <w:r w:rsidRPr="00B74D8E">
        <w:t xml:space="preserve"> vienetams nustatytos sąlygos yra analogiškos kaip PMĮ 12 str. 15 punkte (žiūrėkite PMĮ 12 str. 15 punkto komentarą). </w:t>
      </w:r>
    </w:p>
    <w:p w14:paraId="1812E6F0" w14:textId="77777777" w:rsidR="00120B76" w:rsidRPr="00B74D8E" w:rsidRDefault="00120B76" w:rsidP="009A0217">
      <w:pPr>
        <w:pStyle w:val="prastasiniatinklio"/>
        <w:spacing w:before="0" w:beforeAutospacing="0" w:after="0" w:afterAutospacing="0"/>
        <w:ind w:firstLine="709"/>
        <w:jc w:val="both"/>
      </w:pPr>
    </w:p>
    <w:p w14:paraId="28324EB2" w14:textId="77777777" w:rsidR="00093845" w:rsidRDefault="000D779E" w:rsidP="00120B76">
      <w:pPr>
        <w:pStyle w:val="prastasiniatinklio"/>
        <w:spacing w:before="0" w:beforeAutospacing="0" w:after="0" w:afterAutospacing="0"/>
        <w:ind w:firstLine="709"/>
        <w:jc w:val="both"/>
      </w:pPr>
      <w:r>
        <w:t xml:space="preserve">  </w:t>
      </w:r>
    </w:p>
    <w:p w14:paraId="2D01BD69" w14:textId="77777777" w:rsidR="00093845" w:rsidRDefault="000D779E">
      <w:pPr>
        <w:pStyle w:val="prastasiniatinklio"/>
        <w:ind w:firstLine="709"/>
        <w:jc w:val="both"/>
      </w:pPr>
      <w:r>
        <w:t xml:space="preserve">        Pavyzdys </w:t>
      </w:r>
    </w:p>
    <w:p w14:paraId="36CC2835" w14:textId="77777777"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14:paraId="512F4288" w14:textId="77777777"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14:paraId="1D184DF9" w14:textId="77777777"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14:paraId="487418E1" w14:textId="77777777" w:rsidR="00120B76" w:rsidRDefault="00120B76">
      <w:pPr>
        <w:pStyle w:val="prastasiniatinklio"/>
        <w:spacing w:before="0" w:beforeAutospacing="0" w:after="0" w:afterAutospacing="0"/>
        <w:ind w:firstLine="709"/>
        <w:jc w:val="both"/>
        <w:rPr>
          <w:strike/>
        </w:rPr>
      </w:pPr>
    </w:p>
    <w:p w14:paraId="28EB5E42" w14:textId="77777777"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14:paraId="688BE0BE" w14:textId="77777777" w:rsidR="00120B76" w:rsidRPr="00AA301B" w:rsidRDefault="00120B76" w:rsidP="00120B76">
      <w:pPr>
        <w:pStyle w:val="prastasiniatinklio"/>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taip pat netaikoma likviduojamo vieneto dalyvio nuostoliams, pripažįstamiems pagal PMĮ 45 str. 2 dalį, taip pat vieneto dalyvio nuostoliams, susidariusiems dėl akcijų anuliavimo mažina</w:t>
      </w:r>
      <w:r>
        <w:t>nt to vieneto įstatinį kapitalą</w:t>
      </w:r>
      <w:r w:rsidRPr="00AA301B">
        <w:t xml:space="preserve"> (žr. PMĮ 45 str. 2 dalies komentarą).</w:t>
      </w:r>
    </w:p>
    <w:p w14:paraId="5939BFE6" w14:textId="77777777"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14:paraId="1783C375" w14:textId="77777777"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34EE1E5F" w14:textId="77777777" w:rsidR="00120B76" w:rsidRDefault="00120B76">
      <w:pPr>
        <w:pStyle w:val="prastasiniatinklio"/>
        <w:spacing w:before="0" w:beforeAutospacing="0" w:after="0" w:afterAutospacing="0"/>
        <w:ind w:firstLine="709"/>
        <w:jc w:val="both"/>
        <w:rPr>
          <w:bCs/>
          <w:color w:val="000000"/>
        </w:rPr>
      </w:pPr>
    </w:p>
    <w:p w14:paraId="2E0FE533" w14:textId="77777777"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lastRenderedPageBreak/>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14:paraId="32D8A254" w14:textId="77777777"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14:paraId="3BD85153" w14:textId="77777777" w:rsidR="00093845" w:rsidRDefault="000D779E">
      <w:pPr>
        <w:pStyle w:val="prastasiniatinklio"/>
        <w:ind w:firstLine="720"/>
        <w:jc w:val="both"/>
        <w:rPr>
          <w:color w:val="000000"/>
        </w:rPr>
      </w:pPr>
      <w:r>
        <w:t>(Pagal VMI prie FM 2018-07-17 raštą Nr. (</w:t>
      </w:r>
      <w:r>
        <w:rPr>
          <w:color w:val="000000"/>
        </w:rPr>
        <w:t>32.42-31-1E) RM-25937)</w:t>
      </w:r>
    </w:p>
    <w:p w14:paraId="74B4AAB3" w14:textId="77777777"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14:paraId="52059527" w14:textId="77777777"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14:paraId="3B37EA63" w14:textId="77777777" w:rsidR="00AB1E68" w:rsidRDefault="00AB1E68" w:rsidP="00AB1E68">
      <w:pPr>
        <w:pStyle w:val="prastasiniatinklio"/>
        <w:ind w:firstLine="720"/>
        <w:jc w:val="both"/>
        <w:rPr>
          <w:b/>
          <w:bCs/>
          <w:color w:val="000000"/>
        </w:rPr>
      </w:pPr>
      <w:r>
        <w:rPr>
          <w:b/>
          <w:bCs/>
          <w:color w:val="000000"/>
        </w:rPr>
        <w:t>Komentaras</w:t>
      </w:r>
    </w:p>
    <w:p w14:paraId="6B279D0C" w14:textId="77777777"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14:paraId="69C0C154" w14:textId="77777777" w:rsidR="00AB1E68" w:rsidRPr="006D5D6A" w:rsidRDefault="00AB1E68" w:rsidP="00AB1E68">
      <w:pPr>
        <w:tabs>
          <w:tab w:val="left" w:pos="720"/>
          <w:tab w:val="left" w:pos="1077"/>
          <w:tab w:val="left" w:pos="1418"/>
        </w:tabs>
        <w:ind w:right="282" w:firstLine="709"/>
        <w:jc w:val="both"/>
      </w:pPr>
      <w:r w:rsidRPr="006D5D6A">
        <w:lastRenderedPageBreak/>
        <w:t>Pavyzdys</w:t>
      </w:r>
    </w:p>
    <w:p w14:paraId="22C5A9FB"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14:paraId="1416BC55"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14:paraId="4743BA8E" w14:textId="77777777"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14:paraId="0C58C3D6" w14:textId="77777777"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14:paraId="445DB1F2"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14:paraId="59807C83"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14:paraId="31358123" w14:textId="77777777" w:rsidR="00AB1E68" w:rsidRDefault="00AB1E68" w:rsidP="00AB1E68">
      <w:pPr>
        <w:pStyle w:val="prastasiniatinklio"/>
        <w:ind w:firstLine="720"/>
        <w:jc w:val="both"/>
        <w:rPr>
          <w:color w:val="000000"/>
        </w:rPr>
      </w:pPr>
      <w:r>
        <w:t>(Pagal VMI prie FM 2019-11-12 raštą Nr. (</w:t>
      </w:r>
      <w:r>
        <w:rPr>
          <w:color w:val="000000"/>
        </w:rPr>
        <w:t>32.42-31-1E) RM-33191)</w:t>
      </w:r>
    </w:p>
    <w:p w14:paraId="6CA7E37E" w14:textId="77777777"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14:paraId="7FCF596C"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50A67FCA" w14:textId="77777777" w:rsidR="00093845" w:rsidRDefault="000D779E">
      <w:pPr>
        <w:tabs>
          <w:tab w:val="left" w:pos="720"/>
          <w:tab w:val="left" w:pos="1077"/>
          <w:tab w:val="left" w:pos="1418"/>
        </w:tabs>
        <w:ind w:right="-5" w:firstLine="709"/>
        <w:jc w:val="both"/>
        <w:rPr>
          <w:b/>
          <w:szCs w:val="20"/>
          <w:lang w:val="lt-LT"/>
        </w:rPr>
      </w:pPr>
      <w:r>
        <w:rPr>
          <w:lang w:val="lt-LT"/>
        </w:rPr>
        <w:t>Jeigu vienetas patiria nuostolių ne vienerius mokestinius metus, tai kiekvienų mokestinių metų nuostolis perkeliamas į kitus mokestinius metus iš eilės ta tvarka, kokia jis susidarė.</w:t>
      </w:r>
    </w:p>
    <w:p w14:paraId="1E815674" w14:textId="77777777" w:rsidR="00093845" w:rsidRDefault="000D779E">
      <w:pPr>
        <w:ind w:firstLine="709"/>
        <w:jc w:val="both"/>
        <w:rPr>
          <w:lang w:val="lt-LT"/>
        </w:rPr>
      </w:pPr>
      <w:r>
        <w:rPr>
          <w:lang w:val="lt-LT"/>
        </w:rPr>
        <w:t>Pavyzdys</w:t>
      </w:r>
    </w:p>
    <w:p w14:paraId="62DE737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 xml:space="preserve">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w:t>
      </w:r>
      <w:r>
        <w:rPr>
          <w:szCs w:val="20"/>
          <w:lang w:val="lt-LT"/>
        </w:rPr>
        <w:lastRenderedPageBreak/>
        <w:t>ribojamo dydžio leidžiamiems atskaitymams gali būti priskiriami tik po 2002 ir 2003 metais patirtų nuostolių perkėlimo.</w:t>
      </w:r>
    </w:p>
    <w:p w14:paraId="0B004F1C" w14:textId="77777777" w:rsidR="006E2A74" w:rsidRPr="00DA5C51" w:rsidRDefault="006E2A74" w:rsidP="006E2A74">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w:t>
      </w:r>
      <w:r w:rsidRPr="007B7CEA">
        <w:rPr>
          <w:b/>
          <w:lang w:val="lt-LT" w:eastAsia="lt-LT"/>
        </w:rPr>
        <w:t>taikant 7 proc</w:t>
      </w:r>
      <w:r w:rsidRPr="00AA301B">
        <w:rPr>
          <w:b/>
          <w:color w:val="000000"/>
          <w:lang w:val="lt-LT"/>
        </w:rPr>
        <w:t xml:space="preserve">entų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r>
        <w:rPr>
          <w:b/>
          <w:color w:val="000000"/>
          <w:lang w:val="lt-LT"/>
        </w:rPr>
        <w:t xml:space="preserve">  </w:t>
      </w:r>
    </w:p>
    <w:p w14:paraId="25E7A576" w14:textId="77777777" w:rsidR="006E2A74" w:rsidRPr="007B7CEA" w:rsidRDefault="004D2262" w:rsidP="006E2A74">
      <w:pPr>
        <w:tabs>
          <w:tab w:val="left" w:pos="720"/>
          <w:tab w:val="left" w:pos="1077"/>
          <w:tab w:val="left" w:pos="1418"/>
        </w:tabs>
        <w:jc w:val="both"/>
        <w:rPr>
          <w:bCs/>
          <w:i/>
          <w:szCs w:val="20"/>
          <w:lang w:val="lt-LT"/>
        </w:rPr>
      </w:pPr>
      <w:r>
        <w:rPr>
          <w:b/>
          <w:bCs/>
          <w:i/>
          <w:szCs w:val="20"/>
          <w:lang w:val="lt-LT"/>
        </w:rPr>
        <w:tab/>
      </w:r>
      <w:r w:rsidR="006E2A74" w:rsidRPr="00097569">
        <w:rPr>
          <w:bCs/>
          <w:i/>
          <w:szCs w:val="20"/>
          <w:lang w:val="lt-LT"/>
        </w:rPr>
        <w:t>(</w:t>
      </w:r>
      <w:r w:rsidR="006E2A74" w:rsidRPr="007B7CEA">
        <w:rPr>
          <w:bCs/>
          <w:i/>
          <w:szCs w:val="20"/>
          <w:lang w:val="lt-LT"/>
        </w:rPr>
        <w:t xml:space="preserve">Pagal 2025 m. birželio 17 d. įstatymo Nr.  </w:t>
      </w:r>
      <w:r w:rsidR="006E2A74" w:rsidRPr="007B7CEA">
        <w:rPr>
          <w:i/>
        </w:rPr>
        <w:t>XV-285</w:t>
      </w:r>
      <w:r w:rsidR="006E2A74" w:rsidRPr="007B7CEA">
        <w:rPr>
          <w:bCs/>
          <w:i/>
          <w:szCs w:val="20"/>
          <w:lang w:val="lt-LT"/>
        </w:rPr>
        <w:t xml:space="preserve"> redakciją; taikoma apskaičiuojant 2026 metais prasidėjusio ir vėlesnių mokestinių laikotarpių apmokestinamąjį pelną)</w:t>
      </w:r>
    </w:p>
    <w:p w14:paraId="42C373DD" w14:textId="77777777" w:rsidR="0023488F" w:rsidRPr="00120B76" w:rsidRDefault="0023488F" w:rsidP="006E2A74">
      <w:pPr>
        <w:tabs>
          <w:tab w:val="left" w:pos="720"/>
          <w:tab w:val="left" w:pos="1077"/>
          <w:tab w:val="left" w:pos="1418"/>
        </w:tabs>
        <w:jc w:val="both"/>
        <w:rPr>
          <w:i/>
          <w:color w:val="000000"/>
        </w:rPr>
      </w:pPr>
    </w:p>
    <w:p w14:paraId="5F40B083" w14:textId="77777777" w:rsidR="00093845" w:rsidRDefault="000D779E">
      <w:pPr>
        <w:pStyle w:val="Pagrindiniotekstotrauka2"/>
      </w:pPr>
      <w:r>
        <w:t>Komentaras</w:t>
      </w:r>
    </w:p>
    <w:p w14:paraId="4FC07984" w14:textId="77777777"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14:paraId="26029452" w14:textId="77777777"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14:paraId="4C00DFAF" w14:textId="77777777"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14:paraId="58922ADE" w14:textId="77777777"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14:paraId="7A836EDF" w14:textId="77777777" w:rsidR="00BD1ADC" w:rsidRDefault="00BD1ADC" w:rsidP="00BD1ADC">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1F415441" w14:textId="77777777"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14:paraId="284A032D" w14:textId="77777777"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 xml:space="preserve">iš pajamų atėmus leidžiamus ir ribojamų dydžių leidžiamus atskaitymus </w:t>
      </w:r>
      <w:r w:rsidRPr="006D5D6A">
        <w:rPr>
          <w:bCs/>
        </w:rPr>
        <w:lastRenderedPageBreak/>
        <w:t>(išskyrus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14:paraId="3A68ACB7" w14:textId="77777777"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14:paraId="5CB6BA60" w14:textId="77777777" w:rsidR="00AB1E68" w:rsidRPr="006D5D6A" w:rsidRDefault="00AB1E68" w:rsidP="00AB1E68">
      <w:pPr>
        <w:tabs>
          <w:tab w:val="left" w:pos="720"/>
          <w:tab w:val="left" w:pos="1077"/>
          <w:tab w:val="left" w:pos="1418"/>
        </w:tabs>
        <w:ind w:right="-5" w:firstLine="709"/>
      </w:pPr>
      <w:r w:rsidRPr="006D5D6A">
        <w:t xml:space="preserve">Pavyzdys </w:t>
      </w:r>
    </w:p>
    <w:p w14:paraId="6918E32B" w14:textId="77777777"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14:paraId="7ACFD0D8"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14:paraId="118BE1B6"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14:paraId="3E5EC4AE"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14:paraId="54AC1E94"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14:paraId="6A1DE5A9"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14:paraId="180072B1"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14:paraId="643CB229"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4. Vieneto 2018 metų veiklos pelnas (apskaičiuotas iš pajamų atėmus leidžiamus ir ribojamų dydžių leidžiamus atskaitymus, išskyrus ankstesnių mokestinių laikotarpių nuostolius) sudarė 230 000 Eur (iš jų 70 000 Eur nekilnojamojo turto nuomos pelno).</w:t>
      </w:r>
    </w:p>
    <w:p w14:paraId="078BC223"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14:paraId="17A37A21" w14:textId="77777777"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 xml:space="preserve">3. Jei perleidžiantysis vienetas PMĮ 41 straipsnio 2 dalies 5, 6 ar 8 punktuose nustatytais atvejais įsigyjančiajam vienetui perleidžia veiklos dalį ar veiklą kaip kompleksą, tai perleistai veiklai </w:t>
      </w:r>
      <w:r w:rsidRPr="007E7D8B">
        <w:rPr>
          <w:rFonts w:ascii="Times New Roman" w:hAnsi="Times New Roman" w:cs="Times New Roman"/>
          <w:sz w:val="24"/>
          <w:szCs w:val="24"/>
        </w:rPr>
        <w:lastRenderedPageBreak/>
        <w:t>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14:paraId="75910D6A" w14:textId="77777777"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14:paraId="58BC9C02" w14:textId="77777777"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14:paraId="56B9E658" w14:textId="77777777"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14:paraId="34C6B435" w14:textId="77777777"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14:paraId="45FC20DB" w14:textId="77777777"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14:paraId="748555F6" w14:textId="77777777"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14:paraId="3A3FA77E" w14:textId="77777777"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14:paraId="3709609E" w14:textId="77777777" w:rsidR="00AB1E68" w:rsidRPr="006D5D6A" w:rsidRDefault="00AB1E68" w:rsidP="00AB1E68">
      <w:pPr>
        <w:ind w:firstLine="720"/>
        <w:jc w:val="both"/>
        <w:rPr>
          <w:color w:val="000000"/>
        </w:rPr>
      </w:pPr>
      <w:r w:rsidRPr="007E7D8B">
        <w:rPr>
          <w:color w:val="000000"/>
        </w:rPr>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14:paraId="7DCC710D"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w:t>
      </w:r>
      <w:r w:rsidRPr="006D5D6A">
        <w:rPr>
          <w:rFonts w:ascii="Times New Roman" w:hAnsi="Times New Roman" w:cs="Times New Roman"/>
          <w:sz w:val="24"/>
          <w:szCs w:val="24"/>
        </w:rPr>
        <w:lastRenderedPageBreak/>
        <w:t xml:space="preserve">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14:paraId="2719EFE4"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14:paraId="2914D486"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14:paraId="1F29D23A" w14:textId="77777777"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14:paraId="2272C1BB" w14:textId="77777777"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14:paraId="277EE16D" w14:textId="77777777"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14:paraId="499AD8CE"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14:paraId="547C383E"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w:t>
      </w:r>
      <w:r w:rsidRPr="00390B5A">
        <w:lastRenderedPageBreak/>
        <w:t xml:space="preserve">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14:paraId="3C868175"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14:paraId="0F2144AB"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14:paraId="0A53FB76"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14:paraId="52E29F34"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14:paraId="5B0276B7"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6. Vienetas A (finansų įstaiga) už 2018 metus apskaičiavo 50 000 Eur VP perleidimo pelno ir 10 000 Eur veiklos pelno, perkeliami ankstesnių mokestinių laikotarpių VP perleidimo nuostoliai 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14:paraId="089128BE"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lastRenderedPageBreak/>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14:paraId="43D4C7D5"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14:paraId="550302CE"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14:paraId="6F8F7D2A"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14:paraId="6EC19669"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14:paraId="13B4388D"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14:paraId="03EA3D30"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w:t>
      </w:r>
      <w:r w:rsidRPr="00390B5A">
        <w:rPr>
          <w:rFonts w:ascii="Times New Roman" w:hAnsi="Times New Roman" w:cs="Times New Roman"/>
          <w:color w:val="000000"/>
          <w:sz w:val="24"/>
          <w:szCs w:val="24"/>
        </w:rPr>
        <w:lastRenderedPageBreak/>
        <w:t>jų turėjo ir jų suma mažesnė už mokestinio laikotarpio pagal PMĮ 5 straipsnio 9 dalyje nustatytą formulę apskaičiuotą pelno sumą), bendros sumos;</w:t>
      </w:r>
    </w:p>
    <w:p w14:paraId="4C3A043F" w14:textId="77777777"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14:paraId="68C1CC5C"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14:paraId="6DC9DFB4"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14:paraId="7497E703"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14:paraId="02864A37"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14:paraId="74D9D7A6" w14:textId="77777777"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14:paraId="6432F9EF"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14:paraId="12AB35B2"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lastRenderedPageBreak/>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14:paraId="4D37A868" w14:textId="77777777"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14:paraId="6B448734"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14:paraId="3F03C589"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14:paraId="0EBDE520" w14:textId="77777777"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14:paraId="260BB3A0" w14:textId="77777777" w:rsidR="00AB1E68" w:rsidRPr="007D35A7" w:rsidRDefault="00AB1E68" w:rsidP="00AB1E68">
      <w:pPr>
        <w:tabs>
          <w:tab w:val="left" w:pos="720"/>
          <w:tab w:val="left" w:pos="1077"/>
          <w:tab w:val="left" w:pos="1418"/>
        </w:tabs>
        <w:ind w:right="-5" w:firstLine="709"/>
        <w:jc w:val="both"/>
      </w:pPr>
      <w:r w:rsidRPr="007D35A7">
        <w:t>Pavyzdys</w:t>
      </w:r>
    </w:p>
    <w:p w14:paraId="29F6C10A" w14:textId="77777777"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14:paraId="7A587425"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14:paraId="2E6CB5A4"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lastRenderedPageBreak/>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14:paraId="1B811458"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14:paraId="41F63D8C"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14:paraId="1EA40BF0"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14:paraId="166AB521"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14:paraId="16B37CA5"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14:paraId="7EC18E9E"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14:paraId="62894AF1" w14:textId="77777777" w:rsidR="006E2A74" w:rsidRDefault="006E2A74" w:rsidP="006E2A74">
      <w:pPr>
        <w:ind w:firstLine="720"/>
        <w:jc w:val="both"/>
        <w:rPr>
          <w:color w:val="000000"/>
          <w:lang w:val="lt-LT"/>
        </w:rPr>
      </w:pPr>
      <w:r w:rsidRPr="00472D3E">
        <w:rPr>
          <w:lang w:val="lt-LT"/>
        </w:rPr>
        <w:t>8</w:t>
      </w:r>
      <w:r w:rsidRPr="007B7CEA">
        <w:rPr>
          <w:lang w:val="lt-LT"/>
        </w:rPr>
        <w:t>.</w:t>
      </w:r>
      <w:r w:rsidRPr="007B7CEA">
        <w:rPr>
          <w:color w:val="000000"/>
          <w:lang w:val="lt-LT"/>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w:t>
      </w:r>
      <w:r w:rsidRPr="007B7CEA">
        <w:rPr>
          <w:bCs/>
          <w:color w:val="000000"/>
          <w:lang w:val="lt-LT"/>
        </w:rPr>
        <w:t>lengvatinį (5 proc. – apskaičiuojant iki 2025 metais prasidėjusio mokestinio laikotarpio, 6 proc. – apskaičiuojant 2025 metais prasidėjusio mokestinio laikotarpio ir 7 proc. – apskaičiuojant 2026 metais prasidėjusio ir vėlesnių mokestinių laikotarpių apmokestinamąjį pelną)</w:t>
      </w:r>
      <w:r w:rsidRPr="007B7CEA">
        <w:rPr>
          <w:color w:val="000000"/>
          <w:lang w:val="lt-LT"/>
        </w:rPr>
        <w:t xml:space="preserve"> pelno mokesčio tarifą.</w:t>
      </w:r>
      <w:r w:rsidRPr="00472D3E">
        <w:rPr>
          <w:color w:val="000000"/>
          <w:lang w:val="lt-LT"/>
        </w:rPr>
        <w:t xml:space="preserve"> </w:t>
      </w:r>
      <w:r>
        <w:rPr>
          <w:color w:val="000000"/>
          <w:lang w:val="lt-LT"/>
        </w:rPr>
        <w:t xml:space="preserve">    </w:t>
      </w:r>
    </w:p>
    <w:p w14:paraId="480CF005" w14:textId="77777777" w:rsidR="006E2A74" w:rsidRPr="00472D3E" w:rsidRDefault="006E2A74" w:rsidP="006E2A74">
      <w:pPr>
        <w:ind w:firstLine="720"/>
        <w:jc w:val="both"/>
        <w:rPr>
          <w:color w:val="000000"/>
          <w:lang w:val="lt-LT"/>
        </w:rPr>
      </w:pPr>
    </w:p>
    <w:p w14:paraId="3360BBF2" w14:textId="77777777" w:rsidR="006E2A74" w:rsidRDefault="006E2A74" w:rsidP="006E2A74">
      <w:pPr>
        <w:ind w:firstLine="720"/>
        <w:jc w:val="both"/>
        <w:rPr>
          <w:color w:val="000000"/>
          <w:lang w:val="lt-LT"/>
        </w:rPr>
      </w:pPr>
      <w:r>
        <w:rPr>
          <w:color w:val="000000"/>
          <w:lang w:val="lt-LT"/>
        </w:rPr>
        <w:t xml:space="preserve"> </w:t>
      </w:r>
      <w:r w:rsidRPr="00472D3E">
        <w:rPr>
          <w:color w:val="000000"/>
          <w:lang w:val="lt-LT"/>
        </w:rPr>
        <w:t>Pavyzdys</w:t>
      </w:r>
    </w:p>
    <w:p w14:paraId="2116FB5F" w14:textId="77777777" w:rsidR="006E2A74" w:rsidRPr="00472D3E" w:rsidRDefault="006E2A74" w:rsidP="006E2A74">
      <w:pPr>
        <w:ind w:firstLine="720"/>
        <w:jc w:val="both"/>
        <w:rPr>
          <w:color w:val="000000"/>
          <w:lang w:val="lt-LT"/>
        </w:rPr>
      </w:pPr>
    </w:p>
    <w:p w14:paraId="09B637CB" w14:textId="77777777" w:rsidR="006E2A74" w:rsidRPr="007B7CEA" w:rsidRDefault="006E2A74" w:rsidP="006E2A74">
      <w:pPr>
        <w:pBdr>
          <w:top w:val="single" w:sz="4" w:space="1" w:color="auto"/>
          <w:left w:val="single" w:sz="4" w:space="4" w:color="auto"/>
          <w:bottom w:val="single" w:sz="4" w:space="1" w:color="auto"/>
          <w:right w:val="single" w:sz="4" w:space="4" w:color="auto"/>
        </w:pBdr>
        <w:ind w:firstLine="720"/>
        <w:jc w:val="both"/>
        <w:rPr>
          <w:lang w:val="lt-LT"/>
        </w:rPr>
      </w:pPr>
      <w:r w:rsidRPr="007B7CEA">
        <w:rPr>
          <w:color w:val="000000"/>
          <w:lang w:val="lt-LT"/>
        </w:rPr>
        <w:t xml:space="preserve">UAB X už 2025 mokestinius metus apskaičiavo 50 000 </w:t>
      </w:r>
      <w:r w:rsidRPr="007B7CEA">
        <w:rPr>
          <w:lang w:val="lt-LT"/>
        </w:rPr>
        <w:t>Eur</w:t>
      </w:r>
      <w:r w:rsidRPr="007B7CEA">
        <w:rPr>
          <w:color w:val="000000"/>
          <w:lang w:val="lt-LT"/>
        </w:rPr>
        <w:t xml:space="preserve">, o už 2026 mokestinius metus – 10 000 </w:t>
      </w:r>
      <w:r w:rsidRPr="007B7CEA">
        <w:rPr>
          <w:lang w:val="lt-LT"/>
        </w:rPr>
        <w:t>Eur</w:t>
      </w:r>
      <w:r w:rsidRPr="007B7CEA">
        <w:rPr>
          <w:color w:val="000000"/>
          <w:lang w:val="lt-LT"/>
        </w:rPr>
        <w:t xml:space="preserve"> veiklos nuostolių (UAB X atitinka PMĮ 5 straipsnio 2 dalyje nustatytas sąlygas dėl  </w:t>
      </w:r>
      <w:r w:rsidRPr="007B7CEA">
        <w:rPr>
          <w:iCs/>
          <w:color w:val="000000"/>
          <w:lang w:val="lt-LT"/>
        </w:rPr>
        <w:t xml:space="preserve">lengvatinio </w:t>
      </w:r>
      <w:r w:rsidRPr="007B7CEA">
        <w:rPr>
          <w:color w:val="000000"/>
          <w:lang w:val="lt-LT"/>
        </w:rPr>
        <w:t>(6 procentų – 2025 metais</w:t>
      </w:r>
      <w:r w:rsidRPr="007B7CEA">
        <w:rPr>
          <w:bCs/>
          <w:color w:val="000000"/>
          <w:lang w:val="lt-LT"/>
        </w:rPr>
        <w:t xml:space="preserve"> prasidėjusį mokestinį laikotarpį</w:t>
      </w:r>
      <w:r w:rsidRPr="007B7CEA">
        <w:rPr>
          <w:color w:val="000000"/>
          <w:lang w:val="lt-LT"/>
        </w:rPr>
        <w:t xml:space="preserve">, 7 proc. – nuo </w:t>
      </w:r>
      <w:r w:rsidRPr="007B7CEA">
        <w:rPr>
          <w:bCs/>
          <w:color w:val="000000"/>
          <w:lang w:val="lt-LT"/>
        </w:rPr>
        <w:t>2026 prasidėjusio mokestinio laikotarpio</w:t>
      </w:r>
      <w:r w:rsidRPr="007B7CEA">
        <w:rPr>
          <w:color w:val="000000"/>
          <w:lang w:val="lt-LT"/>
        </w:rPr>
        <w:t xml:space="preserve">) mokesčio tarifo taikymo). UAB X 2027 mokestinių metų veiklos pelnas sudaro 50 000 </w:t>
      </w:r>
      <w:r w:rsidRPr="007B7CEA">
        <w:rPr>
          <w:lang w:val="lt-LT"/>
        </w:rPr>
        <w:t>Eur</w:t>
      </w:r>
      <w:r w:rsidRPr="007B7CEA">
        <w:rPr>
          <w:color w:val="000000"/>
          <w:lang w:val="lt-LT"/>
        </w:rPr>
        <w:t xml:space="preserve"> (VP perleidimo </w:t>
      </w:r>
      <w:r w:rsidRPr="007B7CEA">
        <w:rPr>
          <w:lang w:val="lt-LT"/>
        </w:rPr>
        <w:t xml:space="preserve">ir </w:t>
      </w:r>
      <w:r w:rsidRPr="007B7CEA">
        <w:rPr>
          <w:color w:val="000000"/>
          <w:lang w:val="lt-LT"/>
        </w:rPr>
        <w:t xml:space="preserve">veiklos, apmokestinamos pagal PMĮ 5 straipsnio 7-10  dalis, pajamų UAB X neturėjo). Apskaičiuodama 2027 mokestinių metų apmokestinamąjį pelną, UAB X iš pajamų gali atskaityti 50 000 </w:t>
      </w:r>
      <w:r w:rsidRPr="007B7CEA">
        <w:rPr>
          <w:lang w:val="lt-LT"/>
        </w:rPr>
        <w:t>Eur</w:t>
      </w:r>
      <w:r w:rsidRPr="007B7CEA">
        <w:rPr>
          <w:color w:val="000000"/>
          <w:lang w:val="lt-LT"/>
        </w:rPr>
        <w:t xml:space="preserve"> </w:t>
      </w:r>
      <w:r w:rsidRPr="007B7CEA">
        <w:rPr>
          <w:lang w:val="lt-LT"/>
        </w:rPr>
        <w:t xml:space="preserve">2025 mokestinių metų </w:t>
      </w:r>
      <w:r w:rsidRPr="007B7CEA">
        <w:rPr>
          <w:color w:val="000000"/>
          <w:lang w:val="lt-LT"/>
        </w:rPr>
        <w:t>veiklos nuostolių sumą. Likusią neatskaitytą 2026 mokestinių metų 10 000</w:t>
      </w:r>
      <w:r w:rsidRPr="007B7CEA">
        <w:rPr>
          <w:lang w:val="lt-LT"/>
        </w:rPr>
        <w:t xml:space="preserve"> Eur</w:t>
      </w:r>
      <w:r w:rsidRPr="007B7CEA">
        <w:rPr>
          <w:color w:val="000000"/>
          <w:lang w:val="lt-LT"/>
        </w:rPr>
        <w:t xml:space="preserve"> nuostolių sumą UAB X gali perkelti į kitus mokestinius metus, </w:t>
      </w:r>
      <w:r w:rsidRPr="007B7CEA">
        <w:rPr>
          <w:color w:val="000000"/>
          <w:lang w:val="lt-LT"/>
        </w:rPr>
        <w:lastRenderedPageBreak/>
        <w:t xml:space="preserve">netaikydama PMĮ 30 straipsnio 4 dalyje nustatytų perkeliamiems ankstesnių mokestinių laikotarpių nuostoliams ribojančių nuostatų, jeigu ir kitais mokestiniais metais UAB X atitiks PMĮ 5 straipsnio 2 dalyje nustatytas sąlygas dėl lengvatinio mokesčio tarifo taikymo. </w:t>
      </w:r>
    </w:p>
    <w:p w14:paraId="2E8716C7" w14:textId="77777777" w:rsidR="005843F4" w:rsidRPr="008B6CFC" w:rsidRDefault="005843F4" w:rsidP="005843F4">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06</w:t>
      </w:r>
      <w:r w:rsidRPr="0051529C">
        <w:t xml:space="preserve"> rašt</w:t>
      </w:r>
      <w:r>
        <w:t>ą</w:t>
      </w:r>
      <w:r w:rsidRPr="0051529C">
        <w:t xml:space="preserve"> Nr.</w:t>
      </w:r>
      <w:r>
        <w:rPr>
          <w:iCs/>
          <w:lang w:eastAsia="lt-LT"/>
        </w:rPr>
        <w:t xml:space="preserve"> (18.32-31-1 Mr)-R-270)</w:t>
      </w:r>
    </w:p>
    <w:p w14:paraId="0F819455" w14:textId="77777777" w:rsidR="00AF6494" w:rsidRPr="00AF6494" w:rsidRDefault="00AF6494" w:rsidP="006E2A74">
      <w:pPr>
        <w:jc w:val="both"/>
        <w:rPr>
          <w:rFonts w:ascii="Trebuchet MS" w:hAnsi="Trebuchet MS"/>
          <w:sz w:val="20"/>
          <w:szCs w:val="22"/>
          <w:lang w:val="lt-LT"/>
        </w:rPr>
      </w:pPr>
    </w:p>
    <w:p w14:paraId="792431A7" w14:textId="77777777"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14:paraId="7C91DD62" w14:textId="77777777"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14:paraId="02E6F36A" w14:textId="77777777" w:rsidR="00FE3551" w:rsidRPr="006436F3" w:rsidRDefault="00FE3551" w:rsidP="00BE5120">
      <w:pPr>
        <w:spacing w:after="0"/>
        <w:jc w:val="both"/>
        <w:rPr>
          <w:i/>
        </w:rPr>
      </w:pPr>
    </w:p>
    <w:p w14:paraId="7114D1E4" w14:textId="77777777" w:rsidR="00093845" w:rsidRDefault="000D779E">
      <w:pPr>
        <w:ind w:firstLine="709"/>
        <w:jc w:val="both"/>
        <w:rPr>
          <w:b/>
          <w:bCs/>
        </w:rPr>
      </w:pPr>
      <w:r>
        <w:rPr>
          <w:b/>
          <w:bCs/>
        </w:rPr>
        <w:t>Komentaras</w:t>
      </w:r>
    </w:p>
    <w:p w14:paraId="46C5145C" w14:textId="77777777"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14:paraId="11AAF9FF" w14:textId="77777777"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14:paraId="674566AE" w14:textId="77777777" w:rsidR="00093845" w:rsidRDefault="000D779E">
      <w:pPr>
        <w:tabs>
          <w:tab w:val="left" w:pos="720"/>
          <w:tab w:val="left" w:pos="1077"/>
          <w:tab w:val="left" w:pos="1418"/>
        </w:tabs>
        <w:ind w:right="-5" w:firstLine="709"/>
        <w:jc w:val="both"/>
      </w:pPr>
      <w:r>
        <w:t>Pavyzdys</w:t>
      </w:r>
    </w:p>
    <w:p w14:paraId="6C810025" w14:textId="77777777"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14:paraId="2BEF6A9A" w14:textId="77777777"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14:paraId="1AD963CC" w14:textId="77777777"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14:paraId="20D65863" w14:textId="77777777"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14:paraId="5A09882F" w14:textId="77777777"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t>TAR pastaba.</w:t>
      </w:r>
      <w:r w:rsidRPr="00256D06">
        <w:rPr>
          <w:i/>
          <w:iCs/>
          <w:color w:val="000000"/>
          <w:lang w:val="lt-LT" w:eastAsia="lt-LT"/>
        </w:rPr>
        <w:t xml:space="preserve"> 6 dalies nuostatos taikomos apskaičiuojant ir deklaruojant 2020 metų ir vėlesnių mokestinių laikotarpių pelno mokestį. </w:t>
      </w:r>
    </w:p>
    <w:p w14:paraId="3ABA5215" w14:textId="77777777"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14:paraId="18EBD5C2" w14:textId="77777777" w:rsidR="00093845" w:rsidRDefault="000D779E">
      <w:pPr>
        <w:ind w:firstLine="720"/>
        <w:jc w:val="both"/>
        <w:rPr>
          <w:b/>
        </w:rPr>
      </w:pPr>
      <w:r>
        <w:rPr>
          <w:b/>
        </w:rPr>
        <w:t>Komentaras</w:t>
      </w:r>
    </w:p>
    <w:p w14:paraId="2A743D0F" w14:textId="77777777" w:rsidR="00325DEF" w:rsidRPr="00FF3E5F" w:rsidRDefault="00325DEF" w:rsidP="00325DEF">
      <w:pPr>
        <w:ind w:firstLine="567"/>
        <w:jc w:val="both"/>
        <w:rPr>
          <w:rFonts w:eastAsia="Calibri"/>
        </w:rPr>
      </w:pPr>
      <w:r w:rsidRPr="00FF3E5F">
        <w:rPr>
          <w:rFonts w:eastAsia="Calibri"/>
        </w:rPr>
        <w:t xml:space="preserve">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w:t>
      </w:r>
      <w:r w:rsidRPr="00FF3E5F">
        <w:rPr>
          <w:rFonts w:eastAsia="Calibri"/>
        </w:rPr>
        <w:lastRenderedPageBreak/>
        <w:t>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14:paraId="48572A29" w14:textId="77777777"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14:paraId="52F94C32" w14:textId="77777777"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14:paraId="40ED0A2F" w14:textId="77777777"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14:paraId="60AC75C1" w14:textId="77777777"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14:paraId="532E4E4B" w14:textId="77777777" w:rsidR="00325DEF" w:rsidRDefault="00325DEF">
      <w:pPr>
        <w:ind w:firstLine="720"/>
        <w:jc w:val="both"/>
        <w:rPr>
          <w:b/>
        </w:rPr>
      </w:pPr>
    </w:p>
    <w:p w14:paraId="327E83A4" w14:textId="77777777"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14:paraId="3A8CEFBD" w14:textId="77777777"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14:paraId="4BD5F23D" w14:textId="77777777" w:rsidR="00DC637E" w:rsidRDefault="00DC637E" w:rsidP="00BE5120">
      <w:pPr>
        <w:spacing w:after="0"/>
        <w:jc w:val="both"/>
      </w:pPr>
    </w:p>
    <w:p w14:paraId="69BADA0F" w14:textId="77777777" w:rsidR="00093845" w:rsidRDefault="000D779E">
      <w:pPr>
        <w:ind w:firstLine="720"/>
        <w:jc w:val="both"/>
        <w:rPr>
          <w:b/>
          <w:bCs/>
          <w:lang w:val="lt-LT"/>
        </w:rPr>
      </w:pPr>
      <w:r>
        <w:rPr>
          <w:b/>
          <w:bCs/>
          <w:lang w:val="lt-LT"/>
        </w:rPr>
        <w:t>Komentaras</w:t>
      </w:r>
    </w:p>
    <w:p w14:paraId="404C71BA" w14:textId="77777777" w:rsidR="00093845" w:rsidRDefault="000D779E">
      <w:pPr>
        <w:tabs>
          <w:tab w:val="left" w:pos="720"/>
          <w:tab w:val="left" w:pos="1077"/>
          <w:tab w:val="left" w:pos="1418"/>
        </w:tabs>
        <w:ind w:firstLine="720"/>
        <w:jc w:val="both"/>
        <w:rPr>
          <w:lang w:val="lt-LT"/>
        </w:rPr>
      </w:pPr>
      <w:r>
        <w:rPr>
          <w:lang w:val="lt-LT"/>
        </w:rPr>
        <w:t>Žiūrėti įstatymo IX skyriaus komentarą.</w:t>
      </w:r>
    </w:p>
    <w:p w14:paraId="4FB3C536" w14:textId="77777777" w:rsidR="00093845" w:rsidRDefault="00093845">
      <w:pPr>
        <w:tabs>
          <w:tab w:val="left" w:pos="720"/>
          <w:tab w:val="left" w:pos="1077"/>
          <w:tab w:val="left" w:pos="1418"/>
        </w:tabs>
        <w:ind w:firstLine="720"/>
        <w:jc w:val="both"/>
        <w:rPr>
          <w:lang w:val="lt-LT"/>
        </w:rPr>
      </w:pPr>
    </w:p>
    <w:p w14:paraId="3EA17DE3" w14:textId="77777777"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19" w:name="_301_STRAIPSNIS._Palūkanos"/>
      <w:bookmarkEnd w:id="419"/>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14:paraId="54673C10" w14:textId="77777777"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14:paraId="17782069"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14:paraId="76801383" w14:textId="77777777" w:rsidR="00DC637E" w:rsidRPr="004B2ACB" w:rsidRDefault="00DC637E" w:rsidP="00DC637E">
      <w:pPr>
        <w:tabs>
          <w:tab w:val="left" w:pos="720"/>
          <w:tab w:val="left" w:pos="1077"/>
          <w:tab w:val="left" w:pos="1418"/>
        </w:tabs>
        <w:ind w:right="-5" w:firstLine="709"/>
        <w:jc w:val="both"/>
        <w:rPr>
          <w:b/>
        </w:rPr>
      </w:pPr>
    </w:p>
    <w:p w14:paraId="2A7991B6" w14:textId="77777777"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14:paraId="14D7B62E" w14:textId="77777777" w:rsidR="00DC637E" w:rsidRPr="004B2ACB" w:rsidRDefault="00DC637E" w:rsidP="00EC4E29">
      <w:pPr>
        <w:pStyle w:val="HTMLiankstoformatuotas"/>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Šio straipsnio nuostatos netaikomos:</w:t>
      </w:r>
    </w:p>
    <w:p w14:paraId="3274CBFE" w14:textId="77777777" w:rsidR="00DC637E" w:rsidRPr="004B2ACB" w:rsidRDefault="00DC637E" w:rsidP="00EC4E29">
      <w:pPr>
        <w:pStyle w:val="HTMLiankstoformatuotas"/>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14:paraId="45C29B7A"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14:paraId="55D366BE"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14:paraId="2A19758B"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lastRenderedPageBreak/>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14:paraId="2DBF2C44" w14:textId="77777777"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14:paraId="1A11ED38" w14:textId="77777777"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14:paraId="3CC63FE1" w14:textId="77777777"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14:paraId="1C8D7FF8" w14:textId="77777777"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14:paraId="7B730FC7" w14:textId="77777777"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14:paraId="08313876" w14:textId="77777777"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14:paraId="634FC162" w14:textId="77777777"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14:paraId="05BAC77D" w14:textId="77777777"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14:paraId="6983B5B0" w14:textId="77777777"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14:paraId="7CDE1260" w14:textId="77777777" w:rsidR="00DC637E" w:rsidRPr="004B2ACB" w:rsidRDefault="00DC637E" w:rsidP="00DC637E">
      <w:pPr>
        <w:pStyle w:val="tajtip"/>
        <w:spacing w:before="0" w:beforeAutospacing="0" w:after="0" w:afterAutospacing="0"/>
        <w:ind w:firstLine="720"/>
        <w:jc w:val="both"/>
        <w:rPr>
          <w:b/>
          <w:color w:val="000000"/>
        </w:rPr>
      </w:pPr>
    </w:p>
    <w:p w14:paraId="6E73ED3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14:paraId="7060A9C0" w14:textId="77777777" w:rsidR="00DC637E" w:rsidRPr="004B2ACB" w:rsidRDefault="00DC637E" w:rsidP="00DC637E">
      <w:pPr>
        <w:pStyle w:val="tajtip"/>
        <w:spacing w:before="0" w:beforeAutospacing="0" w:after="0" w:afterAutospacing="0"/>
        <w:ind w:firstLine="720"/>
        <w:jc w:val="both"/>
        <w:rPr>
          <w:b/>
          <w:color w:val="000000"/>
        </w:rPr>
      </w:pPr>
    </w:p>
    <w:p w14:paraId="475D294E"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14:paraId="5C06673B"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14:paraId="7CB330B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14:paraId="016137C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14:paraId="09A65A10"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 (2 500 000 Eur + 1 000 000 Eur).</w:t>
      </w:r>
    </w:p>
    <w:p w14:paraId="4DD9E03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3A7AAEF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0F976FA9"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14:paraId="3FA35AC5"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14:paraId="78DE1021"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Kitų palūkanų sąnaudų nepatyrė.</w:t>
      </w:r>
    </w:p>
    <w:p w14:paraId="7A1DB6A6"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14:paraId="60F4F776"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14:paraId="30C65F2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14:paraId="453C5918"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3732BAF8"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303BA059"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7A835184"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14:paraId="1ADB375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14:paraId="66E66D73" w14:textId="77777777" w:rsidR="00DC637E" w:rsidRPr="004B2ACB" w:rsidRDefault="00DC637E" w:rsidP="00DC637E">
      <w:pPr>
        <w:pStyle w:val="tajtip"/>
        <w:spacing w:before="0" w:beforeAutospacing="0" w:after="0" w:afterAutospacing="0"/>
        <w:ind w:firstLine="720"/>
        <w:jc w:val="both"/>
        <w:rPr>
          <w:b/>
          <w:color w:val="000000"/>
        </w:rPr>
      </w:pPr>
    </w:p>
    <w:p w14:paraId="3101D01C"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14:paraId="2D999B43" w14:textId="77777777" w:rsidR="00DC637E" w:rsidRPr="004B2ACB" w:rsidRDefault="00DC637E" w:rsidP="00DC637E">
      <w:pPr>
        <w:tabs>
          <w:tab w:val="left" w:pos="720"/>
          <w:tab w:val="left" w:pos="1077"/>
          <w:tab w:val="left" w:pos="1418"/>
        </w:tabs>
        <w:ind w:right="-5" w:firstLine="709"/>
        <w:jc w:val="both"/>
        <w:rPr>
          <w:b/>
          <w:highlight w:val="lightGray"/>
        </w:rPr>
      </w:pPr>
    </w:p>
    <w:p w14:paraId="78E6320D" w14:textId="77777777" w:rsidR="00DC637E" w:rsidRPr="004B2ACB" w:rsidRDefault="00DC637E" w:rsidP="00DC637E">
      <w:pPr>
        <w:tabs>
          <w:tab w:val="left" w:pos="720"/>
          <w:tab w:val="left" w:pos="1077"/>
          <w:tab w:val="left" w:pos="1418"/>
        </w:tabs>
        <w:ind w:right="-5" w:firstLine="709"/>
        <w:jc w:val="both"/>
        <w:rPr>
          <w:b/>
        </w:rPr>
      </w:pPr>
      <w:r w:rsidRPr="004B2ACB">
        <w:rPr>
          <w:b/>
        </w:rPr>
        <w:t>Komentaras</w:t>
      </w:r>
    </w:p>
    <w:p w14:paraId="321B1F53"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14:paraId="558D7DB4"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14:paraId="301C5854"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14:paraId="4A75649C" w14:textId="77777777"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w:lastRenderedPageBreak/>
        <mc:AlternateContent>
          <mc:Choice Requires="wps">
            <w:drawing>
              <wp:anchor distT="45720" distB="45720" distL="114300" distR="114300" simplePos="0" relativeHeight="251705344" behindDoc="0" locked="0" layoutInCell="1" allowOverlap="1" wp14:anchorId="6A24520B" wp14:editId="0E6C55FA">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36500E46" w14:textId="77777777" w:rsidR="00164CBF" w:rsidRDefault="00164CBF" w:rsidP="00DC637E"/>
                          <w:p w14:paraId="38407534" w14:textId="77777777" w:rsidR="00164CBF" w:rsidRDefault="00164CBF" w:rsidP="00DC637E"/>
                          <w:p w14:paraId="1BDD1805" w14:textId="77777777" w:rsidR="00164CBF" w:rsidRDefault="00164CBF" w:rsidP="00DC637E"/>
                          <w:p w14:paraId="0BEF4047" w14:textId="77777777" w:rsidR="00164CBF" w:rsidRDefault="00164CBF" w:rsidP="00DC637E">
                            <w:pPr>
                              <w:spacing w:after="0" w:line="240" w:lineRule="auto"/>
                            </w:pPr>
                          </w:p>
                          <w:p w14:paraId="748189B4" w14:textId="77777777" w:rsidR="00164CBF" w:rsidRPr="00F3132A" w:rsidRDefault="00164CBF"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4520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14:paraId="36500E46" w14:textId="77777777" w:rsidR="00164CBF" w:rsidRDefault="00164CBF" w:rsidP="00DC637E"/>
                    <w:p w14:paraId="38407534" w14:textId="77777777" w:rsidR="00164CBF" w:rsidRDefault="00164CBF" w:rsidP="00DC637E"/>
                    <w:p w14:paraId="1BDD1805" w14:textId="77777777" w:rsidR="00164CBF" w:rsidRDefault="00164CBF" w:rsidP="00DC637E"/>
                    <w:p w14:paraId="0BEF4047" w14:textId="77777777" w:rsidR="00164CBF" w:rsidRDefault="00164CBF" w:rsidP="00DC637E">
                      <w:pPr>
                        <w:spacing w:after="0" w:line="240" w:lineRule="auto"/>
                      </w:pPr>
                    </w:p>
                    <w:p w14:paraId="748189B4" w14:textId="77777777" w:rsidR="00164CBF" w:rsidRPr="00F3132A" w:rsidRDefault="00164CBF"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14:paraId="14A18333" w14:textId="77777777"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6D2B1376" wp14:editId="28968630">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14:paraId="1332FCCB" w14:textId="77777777" w:rsidR="00DC637E" w:rsidRPr="004B2ACB" w:rsidRDefault="00DC637E" w:rsidP="00DC637E">
      <w:pPr>
        <w:pStyle w:val="tajtip"/>
        <w:spacing w:before="0" w:beforeAutospacing="0" w:after="0" w:afterAutospacing="0"/>
        <w:ind w:left="3119"/>
      </w:pPr>
      <w:r w:rsidRPr="004B2ACB">
        <w:t xml:space="preserve"> – Neapmokestinamosios pajamos </w:t>
      </w:r>
    </w:p>
    <w:p w14:paraId="2618B33E" w14:textId="77777777" w:rsidR="00DC637E" w:rsidRPr="004B2ACB" w:rsidRDefault="00DC637E" w:rsidP="00DC637E">
      <w:pPr>
        <w:pStyle w:val="tajtip"/>
        <w:spacing w:before="0" w:beforeAutospacing="0" w:after="0" w:afterAutospacing="0"/>
        <w:ind w:left="3119"/>
      </w:pPr>
      <w:r w:rsidRPr="004B2ACB">
        <w:t xml:space="preserve"> – Leidžiami atskaitymai </w:t>
      </w:r>
    </w:p>
    <w:p w14:paraId="1CA10D8B" w14:textId="77777777" w:rsidR="00DC637E" w:rsidRPr="004B2ACB" w:rsidRDefault="00DC637E" w:rsidP="00DC637E">
      <w:pPr>
        <w:pStyle w:val="tajtip"/>
        <w:spacing w:before="0" w:beforeAutospacing="0" w:after="0" w:afterAutospacing="0"/>
        <w:ind w:left="3119"/>
      </w:pPr>
      <w:r w:rsidRPr="004B2ACB">
        <w:t xml:space="preserve"> – Ribojamų dydžių leidžiami atskaitymai </w:t>
      </w:r>
    </w:p>
    <w:p w14:paraId="699153ED" w14:textId="77777777"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14:paraId="074DA16A"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14:paraId="48360BB7"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14:paraId="5C6C4BC3"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14:paraId="41A36157"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14:paraId="33DA16DB"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14:paraId="50AB97A4" w14:textId="77777777" w:rsidR="00DC637E" w:rsidRPr="004B2ACB" w:rsidRDefault="00DC637E" w:rsidP="00DC637E">
      <w:pPr>
        <w:pStyle w:val="tajtip"/>
        <w:spacing w:before="0" w:beforeAutospacing="0" w:after="0" w:afterAutospacing="0"/>
        <w:ind w:firstLine="720"/>
        <w:jc w:val="both"/>
        <w:rPr>
          <w:b/>
          <w:color w:val="000000"/>
        </w:rPr>
      </w:pPr>
    </w:p>
    <w:p w14:paraId="61E53E60" w14:textId="77777777" w:rsidR="00DC637E" w:rsidRPr="004B2ACB" w:rsidRDefault="00DC637E" w:rsidP="00DC637E">
      <w:pPr>
        <w:pStyle w:val="tajtip"/>
        <w:spacing w:before="0" w:beforeAutospacing="0" w:after="0" w:afterAutospacing="0"/>
        <w:ind w:firstLine="720"/>
        <w:jc w:val="both"/>
        <w:rPr>
          <w:b/>
          <w:color w:val="000000"/>
        </w:rPr>
      </w:pPr>
    </w:p>
    <w:p w14:paraId="3296D3E0"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14:paraId="5F4AFA89"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14:paraId="5A7A428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14:paraId="1F56BF9C" w14:textId="77777777"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14:paraId="5E018E99" w14:textId="77777777" w:rsidR="00DC637E" w:rsidRPr="004B2ACB" w:rsidRDefault="00DC637E" w:rsidP="00DC637E">
      <w:pPr>
        <w:pStyle w:val="tajtip"/>
        <w:spacing w:before="0" w:beforeAutospacing="0" w:after="0" w:afterAutospacing="0"/>
        <w:ind w:firstLine="720"/>
        <w:jc w:val="both"/>
        <w:rPr>
          <w:color w:val="000000"/>
        </w:rPr>
      </w:pPr>
    </w:p>
    <w:p w14:paraId="7CC875FF"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14:paraId="31639F7D" w14:textId="77777777" w:rsidR="00DC637E" w:rsidRPr="004B2ACB" w:rsidRDefault="00DC637E" w:rsidP="00DC637E">
      <w:pPr>
        <w:tabs>
          <w:tab w:val="left" w:pos="720"/>
          <w:tab w:val="left" w:pos="1077"/>
          <w:tab w:val="left" w:pos="1418"/>
        </w:tabs>
        <w:ind w:right="-5" w:firstLine="709"/>
        <w:jc w:val="both"/>
        <w:rPr>
          <w:b/>
        </w:rPr>
      </w:pPr>
    </w:p>
    <w:p w14:paraId="55EA4EF5" w14:textId="77777777" w:rsidR="00DC637E" w:rsidRPr="004B2ACB" w:rsidRDefault="00DC637E" w:rsidP="00DC637E">
      <w:pPr>
        <w:tabs>
          <w:tab w:val="left" w:pos="720"/>
          <w:tab w:val="left" w:pos="1077"/>
          <w:tab w:val="left" w:pos="1418"/>
        </w:tabs>
        <w:ind w:right="-5" w:firstLine="709"/>
        <w:jc w:val="both"/>
        <w:rPr>
          <w:b/>
        </w:rPr>
      </w:pPr>
      <w:r w:rsidRPr="004B2ACB">
        <w:rPr>
          <w:b/>
        </w:rPr>
        <w:t>Komentaras</w:t>
      </w:r>
    </w:p>
    <w:p w14:paraId="18E3F0F6"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14:paraId="7B9FCCAE"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14:paraId="3C7C1BB5" w14:textId="77777777" w:rsidR="00DC637E" w:rsidRPr="004B2ACB" w:rsidRDefault="00DC637E" w:rsidP="00DC637E">
      <w:pPr>
        <w:pStyle w:val="tajtip"/>
        <w:spacing w:before="0" w:beforeAutospacing="0" w:after="0" w:afterAutospacing="0"/>
        <w:ind w:firstLine="720"/>
        <w:jc w:val="both"/>
        <w:rPr>
          <w:color w:val="000000"/>
        </w:rPr>
      </w:pPr>
    </w:p>
    <w:p w14:paraId="003FC932"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w:t>
      </w:r>
      <w:r w:rsidRPr="004B2ACB">
        <w:rPr>
          <w:b/>
          <w:color w:val="000000"/>
        </w:rPr>
        <w:lastRenderedPageBreak/>
        <w:t>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14:paraId="2A163FDC" w14:textId="77777777" w:rsidR="00DC637E" w:rsidRPr="004B2ACB" w:rsidRDefault="00DC637E" w:rsidP="00DC637E">
      <w:pPr>
        <w:pStyle w:val="tajtip"/>
        <w:spacing w:before="0" w:beforeAutospacing="0" w:after="0" w:afterAutospacing="0"/>
        <w:ind w:firstLine="720"/>
        <w:jc w:val="both"/>
        <w:rPr>
          <w:b/>
        </w:rPr>
      </w:pPr>
    </w:p>
    <w:p w14:paraId="329C9358"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3BCD7694" w14:textId="77777777" w:rsidR="00DC637E" w:rsidRPr="004B2ACB" w:rsidRDefault="00DC637E" w:rsidP="00DC637E">
      <w:pPr>
        <w:pStyle w:val="tajtip"/>
        <w:spacing w:before="0" w:beforeAutospacing="0" w:after="0" w:afterAutospacing="0"/>
        <w:ind w:firstLine="720"/>
        <w:jc w:val="both"/>
      </w:pPr>
    </w:p>
    <w:p w14:paraId="544ADCE9" w14:textId="77777777"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14:paraId="5709CBFB" w14:textId="77777777"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14:paraId="2DE34742" w14:textId="77777777"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14:paraId="0331781C" w14:textId="77777777"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14:paraId="1BD98871"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14:paraId="0354085C" w14:textId="77777777"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14:paraId="49D16978"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14:paraId="01C7F558"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14:paraId="6F1BE5C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14:paraId="1C4B78C3" w14:textId="77777777" w:rsidR="00DC637E" w:rsidRPr="004B2ACB" w:rsidRDefault="00DC637E" w:rsidP="00DC637E">
      <w:pPr>
        <w:pStyle w:val="tajtip"/>
        <w:spacing w:before="0" w:beforeAutospacing="0" w:after="0" w:afterAutospacing="0"/>
        <w:ind w:firstLine="720"/>
        <w:jc w:val="both"/>
        <w:rPr>
          <w:color w:val="000000"/>
        </w:rPr>
      </w:pPr>
    </w:p>
    <w:p w14:paraId="16649D7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14:paraId="2CFABDA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14:paraId="2A4A38B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14:paraId="7C6F5D4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14:paraId="575B97C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14:paraId="6FDBC0A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5C79D7E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- 10 500 000 Eur (5 000 000 Eur + 1 500 000 Eur + 3 000 000 Eur + 1 000 000 Eur); palūkanų sąnaudos, viršijančios palūkanų pajamas - 3 100 000 Eur (1 800 000 Eur + 200 000 Eur + 1 200 000 Eur – 100 000 Eur).</w:t>
      </w:r>
    </w:p>
    <w:p w14:paraId="495D674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14:paraId="1F4EFF6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14:paraId="34A8131E" w14:textId="77777777" w:rsidR="00DC637E" w:rsidRPr="004B2ACB" w:rsidRDefault="00DC637E" w:rsidP="00DC637E">
      <w:pPr>
        <w:pStyle w:val="tajtip"/>
        <w:spacing w:before="0" w:beforeAutospacing="0" w:after="0" w:afterAutospacing="0"/>
        <w:ind w:firstLine="720"/>
        <w:jc w:val="both"/>
        <w:rPr>
          <w:color w:val="000000"/>
        </w:rPr>
      </w:pPr>
    </w:p>
    <w:p w14:paraId="2EF22870" w14:textId="77777777"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14:paraId="1B060F8E" w14:textId="77777777"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14:paraId="528F7D45" w14:textId="77777777"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14:paraId="65C5B33B" w14:textId="77777777" w:rsidR="00DC637E" w:rsidRPr="004B2ACB" w:rsidRDefault="00DC637E" w:rsidP="00DC637E">
      <w:pPr>
        <w:pStyle w:val="tajtip"/>
        <w:spacing w:before="0" w:beforeAutospacing="0" w:after="0" w:afterAutospacing="0"/>
        <w:ind w:firstLine="709"/>
        <w:jc w:val="both"/>
      </w:pPr>
      <w:r w:rsidRPr="004B2ACB">
        <w:t xml:space="preserve"> </w:t>
      </w:r>
    </w:p>
    <w:p w14:paraId="6C79BF3D" w14:textId="77777777" w:rsidR="00DC637E" w:rsidRPr="004B2ACB" w:rsidRDefault="00DC637E" w:rsidP="00DC637E">
      <w:pPr>
        <w:pStyle w:val="tajtip"/>
        <w:spacing w:before="0" w:beforeAutospacing="0" w:after="0" w:afterAutospacing="0"/>
        <w:ind w:firstLine="720"/>
        <w:jc w:val="both"/>
      </w:pPr>
      <w:r w:rsidRPr="004B2ACB">
        <w:t>Pavyzdžiai</w:t>
      </w:r>
    </w:p>
    <w:p w14:paraId="15AA7B14" w14:textId="77777777" w:rsidR="00DC637E" w:rsidRPr="004B2ACB" w:rsidRDefault="00DC637E" w:rsidP="00DC637E">
      <w:pPr>
        <w:pStyle w:val="tajtip"/>
        <w:spacing w:before="0" w:beforeAutospacing="0" w:after="0" w:afterAutospacing="0"/>
        <w:ind w:firstLine="720"/>
        <w:jc w:val="both"/>
      </w:pPr>
    </w:p>
    <w:p w14:paraId="484061B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14:paraId="68F287B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14:paraId="3B4C910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14:paraId="036594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14:paraId="6AF78CD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35E1F9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14:paraId="393CF3F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14:paraId="726793B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14:paraId="0A9B60B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05D97EE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14:paraId="03E74A6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14:paraId="5B1D1D8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14:paraId="0702263A"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14:paraId="7881274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14:paraId="0DCDC9E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14:paraId="2AC88D3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14:paraId="6ADD99E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14:paraId="5266B5A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14:paraId="49535CB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14:paraId="1E19009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14:paraId="40399E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14:paraId="7D7B58F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14:paraId="00122B1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14:paraId="540C06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14:paraId="6C5B400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14:paraId="03B3EB3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2852758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7E73241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14:paraId="223B753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14:paraId="5E0CC57A"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2B00B4E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14:paraId="55281A9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14:paraId="7E91008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14:paraId="1BCEF81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6E0F6BB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14:paraId="60A4D0A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14:paraId="2DE684D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14:paraId="7F831FF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14:paraId="646D59B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- 17 000 000 Eur (15 000 000 Eur - 2 000 000 Eur + 4 000 000 Eur); palūkanų sąnaudos, viršijančios palūkanų pajamas – 6 300 000 Eur (3 800 000 Eur + 500 000  Eur + 2 000 000 Eur).</w:t>
      </w:r>
    </w:p>
    <w:p w14:paraId="52176A0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14:paraId="674AFF8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14:paraId="433ADE3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446B2EC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14:paraId="5EEE89D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14:paraId="002AFF7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14:paraId="0C97EDA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3B83C1B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14:paraId="48AC0A6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14:paraId="0B17D60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14:paraId="2C7B994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14:paraId="1CB2EEA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1779BA82" w14:textId="77777777" w:rsidR="00DC637E" w:rsidRPr="004B2ACB" w:rsidRDefault="00DC637E" w:rsidP="00DC637E">
      <w:pPr>
        <w:pStyle w:val="tajtip"/>
        <w:spacing w:before="0" w:beforeAutospacing="0" w:after="0" w:afterAutospacing="0"/>
        <w:ind w:firstLine="720"/>
        <w:jc w:val="both"/>
        <w:rPr>
          <w:b/>
          <w:color w:val="000000"/>
        </w:rPr>
      </w:pPr>
    </w:p>
    <w:p w14:paraId="33F4D828"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14:paraId="5315429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14:paraId="71A835F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14:paraId="5D2BAE9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14:paraId="6FD56038" w14:textId="77777777" w:rsidR="00DC637E" w:rsidRPr="004B2ACB" w:rsidRDefault="00DC637E" w:rsidP="00DC637E">
      <w:pPr>
        <w:pStyle w:val="tajtip"/>
        <w:spacing w:before="0" w:beforeAutospacing="0" w:after="0" w:afterAutospacing="0"/>
        <w:ind w:firstLine="720"/>
        <w:jc w:val="both"/>
        <w:rPr>
          <w:highlight w:val="lightGray"/>
        </w:rPr>
      </w:pPr>
    </w:p>
    <w:p w14:paraId="67D9393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14:paraId="1375741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31A69DB4" wp14:editId="5FFCDA0E">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024638DC" wp14:editId="5B00075E">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2B278AE0" wp14:editId="2707892B">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14:paraId="1BF2454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67260FA2" wp14:editId="3A32B1F6">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39F464EA" w14:textId="77777777" w:rsidR="00164CBF" w:rsidRPr="004B2ACB" w:rsidRDefault="00164CBF"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60FA2"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14:paraId="39F464EA" w14:textId="77777777" w:rsidR="00164CBF" w:rsidRPr="004B2ACB" w:rsidRDefault="00164CBF"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E20ABA" wp14:editId="0BC24BAE">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23ABB522" w14:textId="77777777" w:rsidR="00164CBF" w:rsidRPr="004B2ACB" w:rsidRDefault="00164CBF"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0ABA"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14:paraId="23ABB522" w14:textId="77777777" w:rsidR="00164CBF" w:rsidRPr="004B2ACB" w:rsidRDefault="00164CBF"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7DDF7FA" wp14:editId="597EFA46">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14:paraId="6B33B944" w14:textId="77777777" w:rsidR="00164CBF" w:rsidRPr="001924B0" w:rsidRDefault="00164CBF"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DF7FA"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14:paraId="6B33B944" w14:textId="77777777" w:rsidR="00164CBF" w:rsidRPr="001924B0" w:rsidRDefault="00164CBF" w:rsidP="00DC637E">
                      <w:r w:rsidRPr="004B2ACB">
                        <w:rPr>
                          <w:bCs/>
                        </w:rPr>
                        <w:t>Vienetas</w:t>
                      </w:r>
                      <w:r>
                        <w:t xml:space="preserve"> </w:t>
                      </w:r>
                    </w:p>
                  </w:txbxContent>
                </v:textbox>
              </v:shape>
            </w:pict>
          </mc:Fallback>
        </mc:AlternateContent>
      </w:r>
    </w:p>
    <w:p w14:paraId="3859A3B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7544211" wp14:editId="767782EE">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14:paraId="41DCB5D8" w14:textId="77777777" w:rsidR="00164CBF" w:rsidRPr="008262D0" w:rsidRDefault="00164CBF"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4211"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14:paraId="41DCB5D8" w14:textId="77777777" w:rsidR="00164CBF" w:rsidRPr="008262D0" w:rsidRDefault="00164CBF"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61E6CEEF" wp14:editId="6E9D8502">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414799E" w14:textId="77777777" w:rsidR="00164CBF" w:rsidRPr="004B2ACB" w:rsidRDefault="00164CBF"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6CEEF"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14:paraId="6414799E" w14:textId="77777777" w:rsidR="00164CBF" w:rsidRPr="004B2ACB" w:rsidRDefault="00164CBF"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C0483EE" wp14:editId="44461202">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0D1E806" w14:textId="77777777" w:rsidR="00164CBF" w:rsidRPr="004B2ACB" w:rsidRDefault="00164CBF"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483EE"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14:paraId="60D1E806" w14:textId="77777777" w:rsidR="00164CBF" w:rsidRPr="004B2ACB" w:rsidRDefault="00164CBF" w:rsidP="00DC637E">
                      <w:r w:rsidRPr="004B2ACB">
                        <w:rPr>
                          <w:bCs/>
                        </w:rPr>
                        <w:t>Vienetas</w:t>
                      </w:r>
                    </w:p>
                  </w:txbxContent>
                </v:textbox>
              </v:shape>
            </w:pict>
          </mc:Fallback>
        </mc:AlternateContent>
      </w:r>
    </w:p>
    <w:p w14:paraId="61EA904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4F2DBAAE" wp14:editId="285F8AE4">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0E7866E5" w14:textId="77777777" w:rsidR="00164CBF" w:rsidRPr="008262D0" w:rsidRDefault="00164CBF"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DBAAE"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14:paraId="0E7866E5" w14:textId="77777777" w:rsidR="00164CBF" w:rsidRPr="008262D0" w:rsidRDefault="00164CBF"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746012F5" wp14:editId="24C441CF">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181D5EF8" wp14:editId="39D10F7C">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44BD526" wp14:editId="0C3CE920">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17C82DB2" wp14:editId="758DBA8F">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1E7E1ED" w14:textId="77777777" w:rsidR="00164CBF" w:rsidRPr="004B2ACB" w:rsidRDefault="00164CBF"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82D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14:paraId="51E7E1ED" w14:textId="77777777" w:rsidR="00164CBF" w:rsidRPr="004B2ACB" w:rsidRDefault="00164CBF" w:rsidP="00DC637E">
                      <w:r w:rsidRPr="004B2ACB">
                        <w:t>Vienetas</w:t>
                      </w:r>
                    </w:p>
                  </w:txbxContent>
                </v:textbox>
              </v:shape>
            </w:pict>
          </mc:Fallback>
        </mc:AlternateContent>
      </w:r>
    </w:p>
    <w:p w14:paraId="7EADC3B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593B094B" wp14:editId="48E05A2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0BA2D97F" w14:textId="77777777" w:rsidR="00164CBF" w:rsidRPr="008262D0" w:rsidRDefault="00164CBF"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B094B"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14:paraId="0BA2D97F" w14:textId="77777777" w:rsidR="00164CBF" w:rsidRPr="008262D0" w:rsidRDefault="00164CBF"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61EECD06" wp14:editId="213C56FE">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71111699" w14:textId="77777777" w:rsidR="00164CBF" w:rsidRPr="008262D0" w:rsidRDefault="00164CBF"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ECD06"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14:paraId="71111699" w14:textId="77777777" w:rsidR="00164CBF" w:rsidRPr="008262D0" w:rsidRDefault="00164CBF"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22E212C3" wp14:editId="55F67710">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6B4291CD" wp14:editId="73E06260">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022AF54A" wp14:editId="4510C776">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2FC0E0D3" wp14:editId="157DB8CD">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19C39EAC" w14:textId="77777777" w:rsidR="00164CBF" w:rsidRPr="001924B0" w:rsidRDefault="00164CBF"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E0D3"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14:paraId="19C39EAC" w14:textId="77777777" w:rsidR="00164CBF" w:rsidRPr="001924B0" w:rsidRDefault="00164CBF" w:rsidP="00DC637E">
                      <w:r w:rsidRPr="004B2ACB">
                        <w:t>Vienetas</w:t>
                      </w:r>
                    </w:p>
                  </w:txbxContent>
                </v:textbox>
              </v:shape>
            </w:pict>
          </mc:Fallback>
        </mc:AlternateContent>
      </w:r>
    </w:p>
    <w:p w14:paraId="6B3B229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13274227" wp14:editId="6421960D">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14:paraId="35FFD64F" w14:textId="77777777" w:rsidR="00164CBF" w:rsidRPr="008262D0" w:rsidRDefault="00164CBF"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74227"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14:paraId="35FFD64F" w14:textId="77777777" w:rsidR="00164CBF" w:rsidRPr="008262D0" w:rsidRDefault="00164CBF"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7786604A" wp14:editId="7928E27A">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14:paraId="0B67802E" w14:textId="77777777" w:rsidR="00164CBF" w:rsidRPr="008262D0" w:rsidRDefault="00164CBF"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6604A"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14:paraId="0B67802E" w14:textId="77777777" w:rsidR="00164CBF" w:rsidRPr="008262D0" w:rsidRDefault="00164CBF"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30855C3B" wp14:editId="07300B4B">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592DF723" wp14:editId="536EF113">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14:paraId="56AB01A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62234D4D" wp14:editId="7F597649">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14:paraId="3A209D1B" w14:textId="77777777" w:rsidR="00164CBF" w:rsidRPr="008262D0" w:rsidRDefault="00164CBF"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34D4D"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14:paraId="3A209D1B" w14:textId="77777777" w:rsidR="00164CBF" w:rsidRPr="008262D0" w:rsidRDefault="00164CBF"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261BBD44" wp14:editId="11389F2A">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D2CE394" w14:textId="77777777" w:rsidR="00164CBF" w:rsidRPr="004B2ACB" w:rsidRDefault="00164CBF"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BD44"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14:paraId="4D2CE394" w14:textId="77777777" w:rsidR="00164CBF" w:rsidRPr="004B2ACB" w:rsidRDefault="00164CBF"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443ED058" wp14:editId="38CBA1C0">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4AB3BBD" w14:textId="77777777" w:rsidR="00164CBF" w:rsidRPr="004B2ACB" w:rsidRDefault="00164CBF"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ED05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14:paraId="44AB3BBD" w14:textId="77777777" w:rsidR="00164CBF" w:rsidRPr="004B2ACB" w:rsidRDefault="00164CBF"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77091E29" wp14:editId="33D6FBD0">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CCEAF80" w14:textId="77777777" w:rsidR="00164CBF" w:rsidRPr="004B2ACB" w:rsidRDefault="00164CBF"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1E29"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14:paraId="6CCEAF80" w14:textId="77777777" w:rsidR="00164CBF" w:rsidRPr="004B2ACB" w:rsidRDefault="00164CBF" w:rsidP="00DC637E">
                      <w:r w:rsidRPr="004B2ACB">
                        <w:rPr>
                          <w:bCs/>
                        </w:rPr>
                        <w:t>UAB „B“</w:t>
                      </w:r>
                    </w:p>
                  </w:txbxContent>
                </v:textbox>
              </v:shape>
            </w:pict>
          </mc:Fallback>
        </mc:AlternateContent>
      </w:r>
    </w:p>
    <w:p w14:paraId="796B34D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20D604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9872A36" wp14:editId="316B36AE">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791D7B9D" wp14:editId="7B1C1E08">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0B91D9C" wp14:editId="58B19128">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14:paraId="4D86D6C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2F1AA12C" wp14:editId="2BA5DAAB">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5240F27C" w14:textId="77777777" w:rsidR="00164CBF" w:rsidRPr="008262D0" w:rsidRDefault="00164CBF"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A12C"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14:paraId="5240F27C" w14:textId="77777777" w:rsidR="00164CBF" w:rsidRPr="008262D0" w:rsidRDefault="00164CBF"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14C2A91E" wp14:editId="0ADE92F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3439FDC9" w14:textId="77777777" w:rsidR="00164CBF" w:rsidRPr="008262D0" w:rsidRDefault="00164CBF"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2A91E"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14:paraId="3439FDC9" w14:textId="77777777" w:rsidR="00164CBF" w:rsidRPr="008262D0" w:rsidRDefault="00164CBF"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17B8772E" wp14:editId="1AC0DFB4">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6ED6677F" w14:textId="77777777" w:rsidR="00164CBF" w:rsidRPr="008262D0" w:rsidRDefault="00164CBF"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8772E"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14:paraId="6ED6677F" w14:textId="77777777" w:rsidR="00164CBF" w:rsidRPr="008262D0" w:rsidRDefault="00164CBF" w:rsidP="00DC637E">
                      <w:pPr>
                        <w:rPr>
                          <w:sz w:val="20"/>
                        </w:rPr>
                      </w:pPr>
                      <w:r w:rsidRPr="008262D0">
                        <w:rPr>
                          <w:sz w:val="20"/>
                        </w:rPr>
                        <w:t xml:space="preserve">33,3 </w:t>
                      </w:r>
                      <w:r w:rsidRPr="008262D0">
                        <w:rPr>
                          <w:iCs/>
                          <w:sz w:val="20"/>
                        </w:rPr>
                        <w:t>%</w:t>
                      </w:r>
                    </w:p>
                  </w:txbxContent>
                </v:textbox>
                <w10:wrap type="square"/>
              </v:shape>
            </w:pict>
          </mc:Fallback>
        </mc:AlternateContent>
      </w:r>
    </w:p>
    <w:p w14:paraId="48EA675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638C10C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7452B482" wp14:editId="23E3E14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14:paraId="5ED053A0" w14:textId="77777777" w:rsidR="00164CBF" w:rsidRPr="004B2ACB" w:rsidRDefault="00164CBF"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B482"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14:paraId="5ED053A0" w14:textId="77777777" w:rsidR="00164CBF" w:rsidRPr="004B2ACB" w:rsidRDefault="00164CBF" w:rsidP="00DC637E">
                      <w:pPr>
                        <w:jc w:val="center"/>
                      </w:pPr>
                      <w:r w:rsidRPr="004B2ACB">
                        <w:t>UAB „D“</w:t>
                      </w:r>
                    </w:p>
                  </w:txbxContent>
                </v:textbox>
              </v:shape>
            </w:pict>
          </mc:Fallback>
        </mc:AlternateContent>
      </w:r>
    </w:p>
    <w:p w14:paraId="0F6DAD9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w:lastRenderedPageBreak/>
        <mc:AlternateContent>
          <mc:Choice Requires="wps">
            <w:drawing>
              <wp:anchor distT="0" distB="0" distL="114300" distR="114300" simplePos="0" relativeHeight="251730944" behindDoc="0" locked="0" layoutInCell="1" allowOverlap="1" wp14:anchorId="78472D66" wp14:editId="5DA58782">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324C5DF8" wp14:editId="36BDC178">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14:paraId="7DAA46C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086981C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28B3F249" wp14:editId="1A629E42">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1E689D1D" w14:textId="77777777" w:rsidR="00164CBF" w:rsidRPr="007E3934" w:rsidRDefault="00164CBF"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F249"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14:paraId="1E689D1D" w14:textId="77777777" w:rsidR="00164CBF" w:rsidRPr="007E3934" w:rsidRDefault="00164CBF"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545E053E" wp14:editId="35FC0F5D">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3C096C9A" w14:textId="77777777" w:rsidR="00164CBF" w:rsidRPr="007E3934" w:rsidRDefault="00164CBF"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E053E"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14:paraId="3C096C9A" w14:textId="77777777" w:rsidR="00164CBF" w:rsidRPr="007E3934" w:rsidRDefault="00164CBF"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21E63595" wp14:editId="17A263F5">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75B37647" w14:textId="77777777" w:rsidR="00164CBF" w:rsidRPr="007E3934" w:rsidRDefault="00164CBF"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63595"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14:paraId="75B37647" w14:textId="77777777" w:rsidR="00164CBF" w:rsidRPr="007E3934" w:rsidRDefault="00164CBF" w:rsidP="00DC637E">
                      <w:r w:rsidRPr="007E3934">
                        <w:t>Vienetų grupė Nr. 1</w:t>
                      </w:r>
                    </w:p>
                  </w:txbxContent>
                </v:textbox>
              </v:shape>
            </w:pict>
          </mc:Fallback>
        </mc:AlternateContent>
      </w:r>
    </w:p>
    <w:p w14:paraId="52A5831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32A2FF9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323435D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18019DB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110B786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0017C15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14:paraId="2A620FD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14:paraId="0F0652A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14:paraId="009E4E01" w14:textId="77777777" w:rsidR="00DC637E" w:rsidRPr="004B2ACB" w:rsidRDefault="00DC637E" w:rsidP="00DC637E">
      <w:pPr>
        <w:pStyle w:val="tajtip"/>
        <w:spacing w:before="0" w:beforeAutospacing="0" w:after="0" w:afterAutospacing="0"/>
        <w:ind w:firstLine="720"/>
        <w:jc w:val="both"/>
      </w:pPr>
    </w:p>
    <w:p w14:paraId="542334B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14:paraId="65A9F45F" w14:textId="77777777" w:rsidR="00DC637E" w:rsidRPr="004B2ACB" w:rsidRDefault="00DC637E" w:rsidP="00DC637E">
      <w:pPr>
        <w:pStyle w:val="tajtip"/>
        <w:spacing w:before="0" w:beforeAutospacing="0" w:after="0" w:afterAutospacing="0"/>
        <w:ind w:firstLine="720"/>
        <w:jc w:val="both"/>
        <w:rPr>
          <w:b/>
        </w:rPr>
      </w:pPr>
    </w:p>
    <w:p w14:paraId="4410C60A"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528A4C31" w14:textId="77777777" w:rsidR="00DC637E" w:rsidRPr="004B2ACB" w:rsidRDefault="00DC637E" w:rsidP="00DC637E">
      <w:pPr>
        <w:pStyle w:val="tajtip"/>
        <w:spacing w:before="0" w:beforeAutospacing="0" w:after="0" w:afterAutospacing="0"/>
        <w:ind w:firstLine="720"/>
        <w:jc w:val="both"/>
        <w:rPr>
          <w:b/>
          <w:color w:val="000000"/>
        </w:rPr>
      </w:pPr>
    </w:p>
    <w:p w14:paraId="1E99D67C" w14:textId="77777777"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14:paraId="0EC60EFE" w14:textId="77777777"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14:paraId="5F39E5BC" w14:textId="77777777"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14:paraId="4B2F57BB" w14:textId="77777777" w:rsidR="00DC637E" w:rsidRPr="004B2ACB" w:rsidRDefault="00DC637E" w:rsidP="00DC637E">
      <w:pPr>
        <w:pStyle w:val="tajtip"/>
        <w:spacing w:before="0" w:beforeAutospacing="0" w:after="0" w:afterAutospacing="0"/>
        <w:ind w:firstLine="720"/>
        <w:jc w:val="both"/>
        <w:rPr>
          <w:color w:val="000000"/>
        </w:rPr>
      </w:pPr>
    </w:p>
    <w:p w14:paraId="72457321"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14:paraId="6D5E9CCA" w14:textId="77777777" w:rsidR="00DC637E" w:rsidRPr="004B2ACB" w:rsidRDefault="00DC637E" w:rsidP="00DC637E">
      <w:pPr>
        <w:pStyle w:val="tajtip"/>
        <w:spacing w:before="0" w:beforeAutospacing="0" w:after="0" w:afterAutospacing="0"/>
        <w:ind w:firstLine="720"/>
        <w:jc w:val="both"/>
        <w:rPr>
          <w:color w:val="000000"/>
        </w:rPr>
      </w:pPr>
    </w:p>
    <w:p w14:paraId="61B1EF7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14:paraId="023D5CD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14:paraId="0720449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7BF3C7B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Lietuvos vieneto A, kurio finansinės ataskaitos įtrauktos į vienetų grupės konsoliduotąsias finansines ataskaitas, turtas ir įsipareigojimai įvertinti taikant tuos pačius apskaitos ir turto vertinimo </w:t>
      </w:r>
      <w:r w:rsidRPr="004B2ACB">
        <w:rPr>
          <w:color w:val="000000"/>
        </w:rPr>
        <w:lastRenderedPageBreak/>
        <w:t>metodus kaip ir sudarant konsoliduotąsias finansines ataskaitas; nuosavo kapitalo ir viso turto santykis yra 65,99 proc. (5 000 000 Eur/ 7 575 800 Eur x 100 proc.), palūkanų sąnaudos, viršijančios palūkanų pajamas – 2 000 000 Eur, apmokestinamasis EBITDA 6 000 000 Eur.</w:t>
      </w:r>
    </w:p>
    <w:p w14:paraId="5242BD0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655A673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14:paraId="5836B99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14:paraId="467AC56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14:paraId="6EF4ABD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14:paraId="3B70DDE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14:paraId="73FE94F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08A535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14:paraId="451189B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14:paraId="4CDC8D5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442813D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14:paraId="508EA80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14:paraId="0BD1DF5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0D72575D" w14:textId="77777777" w:rsidR="00DC637E" w:rsidRPr="004B2ACB" w:rsidRDefault="00DC637E" w:rsidP="00DC637E">
      <w:pPr>
        <w:pStyle w:val="tajtip"/>
        <w:spacing w:before="0" w:beforeAutospacing="0" w:after="0" w:afterAutospacing="0"/>
        <w:ind w:firstLine="720"/>
        <w:jc w:val="both"/>
        <w:rPr>
          <w:color w:val="000000"/>
        </w:rPr>
      </w:pPr>
    </w:p>
    <w:p w14:paraId="768E5230" w14:textId="77777777"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14:paraId="4CF3FF9C" w14:textId="77777777"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14:paraId="47A1ED6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14:paraId="2A1D20D9" w14:textId="77777777"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w:t>
      </w:r>
      <w:r w:rsidRPr="004B2ACB">
        <w:lastRenderedPageBreak/>
        <w:t>mokestinio laikotarpio dieną, tenkina šios straipsnio dalies nuostatas, iš pajamų gali būti atskaitoma viso mokestinio laikotarpio p</w:t>
      </w:r>
      <w:r w:rsidRPr="004B2ACB">
        <w:rPr>
          <w:color w:val="000000"/>
        </w:rPr>
        <w:t>alūkanų sąnaudų, viršijančių palūkanų pajamas, suma.</w:t>
      </w:r>
    </w:p>
    <w:p w14:paraId="3A81E08D"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14:paraId="23905226"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14:paraId="72AC35DF" w14:textId="77777777" w:rsidR="00DC637E" w:rsidRPr="004B2ACB" w:rsidRDefault="00DC637E" w:rsidP="00DC637E">
      <w:pPr>
        <w:pStyle w:val="tajtip"/>
        <w:spacing w:before="0" w:beforeAutospacing="0" w:after="0" w:afterAutospacing="0"/>
        <w:ind w:firstLine="720"/>
        <w:jc w:val="both"/>
        <w:rPr>
          <w:b/>
          <w:color w:val="000000"/>
        </w:rPr>
      </w:pPr>
    </w:p>
    <w:p w14:paraId="539BA372"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14:paraId="14DA3AF0"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14:paraId="1313B998"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14:paraId="76C3BCBB"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14:paraId="4E2C3AD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14:paraId="11D9E29C"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14:paraId="6ED73D5B"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14:paraId="5259BF39"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14:paraId="5809CE97"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14:paraId="0B474B61"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14:paraId="4923778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14:paraId="70ACF464"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14:paraId="3628A0AE" w14:textId="77777777" w:rsidR="00DC637E" w:rsidRPr="004B2ACB" w:rsidRDefault="00DC637E" w:rsidP="00DC637E">
      <w:pPr>
        <w:pStyle w:val="tajtip"/>
        <w:spacing w:before="0" w:beforeAutospacing="0" w:after="0" w:afterAutospacing="0"/>
        <w:ind w:firstLine="720"/>
        <w:jc w:val="both"/>
        <w:rPr>
          <w:color w:val="000000"/>
          <w:highlight w:val="lightGray"/>
        </w:rPr>
      </w:pPr>
    </w:p>
    <w:p w14:paraId="4FA912E5"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2446B34F" w14:textId="77777777" w:rsidR="00DC637E" w:rsidRPr="004B2ACB" w:rsidRDefault="00DC637E" w:rsidP="00DC637E">
      <w:pPr>
        <w:pStyle w:val="tajtip"/>
        <w:spacing w:before="0" w:beforeAutospacing="0" w:after="0" w:afterAutospacing="0"/>
        <w:ind w:firstLine="720"/>
        <w:jc w:val="both"/>
        <w:rPr>
          <w:color w:val="000000"/>
        </w:rPr>
      </w:pPr>
    </w:p>
    <w:p w14:paraId="4759A88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14:paraId="55A414AB"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14:paraId="12B9D019"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14:paraId="7D70F8B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14:paraId="72036A8F"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14:paraId="081BF28E"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14:paraId="3334D5C7"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14:paraId="0CFA02DF"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14:paraId="6E4CD4B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14:paraId="148A4B8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14:paraId="1881217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14:paraId="2CEE73E8"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14:paraId="52E1474C"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lastRenderedPageBreak/>
        <w:t>Vartojamos sąvokos atitinka 2016 m. liepos 12 d. Tarybos direktyvoje (ES) 2016/1164, kuria nustatomos kovos su mokesčių piktnaudžiavimo praktika, tiesiogiai veikiančia vidaus rinkos veikimą, taisyklėse ( OL 2016 L 193, p. 1) pateikiamas sąvokas.</w:t>
      </w:r>
    </w:p>
    <w:p w14:paraId="27791B68" w14:textId="77777777" w:rsidR="00DC637E" w:rsidRPr="004B2ACB" w:rsidRDefault="00DC637E" w:rsidP="00DC637E">
      <w:pPr>
        <w:pStyle w:val="Pagrindiniotekstotrauka3"/>
        <w:tabs>
          <w:tab w:val="left" w:pos="720"/>
          <w:tab w:val="left" w:pos="1077"/>
          <w:tab w:val="left" w:pos="1418"/>
        </w:tabs>
        <w:rPr>
          <w:rFonts w:ascii="Times New Roman" w:hAnsi="Times New Roman"/>
        </w:rPr>
      </w:pPr>
    </w:p>
    <w:p w14:paraId="6C1D34BA"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14:paraId="377CBC81"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4758814C"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296511AF" w14:textId="77777777"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14:paraId="25642E95" w14:textId="77777777" w:rsidR="00DC637E" w:rsidRPr="004B2ACB" w:rsidRDefault="00DC637E" w:rsidP="00DC637E">
      <w:pPr>
        <w:jc w:val="both"/>
      </w:pPr>
    </w:p>
    <w:p w14:paraId="0F5BD2F6"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14:paraId="50B8F01F" w14:textId="77777777" w:rsidR="00DC637E" w:rsidRPr="004B2ACB" w:rsidRDefault="00DC637E" w:rsidP="00DC637E">
      <w:pPr>
        <w:pStyle w:val="tajtip"/>
        <w:spacing w:before="0" w:beforeAutospacing="0" w:after="0" w:afterAutospacing="0"/>
        <w:ind w:firstLine="720"/>
        <w:jc w:val="both"/>
        <w:rPr>
          <w:b/>
        </w:rPr>
      </w:pPr>
    </w:p>
    <w:p w14:paraId="61E0BD69"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05CF516B" w14:textId="77777777" w:rsidR="00DC637E" w:rsidRPr="004B2ACB" w:rsidRDefault="00DC637E" w:rsidP="00DC637E">
      <w:pPr>
        <w:pStyle w:val="tajtip"/>
        <w:spacing w:before="0" w:beforeAutospacing="0" w:after="0" w:afterAutospacing="0"/>
        <w:ind w:firstLine="720"/>
        <w:jc w:val="both"/>
        <w:rPr>
          <w:b/>
        </w:rPr>
      </w:pPr>
    </w:p>
    <w:p w14:paraId="7D733B67" w14:textId="77777777"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14:paraId="48BACDD6" w14:textId="77777777" w:rsidR="00DC637E" w:rsidRPr="004B2ACB" w:rsidRDefault="00DC637E" w:rsidP="00DC637E">
      <w:pPr>
        <w:pStyle w:val="tajtip"/>
        <w:spacing w:before="0" w:beforeAutospacing="0" w:after="0" w:afterAutospacing="0"/>
        <w:ind w:firstLine="720"/>
        <w:jc w:val="both"/>
      </w:pPr>
    </w:p>
    <w:p w14:paraId="4177687A"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14:paraId="1CEFF314" w14:textId="77777777" w:rsidR="00DC637E" w:rsidRPr="004B2ACB" w:rsidRDefault="00DC637E" w:rsidP="00DC637E">
      <w:pPr>
        <w:pStyle w:val="tajtip"/>
        <w:spacing w:before="0" w:beforeAutospacing="0" w:after="0" w:afterAutospacing="0"/>
        <w:ind w:firstLine="720"/>
        <w:jc w:val="both"/>
        <w:rPr>
          <w:b/>
          <w:color w:val="000000"/>
        </w:rPr>
      </w:pPr>
    </w:p>
    <w:p w14:paraId="3C4D092D"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7265E50D" w14:textId="77777777"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14:paraId="4A111E88" w14:textId="77777777"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14:paraId="0DCD1629" w14:textId="77777777"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14:paraId="0FD7D2B4" w14:textId="77777777" w:rsidR="00DC637E" w:rsidRPr="004B2ACB" w:rsidRDefault="00DC637E" w:rsidP="00DC637E">
      <w:pPr>
        <w:pStyle w:val="tajtip"/>
        <w:spacing w:before="0" w:beforeAutospacing="0" w:after="0" w:afterAutospacing="0"/>
        <w:ind w:firstLine="720"/>
        <w:jc w:val="both"/>
      </w:pPr>
    </w:p>
    <w:p w14:paraId="65BAF28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14:paraId="4FF6BBD2"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47904985"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0561522E" w14:textId="77777777" w:rsidR="00DC637E" w:rsidRPr="004B2ACB" w:rsidRDefault="00DC637E" w:rsidP="00DC637E">
      <w:pPr>
        <w:spacing w:after="0" w:line="240" w:lineRule="auto"/>
        <w:ind w:firstLine="709"/>
        <w:jc w:val="both"/>
        <w:rPr>
          <w:lang w:eastAsia="lt-LT"/>
        </w:rPr>
      </w:pPr>
    </w:p>
    <w:p w14:paraId="019A608B" w14:textId="77777777"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14:paraId="1A765FF5" w14:textId="77777777"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14:paraId="4A4BFAF8" w14:textId="77777777" w:rsidR="00DC637E" w:rsidRPr="004B2ACB" w:rsidRDefault="00DC637E" w:rsidP="00DC637E">
      <w:pPr>
        <w:pStyle w:val="tajtip"/>
        <w:spacing w:before="0" w:beforeAutospacing="0" w:after="0" w:afterAutospacing="0"/>
        <w:ind w:firstLine="709"/>
        <w:jc w:val="both"/>
      </w:pPr>
      <w:r w:rsidRPr="004B2ACB">
        <w:lastRenderedPageBreak/>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14:paraId="5FE7CD94" w14:textId="77777777" w:rsidR="00DC637E" w:rsidRPr="004B2ACB" w:rsidRDefault="00DC637E" w:rsidP="00DC637E">
      <w:pPr>
        <w:pStyle w:val="tajtip"/>
        <w:spacing w:before="0" w:beforeAutospacing="0" w:after="0" w:afterAutospacing="0"/>
        <w:ind w:firstLine="720"/>
        <w:jc w:val="both"/>
      </w:pPr>
    </w:p>
    <w:p w14:paraId="5AC681E1"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14:paraId="0C7169C9"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75F3FDB6"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2C592A13" w14:textId="77777777" w:rsidR="00DC637E" w:rsidRPr="004B2ACB" w:rsidRDefault="00DC637E" w:rsidP="00DC637E">
      <w:pPr>
        <w:pStyle w:val="tajtip"/>
        <w:spacing w:before="0" w:beforeAutospacing="0" w:after="0" w:afterAutospacing="0"/>
        <w:ind w:firstLine="709"/>
        <w:jc w:val="both"/>
      </w:pPr>
    </w:p>
    <w:p w14:paraId="73AFF796" w14:textId="77777777"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14:paraId="40BA29C8" w14:textId="77777777" w:rsidR="00DC637E" w:rsidRPr="004B2ACB" w:rsidRDefault="00DC637E" w:rsidP="00DC637E">
      <w:pPr>
        <w:pStyle w:val="tajtip"/>
        <w:spacing w:before="0" w:beforeAutospacing="0" w:after="0" w:afterAutospacing="0"/>
        <w:ind w:firstLine="720"/>
        <w:jc w:val="both"/>
        <w:rPr>
          <w:b/>
          <w:color w:val="000000"/>
        </w:rPr>
      </w:pPr>
    </w:p>
    <w:p w14:paraId="40E1B3E6"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14:paraId="2DBF5B05" w14:textId="77777777" w:rsidR="00DC637E" w:rsidRPr="004B2ACB" w:rsidRDefault="00DC637E" w:rsidP="00DC637E">
      <w:pPr>
        <w:pStyle w:val="tajtip"/>
        <w:spacing w:before="0" w:beforeAutospacing="0" w:after="0" w:afterAutospacing="0"/>
        <w:ind w:firstLine="720"/>
        <w:jc w:val="both"/>
        <w:rPr>
          <w:b/>
          <w:highlight w:val="lightGray"/>
        </w:rPr>
      </w:pPr>
    </w:p>
    <w:p w14:paraId="211387D7"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054EFF5A" w14:textId="77777777" w:rsidR="00DC637E" w:rsidRPr="004B2ACB" w:rsidRDefault="00DC637E" w:rsidP="00DC637E">
      <w:pPr>
        <w:pStyle w:val="tajtip"/>
        <w:spacing w:before="0" w:beforeAutospacing="0" w:after="0" w:afterAutospacing="0"/>
        <w:ind w:firstLine="709"/>
        <w:jc w:val="both"/>
      </w:pPr>
    </w:p>
    <w:p w14:paraId="42A6D4AB" w14:textId="77777777"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14:paraId="15398E13" w14:textId="77777777" w:rsidR="00DC637E" w:rsidRPr="004B2ACB" w:rsidRDefault="00DC637E" w:rsidP="00DC637E">
      <w:pPr>
        <w:pStyle w:val="tajtip"/>
        <w:spacing w:before="0" w:beforeAutospacing="0" w:after="0" w:afterAutospacing="0"/>
        <w:ind w:firstLine="709"/>
        <w:jc w:val="both"/>
      </w:pPr>
    </w:p>
    <w:p w14:paraId="5C0C1C3C" w14:textId="77777777" w:rsidR="00DC637E" w:rsidRPr="004B2ACB" w:rsidRDefault="00DC637E" w:rsidP="00DC637E">
      <w:pPr>
        <w:pStyle w:val="tajtip"/>
        <w:spacing w:before="0" w:beforeAutospacing="0" w:after="0" w:afterAutospacing="0"/>
        <w:ind w:firstLine="709"/>
        <w:jc w:val="both"/>
      </w:pPr>
      <w:r w:rsidRPr="004B2ACB">
        <w:t>Pavyzdys</w:t>
      </w:r>
    </w:p>
    <w:p w14:paraId="57A3FF84"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14:paraId="498E3D00"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14:paraId="70C6FED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1D2C6AA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4C03968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40B386EC"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14:paraId="424BF48F"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14:paraId="76F1F035"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14:paraId="3A990E6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1CCB381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3B340261"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 xml:space="preserve">*Vienetas priklauso vienetų grupei, kurią sudaro užsienio vienetai, neturintys nuolatinių buveinių Lietuvos Respublikoje. Nuosavo kapitalo ir viso turto santykis, vieneto pasirinkimu, nevertinamas. </w:t>
      </w:r>
    </w:p>
    <w:p w14:paraId="554C214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14:paraId="64A552B1" w14:textId="77777777"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14:paraId="35624F74" w14:textId="77777777" w:rsidR="006E6128" w:rsidRPr="008B593D" w:rsidRDefault="006E6128" w:rsidP="006E6128">
      <w:pPr>
        <w:tabs>
          <w:tab w:val="left" w:pos="8280"/>
        </w:tabs>
        <w:ind w:firstLineChars="235" w:firstLine="566"/>
        <w:jc w:val="both"/>
        <w:rPr>
          <w:b/>
          <w:color w:val="000000"/>
          <w:lang w:val="lt-LT" w:eastAsia="lt-LT"/>
        </w:rPr>
      </w:pPr>
      <w:bookmarkStart w:id="420" w:name="part_302"/>
      <w:r w:rsidRPr="008B593D">
        <w:rPr>
          <w:b/>
          <w:color w:val="000000"/>
          <w:lang w:val="lt-LT" w:eastAsia="lt-LT"/>
        </w:rPr>
        <w:t>30</w:t>
      </w:r>
      <w:r w:rsidRPr="008B593D">
        <w:rPr>
          <w:b/>
          <w:color w:val="000000"/>
          <w:vertAlign w:val="superscript"/>
          <w:lang w:val="lt-LT" w:eastAsia="lt-LT"/>
        </w:rPr>
        <w:t>2</w:t>
      </w:r>
      <w:r w:rsidRPr="008B593D">
        <w:rPr>
          <w:b/>
          <w:color w:val="000000"/>
          <w:lang w:val="lt-LT" w:eastAsia="lt-LT"/>
        </w:rPr>
        <w:t xml:space="preserve"> straipsnis</w:t>
      </w:r>
      <w:bookmarkEnd w:id="420"/>
      <w:r w:rsidRPr="008B593D">
        <w:rPr>
          <w:b/>
          <w:color w:val="000000"/>
          <w:lang w:val="lt-LT" w:eastAsia="lt-LT"/>
        </w:rPr>
        <w:t>. Lengvųjų automobilių įsigijimo ir nuomos išlaidos</w:t>
      </w:r>
    </w:p>
    <w:p w14:paraId="178EF859" w14:textId="77777777" w:rsidR="006E6128" w:rsidRPr="008B593D" w:rsidRDefault="006E6128" w:rsidP="006E6128">
      <w:pPr>
        <w:tabs>
          <w:tab w:val="left" w:pos="8280"/>
        </w:tabs>
        <w:ind w:firstLineChars="235" w:firstLine="566"/>
        <w:jc w:val="both"/>
        <w:rPr>
          <w:b/>
          <w:color w:val="000000"/>
          <w:lang w:val="lt-LT" w:eastAsia="lt-LT"/>
        </w:rPr>
      </w:pPr>
      <w:bookmarkStart w:id="421" w:name="part_ed771d6ee63542a9aece6afa384aaee7"/>
      <w:bookmarkEnd w:id="421"/>
      <w:r w:rsidRPr="008B593D">
        <w:rPr>
          <w:b/>
          <w:color w:val="000000"/>
          <w:lang w:val="lt-LT" w:eastAsia="lt-LT"/>
        </w:rPr>
        <w:t>1. Iš pajamų šio Įstatymo 18 straipsnyje nustatyta tvarka atskaitoma lengvojo automobilio, kuris laikomas vieneto turtu, įsigijimo kainos dalis, neviršijanti:</w:t>
      </w:r>
    </w:p>
    <w:p w14:paraId="62DA34B0" w14:textId="77777777" w:rsidR="006E6128" w:rsidRPr="008B593D" w:rsidRDefault="006E6128" w:rsidP="006E6128">
      <w:pPr>
        <w:tabs>
          <w:tab w:val="left" w:pos="8280"/>
        </w:tabs>
        <w:ind w:firstLineChars="235" w:firstLine="566"/>
        <w:jc w:val="both"/>
        <w:rPr>
          <w:b/>
          <w:color w:val="000000"/>
          <w:lang w:val="lt-LT" w:eastAsia="lt-LT"/>
        </w:rPr>
      </w:pPr>
      <w:bookmarkStart w:id="422" w:name="part_71edb6b13ac349ac9f8ecef24978fadc"/>
      <w:bookmarkEnd w:id="422"/>
      <w:r w:rsidRPr="008B593D">
        <w:rPr>
          <w:b/>
          <w:color w:val="000000"/>
          <w:lang w:val="lt-LT" w:eastAsia="lt-LT"/>
        </w:rPr>
        <w:t>1) 75 000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lygus 0 g/km;</w:t>
      </w:r>
    </w:p>
    <w:p w14:paraId="68243347" w14:textId="77777777" w:rsidR="006E6128" w:rsidRPr="008B593D" w:rsidRDefault="006E6128" w:rsidP="006E6128">
      <w:pPr>
        <w:tabs>
          <w:tab w:val="left" w:pos="8280"/>
        </w:tabs>
        <w:ind w:firstLineChars="235" w:firstLine="566"/>
        <w:jc w:val="both"/>
        <w:rPr>
          <w:b/>
          <w:color w:val="000000"/>
          <w:lang w:val="lt-LT" w:eastAsia="lt-LT"/>
        </w:rPr>
      </w:pPr>
      <w:bookmarkStart w:id="423" w:name="part_57cd6d89fe3f477ba57ad8dfaed0c076"/>
      <w:bookmarkEnd w:id="423"/>
      <w:r w:rsidRPr="008B593D">
        <w:rPr>
          <w:b/>
          <w:color w:val="000000"/>
          <w:lang w:val="lt-LT" w:eastAsia="lt-LT"/>
        </w:rPr>
        <w:t>2) 50 000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neviršija 130 g/km;</w:t>
      </w:r>
    </w:p>
    <w:p w14:paraId="4FD027D9" w14:textId="77777777" w:rsidR="006E6128" w:rsidRPr="008B593D" w:rsidRDefault="006E6128" w:rsidP="006E6128">
      <w:pPr>
        <w:tabs>
          <w:tab w:val="left" w:pos="8280"/>
        </w:tabs>
        <w:ind w:firstLineChars="235" w:firstLine="566"/>
        <w:jc w:val="both"/>
        <w:rPr>
          <w:b/>
          <w:color w:val="000000"/>
          <w:lang w:val="lt-LT" w:eastAsia="lt-LT"/>
        </w:rPr>
      </w:pPr>
      <w:bookmarkStart w:id="424" w:name="part_ceccbb6619174213b8c29de24aa6ebe0"/>
      <w:bookmarkEnd w:id="424"/>
      <w:r w:rsidRPr="008B593D">
        <w:rPr>
          <w:b/>
          <w:color w:val="000000"/>
          <w:lang w:val="lt-LT" w:eastAsia="lt-LT"/>
        </w:rPr>
        <w:t>3) 25 000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130 g/km, tačiau neviršija 200 g/km;</w:t>
      </w:r>
    </w:p>
    <w:p w14:paraId="7F958FBD" w14:textId="77777777" w:rsidR="006E6128" w:rsidRPr="008B593D" w:rsidRDefault="006E6128" w:rsidP="006E6128">
      <w:pPr>
        <w:tabs>
          <w:tab w:val="left" w:pos="8280"/>
        </w:tabs>
        <w:ind w:firstLineChars="235" w:firstLine="566"/>
        <w:jc w:val="both"/>
        <w:rPr>
          <w:b/>
          <w:color w:val="000000"/>
          <w:lang w:val="lt-LT" w:eastAsia="lt-LT"/>
        </w:rPr>
      </w:pPr>
      <w:bookmarkStart w:id="425" w:name="part_0590d9bf08b4458e8e5e2ba131c2d968"/>
      <w:bookmarkEnd w:id="425"/>
      <w:r w:rsidRPr="008B593D">
        <w:rPr>
          <w:b/>
          <w:color w:val="000000"/>
          <w:lang w:val="lt-LT" w:eastAsia="lt-LT"/>
        </w:rPr>
        <w:t>4) 10 000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200 g/km.</w:t>
      </w:r>
    </w:p>
    <w:p w14:paraId="27B832AF"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14:paraId="607D2223" w14:textId="77777777"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14:paraId="3B938C41" w14:textId="77777777" w:rsidR="006E6128" w:rsidRPr="008B593D" w:rsidRDefault="006E6128" w:rsidP="006E6128">
      <w:pPr>
        <w:ind w:firstLine="720"/>
        <w:jc w:val="both"/>
        <w:rPr>
          <w:lang w:val="lt-LT"/>
        </w:rPr>
      </w:pPr>
      <w:r w:rsidRPr="008B593D">
        <w:rPr>
          <w:lang w:val="lt-LT"/>
        </w:rPr>
        <w:t>1. Ši dalis reglamentuoja iš pajamų PMĮ 18 straipsnyje nustatyta tvarka atskaitomos lengvųjų automobilių, laikomų vieneto turtu, įsigijimo kainos, t. y. įsigijimo išlaidų, ribojimus, siejamus su  išmetamu anglies dioksido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(toliau –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kiekis)</w:t>
      </w:r>
      <w:r w:rsidRPr="008B593D">
        <w:rPr>
          <w:lang w:val="lt-LT"/>
        </w:rPr>
        <w:t xml:space="preserve">.  </w:t>
      </w:r>
    </w:p>
    <w:p w14:paraId="267876E7" w14:textId="77777777" w:rsidR="006E6128" w:rsidRPr="008B593D" w:rsidRDefault="006E6128" w:rsidP="006E6128">
      <w:pPr>
        <w:ind w:firstLine="720"/>
        <w:jc w:val="both"/>
        <w:rPr>
          <w:lang w:val="lt-LT"/>
        </w:rPr>
      </w:pPr>
      <w:r w:rsidRPr="008B593D">
        <w:rPr>
          <w:lang w:val="lt-LT"/>
        </w:rPr>
        <w:t>2. Pagal Lietuvos Respublikos kelių transporto kodekso nuostatas lengvasis automobilis – motorinė kelių transporto priemonė, turinti ne daugiau kaip 9 sėdimas vietas, įskaitant vairuotojo vietą, skirta keleiviams bei bagažui vežti.</w:t>
      </w:r>
    </w:p>
    <w:p w14:paraId="767634DC" w14:textId="77777777" w:rsidR="006E6128" w:rsidRPr="008B593D" w:rsidRDefault="006E6128" w:rsidP="006E6128">
      <w:pPr>
        <w:ind w:firstLine="720"/>
        <w:jc w:val="both"/>
        <w:rPr>
          <w:lang w:val="lt-LT"/>
        </w:rPr>
      </w:pPr>
      <w:r w:rsidRPr="008B593D">
        <w:rPr>
          <w:lang w:val="lt-LT"/>
        </w:rPr>
        <w:t>Šioje dalyje nustatyti ribojimai taikomi įsigyjamiems automobiliams (varomi benzinu, elektra ar kitu kuru), kurie pagal Motorinių transporto priemonių ir jų priekabų kategorijų ir klasių pagal konstrukciją reikalavimus, patvirtintus Lietuvos transporto saugos administracijos direktoriaus 2008 m. gruodžio 2 d. įsakymu Nr. 2B-479 „Dėl Motorinių transporto priemonių ir jų priekabų kategorijų ir klasių pagal konstrukciją reikalavimų patvirtinimo“, yra įregistruoti kaip lengvieji automobiliai (M</w:t>
      </w:r>
      <w:r w:rsidRPr="008B593D">
        <w:rPr>
          <w:vertAlign w:val="subscript"/>
          <w:lang w:val="lt-LT"/>
        </w:rPr>
        <w:t>1</w:t>
      </w:r>
      <w:r w:rsidRPr="008B593D">
        <w:rPr>
          <w:lang w:val="lt-LT"/>
        </w:rPr>
        <w:t xml:space="preserve"> klasė). Jeigu lengvasis automobilis, pritaikytas vežti krovinius ir yra registruotas kaip lengvasis krovininis automobilis (N</w:t>
      </w:r>
      <w:r w:rsidRPr="008B593D">
        <w:rPr>
          <w:vertAlign w:val="subscript"/>
          <w:lang w:val="lt-LT"/>
        </w:rPr>
        <w:t>1</w:t>
      </w:r>
      <w:r w:rsidRPr="008B593D">
        <w:rPr>
          <w:lang w:val="lt-LT"/>
        </w:rPr>
        <w:t xml:space="preserve"> klasė), tai šioje dalyje nustatyti įsigijimo kainos ribojimai tokiam automobiliui netaikomi.</w:t>
      </w:r>
    </w:p>
    <w:p w14:paraId="2FD6DDEC" w14:textId="77777777" w:rsidR="006E6128" w:rsidRPr="008B593D" w:rsidRDefault="006E6128" w:rsidP="006E6128">
      <w:pPr>
        <w:ind w:firstLine="720"/>
        <w:jc w:val="both"/>
        <w:rPr>
          <w:lang w:val="lt-LT"/>
        </w:rPr>
      </w:pPr>
      <w:r w:rsidRPr="008B593D">
        <w:rPr>
          <w:lang w:val="lt-LT"/>
        </w:rPr>
        <w:t xml:space="preserve">3. Lengvųjų automobilių įsigijimo kainos atskaitymo ribojimai taikomi automobiliams, įsigytiems nuo 2025 m. sausio 1 d., apskaičiuojant ir deklaruojant 2025 metų ir vėlesnių mokestinių laikotarpių pelno mokestį. </w:t>
      </w:r>
    </w:p>
    <w:p w14:paraId="610C8644" w14:textId="77777777"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įsigijimo kainos atskaitymo iš pajamų ribojimus pradės taikyti nuo 2025 m. liepos 1 d. įsigytiems automobiliams, t. y. prasidėjus 2025 metų mokestiniam laikotarpiui.</w:t>
      </w:r>
    </w:p>
    <w:p w14:paraId="3887CF3F" w14:textId="77777777" w:rsidR="006E6128" w:rsidRPr="008B593D" w:rsidRDefault="006E6128" w:rsidP="006E6128">
      <w:pPr>
        <w:ind w:firstLine="720"/>
        <w:jc w:val="both"/>
        <w:rPr>
          <w:lang w:val="lt-LT"/>
        </w:rPr>
      </w:pPr>
      <w:r w:rsidRPr="008B593D">
        <w:rPr>
          <w:lang w:val="lt-LT"/>
        </w:rPr>
        <w:lastRenderedPageBreak/>
        <w:t xml:space="preserve">Kai lengvasis automobilis yra įsigyjamas 2024 metų mokestinio laikotarpio pabaigoje, tai įsigijimo išlaidoms nustatytų ribojimų netaikymui yra svarbu nustatyti faktinį lengvojo automobilio nuosavybės įsigijimo momentą. </w:t>
      </w:r>
    </w:p>
    <w:p w14:paraId="4D2676FB" w14:textId="77777777" w:rsidR="006E6128" w:rsidRPr="008B593D" w:rsidRDefault="006E6128" w:rsidP="006E6128">
      <w:pPr>
        <w:ind w:firstLine="720"/>
        <w:jc w:val="both"/>
        <w:rPr>
          <w:lang w:val="lt-LT"/>
        </w:rPr>
      </w:pPr>
      <w:r w:rsidRPr="008B593D">
        <w:rPr>
          <w:lang w:val="lt-LT"/>
        </w:rPr>
        <w:t xml:space="preserve">Jeigu vienetas lengvąjį automobilį įsigyja iki 2025-01-01, o 2025 metais su lizingo bendrove sudaro atgalinio lizingo (finansinės nuomos) sutartį, ir šis atgalinio lizingo (finansinės nuomos) sandoris pelno mokesčio tikslais yra laikomas finansavimo už užstatą sandoriu, tokiu atveju šio automobilio įsigijimo išlaidų atskaitymui netaikomi šioje dalyje nustatyti lengvojo automobilio įsigijimo išlaidų apribojimai. </w:t>
      </w:r>
    </w:p>
    <w:p w14:paraId="57AF65E1" w14:textId="77777777" w:rsidR="006E6128" w:rsidRPr="008B593D" w:rsidRDefault="006E6128" w:rsidP="006E6128">
      <w:pPr>
        <w:ind w:firstLine="720"/>
        <w:jc w:val="both"/>
        <w:rPr>
          <w:lang w:val="lt-LT"/>
        </w:rPr>
      </w:pPr>
      <w:r w:rsidRPr="008B593D">
        <w:rPr>
          <w:lang w:val="lt-LT"/>
        </w:rPr>
        <w:t xml:space="preserve">4. Lengvojo automobilio įsigijimo kainos priskyrimui sąnaudoms, mažinančioms pajamas,  būtina įvertinti šioje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095"/>
      </w:tblGrid>
      <w:tr w:rsidR="006E6128" w:rsidRPr="008B593D" w14:paraId="490B127D" w14:textId="77777777" w:rsidTr="004D2262">
        <w:trPr>
          <w:trHeight w:val="451"/>
        </w:trPr>
        <w:tc>
          <w:tcPr>
            <w:tcW w:w="3539" w:type="dxa"/>
          </w:tcPr>
          <w:p w14:paraId="7EE45BC0" w14:textId="77777777" w:rsidR="006E6128" w:rsidRPr="008B593D" w:rsidRDefault="006E6128" w:rsidP="004D2262">
            <w:pPr>
              <w:ind w:right="-82"/>
              <w:jc w:val="center"/>
              <w:rPr>
                <w:b/>
                <w:lang w:val="lt-LT"/>
              </w:rPr>
            </w:pPr>
            <w:r w:rsidRPr="008B593D">
              <w:rPr>
                <w:b/>
                <w:color w:val="000000"/>
                <w:lang w:val="lt-LT" w:eastAsia="lt-LT"/>
              </w:rPr>
              <w:t>Išmetamas C</w:t>
            </w:r>
            <w:r w:rsidRPr="008B593D">
              <w:rPr>
                <w:b/>
                <w:color w:val="000000"/>
                <w:lang w:val="lt-LT"/>
              </w:rPr>
              <w:t>O</w:t>
            </w:r>
            <w:r w:rsidRPr="008B593D">
              <w:rPr>
                <w:b/>
                <w:color w:val="000000"/>
                <w:vertAlign w:val="subscript"/>
                <w:lang w:val="lt-LT"/>
              </w:rPr>
              <w:t xml:space="preserve">2 </w:t>
            </w:r>
            <w:r w:rsidRPr="008B593D">
              <w:rPr>
                <w:b/>
                <w:color w:val="000000"/>
                <w:lang w:val="lt-LT"/>
              </w:rPr>
              <w:t>kiekis, g/km</w:t>
            </w:r>
          </w:p>
        </w:tc>
        <w:tc>
          <w:tcPr>
            <w:tcW w:w="6095" w:type="dxa"/>
          </w:tcPr>
          <w:p w14:paraId="19A0CDFD" w14:textId="77777777" w:rsidR="006E6128" w:rsidRPr="008B593D" w:rsidRDefault="006E6128" w:rsidP="004D2262">
            <w:pPr>
              <w:ind w:right="-82"/>
              <w:jc w:val="both"/>
              <w:rPr>
                <w:b/>
              </w:rPr>
            </w:pPr>
            <w:r w:rsidRPr="008B593D">
              <w:rPr>
                <w:b/>
                <w:lang w:val="lt-LT"/>
              </w:rPr>
              <w:t>Iš pajamų atskaitoma lengvojo automobilio įsigijimo kainos dalis (eurais), neviršijanti:</w:t>
            </w:r>
          </w:p>
        </w:tc>
      </w:tr>
      <w:tr w:rsidR="006E6128" w:rsidRPr="008B593D" w14:paraId="2597AB56" w14:textId="77777777" w:rsidTr="004D2262">
        <w:trPr>
          <w:trHeight w:val="378"/>
        </w:trPr>
        <w:tc>
          <w:tcPr>
            <w:tcW w:w="3539" w:type="dxa"/>
          </w:tcPr>
          <w:p w14:paraId="48D12C5D" w14:textId="77777777" w:rsidR="006E6128" w:rsidRPr="008B593D" w:rsidRDefault="006E6128" w:rsidP="004D2262">
            <w:pPr>
              <w:ind w:right="-82"/>
              <w:jc w:val="center"/>
              <w:rPr>
                <w:lang w:val="lt-LT"/>
              </w:rPr>
            </w:pPr>
            <w:r w:rsidRPr="008B593D">
              <w:rPr>
                <w:lang w:val="lt-LT"/>
              </w:rPr>
              <w:t>0</w:t>
            </w:r>
          </w:p>
          <w:p w14:paraId="1B9FB54B" w14:textId="77777777" w:rsidR="006E6128" w:rsidRPr="008B593D" w:rsidRDefault="006E6128" w:rsidP="004D2262">
            <w:pPr>
              <w:ind w:right="-82"/>
              <w:jc w:val="center"/>
              <w:rPr>
                <w:lang w:val="lt-LT"/>
              </w:rPr>
            </w:pPr>
          </w:p>
        </w:tc>
        <w:tc>
          <w:tcPr>
            <w:tcW w:w="6095" w:type="dxa"/>
          </w:tcPr>
          <w:p w14:paraId="58FAB8FD" w14:textId="77777777" w:rsidR="006E6128" w:rsidRPr="008B593D" w:rsidRDefault="006E6128" w:rsidP="004D2262">
            <w:pPr>
              <w:ind w:right="-82"/>
              <w:jc w:val="center"/>
            </w:pPr>
            <w:r w:rsidRPr="008B593D">
              <w:t>75 000</w:t>
            </w:r>
          </w:p>
        </w:tc>
      </w:tr>
      <w:tr w:rsidR="006E6128" w:rsidRPr="008B593D" w14:paraId="11127087" w14:textId="77777777" w:rsidTr="004D2262">
        <w:trPr>
          <w:trHeight w:val="428"/>
        </w:trPr>
        <w:tc>
          <w:tcPr>
            <w:tcW w:w="3539" w:type="dxa"/>
          </w:tcPr>
          <w:p w14:paraId="4694CB86" w14:textId="77777777" w:rsidR="006E6128" w:rsidRPr="008B593D" w:rsidRDefault="006E6128" w:rsidP="004D2262">
            <w:pPr>
              <w:ind w:right="-82"/>
              <w:jc w:val="center"/>
              <w:rPr>
                <w:lang w:val="lt-LT"/>
              </w:rPr>
            </w:pPr>
            <w:r w:rsidRPr="008B593D">
              <w:rPr>
                <w:lang w:val="lt-LT"/>
              </w:rPr>
              <w:t>1-130</w:t>
            </w:r>
          </w:p>
        </w:tc>
        <w:tc>
          <w:tcPr>
            <w:tcW w:w="6095" w:type="dxa"/>
          </w:tcPr>
          <w:p w14:paraId="55509FE1" w14:textId="77777777" w:rsidR="006E6128" w:rsidRPr="008B593D" w:rsidRDefault="006E6128" w:rsidP="004D2262">
            <w:pPr>
              <w:ind w:right="-82"/>
              <w:jc w:val="center"/>
              <w:rPr>
                <w:lang w:val="lt-LT"/>
              </w:rPr>
            </w:pPr>
            <w:r w:rsidRPr="008B593D">
              <w:rPr>
                <w:lang w:val="lt-LT"/>
              </w:rPr>
              <w:t>50 000</w:t>
            </w:r>
          </w:p>
        </w:tc>
      </w:tr>
      <w:tr w:rsidR="006E6128" w:rsidRPr="008B593D" w14:paraId="71C95E1F" w14:textId="77777777" w:rsidTr="004D2262">
        <w:trPr>
          <w:trHeight w:val="405"/>
        </w:trPr>
        <w:tc>
          <w:tcPr>
            <w:tcW w:w="3539" w:type="dxa"/>
          </w:tcPr>
          <w:p w14:paraId="0B73B334" w14:textId="77777777" w:rsidR="006E6128" w:rsidRPr="008B593D" w:rsidRDefault="006E6128" w:rsidP="004D2262">
            <w:pPr>
              <w:ind w:right="-82"/>
              <w:jc w:val="center"/>
              <w:rPr>
                <w:lang w:val="lt-LT"/>
              </w:rPr>
            </w:pPr>
            <w:r w:rsidRPr="008B593D">
              <w:rPr>
                <w:lang w:val="lt-LT"/>
              </w:rPr>
              <w:t>131-200</w:t>
            </w:r>
          </w:p>
        </w:tc>
        <w:tc>
          <w:tcPr>
            <w:tcW w:w="6095" w:type="dxa"/>
          </w:tcPr>
          <w:p w14:paraId="70AE824B" w14:textId="77777777" w:rsidR="006E6128" w:rsidRPr="008B593D" w:rsidRDefault="006E6128" w:rsidP="004D2262">
            <w:pPr>
              <w:ind w:right="-82"/>
              <w:jc w:val="center"/>
              <w:rPr>
                <w:lang w:val="lt-LT"/>
              </w:rPr>
            </w:pPr>
            <w:r w:rsidRPr="008B593D">
              <w:rPr>
                <w:lang w:val="lt-LT"/>
              </w:rPr>
              <w:t>25 000</w:t>
            </w:r>
          </w:p>
        </w:tc>
      </w:tr>
      <w:tr w:rsidR="006E6128" w:rsidRPr="008B593D" w14:paraId="5FBECE12" w14:textId="77777777" w:rsidTr="004D2262">
        <w:tc>
          <w:tcPr>
            <w:tcW w:w="3539" w:type="dxa"/>
          </w:tcPr>
          <w:p w14:paraId="552CB43C" w14:textId="77777777" w:rsidR="006E6128" w:rsidRPr="008B593D" w:rsidRDefault="006E6128" w:rsidP="004D2262">
            <w:pPr>
              <w:ind w:right="-82"/>
              <w:jc w:val="center"/>
              <w:rPr>
                <w:lang w:val="lt-LT"/>
              </w:rPr>
            </w:pPr>
            <w:r w:rsidRPr="008B593D">
              <w:rPr>
                <w:lang w:val="lt-LT"/>
              </w:rPr>
              <w:t>201 ir daugiau</w:t>
            </w:r>
          </w:p>
        </w:tc>
        <w:tc>
          <w:tcPr>
            <w:tcW w:w="6095" w:type="dxa"/>
          </w:tcPr>
          <w:p w14:paraId="2F0B4E12" w14:textId="77777777" w:rsidR="006E6128" w:rsidRPr="008B593D" w:rsidRDefault="006E6128" w:rsidP="004D2262">
            <w:pPr>
              <w:ind w:right="-82"/>
              <w:jc w:val="center"/>
              <w:rPr>
                <w:lang w:val="lt-LT"/>
              </w:rPr>
            </w:pPr>
            <w:r w:rsidRPr="008B593D">
              <w:rPr>
                <w:lang w:val="lt-LT"/>
              </w:rPr>
              <w:t>10 000</w:t>
            </w:r>
          </w:p>
        </w:tc>
      </w:tr>
    </w:tbl>
    <w:p w14:paraId="35F477F5" w14:textId="77777777" w:rsidR="006E6128" w:rsidRPr="008B593D" w:rsidRDefault="006E6128" w:rsidP="006E6128">
      <w:pPr>
        <w:ind w:firstLine="720"/>
        <w:jc w:val="both"/>
        <w:rPr>
          <w:lang w:val="lt-LT"/>
        </w:rPr>
      </w:pPr>
    </w:p>
    <w:p w14:paraId="7EAACFA9" w14:textId="77777777" w:rsidR="006E6128" w:rsidRPr="008B593D" w:rsidRDefault="006E6128" w:rsidP="006E6128">
      <w:pPr>
        <w:ind w:firstLine="720"/>
        <w:jc w:val="both"/>
        <w:rPr>
          <w:lang w:val="lt-LT"/>
        </w:rPr>
      </w:pPr>
      <w:r w:rsidRPr="008B593D">
        <w:rPr>
          <w:lang w:val="lt-LT"/>
        </w:rPr>
        <w:t>Įsigijus lengvuosius automobilius, pajamos PMĮ 18 straipsnyje nustatyta tvarka sumažinamos automobilio įsigijimo kaina (ar jos dalimi), neviršijant konkrečiam išmetamo CO</w:t>
      </w:r>
      <w:r w:rsidRPr="008B593D">
        <w:rPr>
          <w:vertAlign w:val="subscript"/>
          <w:lang w:val="lt-LT"/>
        </w:rPr>
        <w:t>2</w:t>
      </w:r>
      <w:r w:rsidRPr="008B593D">
        <w:rPr>
          <w:lang w:val="lt-LT"/>
        </w:rPr>
        <w:t xml:space="preserve"> kiekio intervalui nustatytos automobilio įsigijimo kainos ribojančios sumos. Jeigu įsigyto lengvojo automobilio faktiška įsigijimo kaina yra didesnė nei nustatyta ribojanti suma, tai šią sumą viršijanti automobilio įsigijimo kainos dalis yra priskiriama neleidžiamiems atskaitymams, proporcingai per laikotarpį, kai skaičiuojamos automobilio nusidėvėjimo sąnaudos.</w:t>
      </w:r>
    </w:p>
    <w:p w14:paraId="79ED888B" w14:textId="77777777" w:rsidR="006E6128" w:rsidRPr="008B593D" w:rsidRDefault="006E6128" w:rsidP="006E6128">
      <w:pPr>
        <w:ind w:firstLine="720"/>
        <w:jc w:val="both"/>
        <w:rPr>
          <w:lang w:val="lt-LT"/>
        </w:rPr>
      </w:pPr>
      <w:r w:rsidRPr="008B593D">
        <w:rPr>
          <w:lang w:val="lt-LT"/>
        </w:rPr>
        <w:t>Jei automobilio įsigijimo išlaidos yra mažesnės nei numatyta ribojanti suma, ribojamų dydžių leidžiamiems atskaitymams gali būti priskiriama visa automobilio įsigijimo kaina.</w:t>
      </w:r>
    </w:p>
    <w:p w14:paraId="289C29F8" w14:textId="77777777" w:rsidR="006E6128" w:rsidRPr="008B593D" w:rsidRDefault="006E6128" w:rsidP="006E6128">
      <w:pPr>
        <w:ind w:firstLine="720"/>
        <w:jc w:val="both"/>
        <w:rPr>
          <w:lang w:val="lt-LT"/>
        </w:rPr>
      </w:pPr>
      <w:r w:rsidRPr="008B593D">
        <w:rPr>
          <w:lang w:val="lt-LT"/>
        </w:rPr>
        <w:t>Įsigytų ir pajamų uždirbimui ar ekonominei naudai gauti naudojamų lengvųjų automobilių įsigijimo kaina, neviršijant konkrečiam išmetamo CO</w:t>
      </w:r>
      <w:r w:rsidRPr="008B593D">
        <w:rPr>
          <w:vertAlign w:val="subscript"/>
          <w:lang w:val="lt-LT"/>
        </w:rPr>
        <w:t>2</w:t>
      </w:r>
      <w:r w:rsidRPr="008B593D">
        <w:rPr>
          <w:lang w:val="lt-LT"/>
        </w:rPr>
        <w:t xml:space="preserve"> kiekio intervalui nustatytos automobilio įsigijimo kainos ribojančios sumos, pagal PMĮ 18 straipsnyje nustatytą tvarką ribojamų dydžių leidžiamiems atskaitymams priskiriama dalimis per šio turto nusidėvėjimo laikotarpį.</w:t>
      </w:r>
    </w:p>
    <w:p w14:paraId="0A02D11C" w14:textId="77777777" w:rsidR="006E6128" w:rsidRPr="006E6128" w:rsidRDefault="006E6128" w:rsidP="006E6128">
      <w:pPr>
        <w:ind w:firstLine="720"/>
        <w:jc w:val="both"/>
      </w:pPr>
      <w:r w:rsidRPr="008B593D">
        <w:rPr>
          <w:lang w:val="lt-LT"/>
        </w:rPr>
        <w:t>1 - 3 pavyzdžiai</w:t>
      </w:r>
    </w:p>
    <w:p w14:paraId="291CD3A0"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14:paraId="51EF5A4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1. Vienetas, 2024 metais savo vykdomai veiklai įsigijo lengvąjį automobilį TOYOTA Yaris modelį už 20 000 Eur (be PVM). Kadangi 2024 metais vieneto faktiškai patirtoms lengvojo automobilio, naudojamo veikloje pajamų uždirbimui, įsigijimo išlaidoms PMĮ ribojimų nenustatyta, todėl pagal PMĮ 18 straipsnyje nustatytą tvarką visa šio automobilio įsigijimo kaina, t. y. 20 000 Eur, ribojamų dydžių leidžiamiems atskaitymams priskiriama dalimis per šio turto nusidėvėjimo laikotarpį. </w:t>
      </w:r>
    </w:p>
    <w:p w14:paraId="6667DFC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Vienetas 2025 m. sausio mėn. įsigijo ir tą patį mėnesį pradėjo naudoti savo veikloje dar du TOYOTA lengvuosius automobilius - RAV4 Hybrid modelį už 48 000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 xml:space="preserve">kiekis yra 129 g/km ir TOYOTA Highlander modelį už 65 000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kiekis yra 149 g/km. Automobilių likvidacinė vertė – po 1 000 Eur.</w:t>
      </w:r>
    </w:p>
    <w:p w14:paraId="3A011B7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 xml:space="preserve">Automobilis RAV4 Hybrid modelis patenka į taršos grupę, kurioje atskaitoma ne daugiau kaip 50 000 Eur įsigijimo išlaidų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 xml:space="preserve"> kiekis nustatytas intervale </w:t>
      </w:r>
      <w:r w:rsidRPr="008B593D">
        <w:rPr>
          <w:lang w:val="lt-LT"/>
        </w:rPr>
        <w:t xml:space="preserve">1–130 g/km), o kitas - Highlander modelis, yra labiau taršus ir patenka į grupę, kurioje atskaitoma neviršijant 25 000 Eur išlaidų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kiekis </w:t>
      </w:r>
      <w:r w:rsidRPr="008B593D">
        <w:rPr>
          <w:color w:val="000000"/>
          <w:lang w:val="lt-LT"/>
        </w:rPr>
        <w:t xml:space="preserve">nustatytas intervale </w:t>
      </w:r>
      <w:r w:rsidRPr="008B593D">
        <w:rPr>
          <w:lang w:val="lt-LT"/>
        </w:rPr>
        <w:t>131–200 g/km).</w:t>
      </w:r>
    </w:p>
    <w:p w14:paraId="5788020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Atsižvelgiant į nustatytą iš pajamų atskaitomą automobilio </w:t>
      </w:r>
      <w:r w:rsidRPr="008B593D">
        <w:rPr>
          <w:color w:val="000000"/>
          <w:lang w:val="lt-LT"/>
        </w:rPr>
        <w:t xml:space="preserve">įsigijimo kainą </w:t>
      </w:r>
      <w:r w:rsidRPr="008B593D">
        <w:rPr>
          <w:lang w:val="lt-LT"/>
        </w:rPr>
        <w:t xml:space="preserve">ribojančią sumą, - 50 000 Eur, pelno mokesčio apskaičiavimo tikslais TOYOTA RAV4 Hybrid modelio visa įsigijimo kaina, t. y. 48 000 Eur, pagal PMĮ 18 straipsnyje nustatytą tvarką gali būti priskiriama ribojamų dydžių leidžiamiems atskaitymams dalimis per šio turto nusidėvėjimo laikotarpį. </w:t>
      </w:r>
      <w:r w:rsidRPr="008B593D">
        <w:rPr>
          <w:iCs/>
          <w:color w:val="000000"/>
          <w:shd w:val="clear" w:color="auto" w:fill="FFFFFF"/>
          <w:lang w:val="lt-LT"/>
        </w:rPr>
        <w:t xml:space="preserve">Vadovaujantis </w:t>
      </w:r>
      <w:hyperlink r:id="rId89" w:tgtFrame="_blank" w:tooltip="Lietuvos Respublikos pelno mokesčio įstatymas" w:history="1">
        <w:r w:rsidRPr="0072161C">
          <w:rPr>
            <w:rStyle w:val="Hipersaitas"/>
            <w:b w:val="0"/>
            <w:iCs/>
            <w:color w:val="000000"/>
            <w:lang w:val="lt-LT"/>
          </w:rPr>
          <w:t>PMĮ</w:t>
        </w:r>
      </w:hyperlink>
      <w:r w:rsidRPr="0072161C">
        <w:rPr>
          <w:b/>
          <w:iCs/>
          <w:color w:val="000000"/>
          <w:shd w:val="clear" w:color="auto" w:fill="FFFFFF"/>
          <w:lang w:val="lt-LT"/>
        </w:rPr>
        <w:t xml:space="preserve"> </w:t>
      </w:r>
      <w:r w:rsidRPr="008B593D">
        <w:rPr>
          <w:iCs/>
          <w:color w:val="000000"/>
          <w:shd w:val="clear" w:color="auto" w:fill="FFFFFF"/>
          <w:lang w:val="lt-LT"/>
        </w:rPr>
        <w:t xml:space="preserve">1 priedėliu, šio lengvojo automobilio nusidėvėjimas skaičiuojamas taikant 6 metų (72 mėn.) nusidėvėjimo normatyvą. </w:t>
      </w:r>
      <w:r w:rsidRPr="008B593D">
        <w:rPr>
          <w:lang w:val="lt-LT"/>
        </w:rPr>
        <w:t xml:space="preserve">Vienetas, apskaičiuodamas 2025 m. apmokestinamąjį pelną, ribojamų dydžių leidžiamiems atskaitymams gali priskirti šio modelio metinę nusidėvėjimo sumą, kuri apskaičiuojama taip: 7 180 Eur = (48 000 – 1 000): 6 (normatyvas metais) : 12 mėn. x 11 mėn. </w:t>
      </w:r>
      <w:r w:rsidRPr="008B593D">
        <w:rPr>
          <w:iCs/>
          <w:color w:val="000000"/>
          <w:lang w:val="lt-LT"/>
        </w:rPr>
        <w:t>Kitais mokestiniais laikotarpiais, kuriais šis automobilis bus naudojamas vieneto veikloje, taip pat bus skaičiuojamos ir pripažįstamos ribojamų dydžių leidžiamais atskaitymais šio automobilio nusidėvėjimo sąnaudos.</w:t>
      </w:r>
    </w:p>
    <w:p w14:paraId="17C2467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Taršesnio automobilio TOYOTA Highlander modelio </w:t>
      </w:r>
      <w:r w:rsidRPr="008B593D">
        <w:rPr>
          <w:color w:val="000000"/>
          <w:lang w:val="lt-LT"/>
        </w:rPr>
        <w:t>įsigijimo kaina yra 65 000 Eur, tačiau a</w:t>
      </w:r>
      <w:r w:rsidRPr="008B593D">
        <w:rPr>
          <w:lang w:val="lt-LT"/>
        </w:rPr>
        <w:t xml:space="preserve">tsižvelgiant į šio automobilio iš pajamų atskaitomą </w:t>
      </w:r>
      <w:r w:rsidRPr="008B593D">
        <w:rPr>
          <w:color w:val="000000"/>
          <w:lang w:val="lt-LT"/>
        </w:rPr>
        <w:t xml:space="preserve">įsigijimo kainą </w:t>
      </w:r>
      <w:r w:rsidRPr="008B593D">
        <w:rPr>
          <w:lang w:val="lt-LT"/>
        </w:rPr>
        <w:t xml:space="preserve">ribojančią sumą, - 25 000 Eur,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 </w:t>
      </w:r>
      <w:r w:rsidRPr="008B593D">
        <w:rPr>
          <w:iCs/>
          <w:color w:val="000000"/>
          <w:shd w:val="clear" w:color="auto" w:fill="FFFFFF"/>
          <w:lang w:val="lt-LT"/>
        </w:rPr>
        <w:t xml:space="preserve">Vadovaujantis </w:t>
      </w:r>
      <w:hyperlink r:id="rId90" w:tgtFrame="_blank" w:tooltip="Lietuvos Respublikos pelno mokesčio įstatymas" w:history="1">
        <w:r w:rsidRPr="0072161C">
          <w:rPr>
            <w:rStyle w:val="Hipersaitas"/>
            <w:b w:val="0"/>
            <w:iCs/>
            <w:color w:val="000000"/>
            <w:lang w:val="lt-LT"/>
          </w:rPr>
          <w:t>PMĮ</w:t>
        </w:r>
      </w:hyperlink>
      <w:r w:rsidRPr="008B593D">
        <w:rPr>
          <w:iCs/>
          <w:color w:val="000000"/>
          <w:shd w:val="clear" w:color="auto" w:fill="FFFFFF"/>
          <w:lang w:val="lt-LT"/>
        </w:rPr>
        <w:t xml:space="preserve"> 1 priedėliu, šio lengvojo automobilio nusidėvėjimas skaičiuojamas taikant 6 metų (72 mėn.) nusidėvėjimo normatyvą. </w:t>
      </w:r>
      <w:r w:rsidRPr="008B593D">
        <w:rPr>
          <w:lang w:val="lt-LT"/>
        </w:rPr>
        <w:t>Vienetas, apskaičiuodamas 2025 m. apmokestinamąjį pelną, prie ribojamų dydžių leidžiamų atskaitymų gali priskirti metinę nusidėvėjimo sumą, kuri apskaičiuojama 3 666 Eur = (25 000 – 1 000): 6 (normatyvas metais) : 12 mėn. x 11 mėn.</w:t>
      </w:r>
      <w:r w:rsidRPr="008B593D">
        <w:rPr>
          <w:iCs/>
          <w:color w:val="000000"/>
          <w:lang w:val="lt-LT"/>
        </w:rPr>
        <w:t xml:space="preserve"> Kitais mokestiniais laikotarpiais, kuriais šis automobilis bus naudojamas vieneto veikloje, taip pat bus skaičiuojamos šio automobilio nusidėvėjimo sąnaudos, kuriomis bus mažinamos vieneto pajamos.</w:t>
      </w:r>
    </w:p>
    <w:p w14:paraId="13163C78"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šio automobilio įsigijimo kainos dalis 40 000 Eur (65 000 Eur - 25 000 Eur) priskiriama neleidžiamiems atskaitymams proporcingai per laikotarpį, kai skaičiuojamos nusidėvėjimo sąnaudos.</w:t>
      </w:r>
    </w:p>
    <w:p w14:paraId="571A7706"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rFonts w:ascii="Trebuchet MS" w:eastAsia="MS Mincho" w:hAnsi="Trebuchet MS"/>
          <w:iCs/>
          <w:color w:val="000000"/>
          <w:shd w:val="clear" w:color="auto" w:fill="FFFFFF"/>
          <w:lang w:eastAsia="ja-JP"/>
        </w:rPr>
      </w:pPr>
      <w:r w:rsidRPr="008B593D">
        <w:rPr>
          <w:lang w:val="lt-LT"/>
        </w:rPr>
        <w:t>2. Vienetas 2025 metais įsigijo lengvąjį automobilį ir naudos jį savo veikloje. Gauta PVM sąskaita faktūra, kurioje nurodyta automobilio kaina 15 000 Eur be PVM, išmetamas CO</w:t>
      </w:r>
      <w:r w:rsidRPr="008B593D">
        <w:rPr>
          <w:vertAlign w:val="subscript"/>
          <w:lang w:val="lt-LT"/>
        </w:rPr>
        <w:t>2</w:t>
      </w:r>
      <w:r w:rsidRPr="008B593D">
        <w:rPr>
          <w:lang w:val="lt-LT"/>
        </w:rPr>
        <w:t xml:space="preserve"> kiekis yra 205 g/km. Vienetas iki turto naudojimo pradžios dar patyrė 1000 Eur šio automobilio transportavimo išlaidų.</w:t>
      </w:r>
      <w:r w:rsidRPr="008B593D">
        <w:rPr>
          <w:rFonts w:ascii="Trebuchet MS" w:eastAsia="MS Mincho" w:hAnsi="Trebuchet MS"/>
          <w:iCs/>
          <w:color w:val="000000"/>
          <w:shd w:val="clear" w:color="auto" w:fill="FFFFFF"/>
          <w:lang w:eastAsia="ja-JP"/>
        </w:rPr>
        <w:t xml:space="preserve"> </w:t>
      </w:r>
    </w:p>
    <w:p w14:paraId="2D54FA32"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Jeigu 2025 m. įsigyjant lengvąjį automobilį, iki jo naudojimo pradžios yra patirtos su šio turto įsigijimu susijusios išlaidos, pavyzdžiui transportavimo, paruošimo naudoti ar remonto išlaidos, kurios priskiriamos įsigyto lengvojo automobilio įsigijimo kainai, tai apskaičiuojant 2025 metų pelno mokestį, PMĮ 30</w:t>
      </w:r>
      <w:r w:rsidRPr="008B593D">
        <w:rPr>
          <w:vertAlign w:val="superscript"/>
          <w:lang w:val="lt-LT"/>
        </w:rPr>
        <w:t>2</w:t>
      </w:r>
      <w:r w:rsidRPr="008B593D">
        <w:rPr>
          <w:lang w:val="lt-LT"/>
        </w:rPr>
        <w:t xml:space="preserve"> straipsnio 1 dalyje nustatytas automobilio įsigijimo kainos ribojimas yra taikomas bendrai visai apskaičiuotai automobilio įsigijimo kainai.</w:t>
      </w:r>
    </w:p>
    <w:p w14:paraId="300F21EA"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Lengvojo automobilio įsigijimo kaina yra 16 000 Eur (15 000 Eur + 1 000 Eur), tačiau atsižvelgiant į šio automobilio iš pajamų atskaitomą įsigijimo kainą ribojančią sumą, - 10 000 Eur, pelno mokesčio apskaičiavimo tikslais vieneto pajamos gali būti sumažinamos tik 10 000 Eur šio automobilio įsigijimo kainos dalimi, kuri pagal PMĮ 18 straipsnyje nustatytą tvarką priskiriama ribojamų dydžių leidžiamiems atskaitymams dalimis per šio turto nusidėvėjimo laikotarpį.</w:t>
      </w:r>
    </w:p>
    <w:p w14:paraId="4F94C800"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Likusi automobilio įsigijimo kainos dalis 6 000 Eur (16 000 Eur - 10 000 Eur) priskiriama neleidžiamiems atskaitymams proporcingai per laikotarpį, kai skaičiuojamos automobilio nusidėvėjimo sąnaudos.</w:t>
      </w:r>
    </w:p>
    <w:p w14:paraId="19C99878"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p>
    <w:p w14:paraId="65EAFFB8"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lastRenderedPageBreak/>
        <w:t>3. Vienetas 2025 m. sausio mėn. už 28 000 Eur įsigijo lengvąjį automobilį. Tą patį mėnesį vienetas pradėjo jį naudoti savo veikloje, todėl skaičiuojamas automobilio nusidėvėjimas. Įsigyjamo automobilio išmetamas CO</w:t>
      </w:r>
      <w:r w:rsidRPr="008B593D">
        <w:rPr>
          <w:vertAlign w:val="subscript"/>
          <w:lang w:val="lt-LT"/>
        </w:rPr>
        <w:t>2</w:t>
      </w:r>
      <w:r w:rsidRPr="008B593D">
        <w:rPr>
          <w:lang w:val="lt-LT"/>
        </w:rPr>
        <w:t xml:space="preserve"> kiekis yra 179 g/km, todėl pagal PMĮ 30</w:t>
      </w:r>
      <w:r w:rsidRPr="008B593D">
        <w:rPr>
          <w:vertAlign w:val="superscript"/>
          <w:lang w:val="lt-LT"/>
        </w:rPr>
        <w:t>2</w:t>
      </w:r>
      <w:r w:rsidRPr="008B593D">
        <w:rPr>
          <w:lang w:val="lt-LT"/>
        </w:rPr>
        <w:t xml:space="preserve"> straipsnio 1 dalyje nustatytą taršos grupę, iš pajamų gali būti atskaitoma ne daugiau kaip 25 000 Eur automobilio įsigijimo išlaidų. Po metų, t. y. 2026 m., lengvasis automobilis parduotas už 30 000 Eur. </w:t>
      </w:r>
    </w:p>
    <w:p w14:paraId="036124AB"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Pagal PMĮ 30</w:t>
      </w:r>
      <w:r w:rsidRPr="008B593D">
        <w:rPr>
          <w:vertAlign w:val="superscript"/>
          <w:lang w:val="lt-LT"/>
        </w:rPr>
        <w:t>2</w:t>
      </w:r>
      <w:r w:rsidRPr="008B593D">
        <w:rPr>
          <w:lang w:val="lt-LT"/>
        </w:rPr>
        <w:t xml:space="preserve"> straipsnio nuostatas, lengvųjų automobilių, kurių išmetamas CO</w:t>
      </w:r>
      <w:r w:rsidRPr="008B593D">
        <w:rPr>
          <w:vertAlign w:val="subscript"/>
          <w:lang w:val="lt-LT"/>
        </w:rPr>
        <w:t>2</w:t>
      </w:r>
      <w:r w:rsidRPr="008B593D">
        <w:rPr>
          <w:lang w:val="lt-LT"/>
        </w:rPr>
        <w:t xml:space="preserve"> kiekis viršija tam tikrą ribą, leidžiami atskaitymai yra apriboti. Šiuo atveju, automobilio įsigijimo kaina yra 28 000 Eur, tačiau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w:t>
      </w:r>
    </w:p>
    <w:p w14:paraId="40C85A09"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 xml:space="preserve">Pardavęs automobilį už 30 000 Eur, vienetas gali priskirti leidžiamiems atskaitymams tik tą dalį įsigijimo kainos, kuri atitinka leidžiamų atskaitymų ribą (25 000 Eur), sumažintą nusidėvėjimo suma, įtraukta į ribojamų dydžių leidžiamus atskaitymus, t. y. vienetas, apskaičiuodamas turto vertės padidėjimo pajamas, to turto apribotą įsigijimo kainą (25 000 Eur) sumažina nusidėvėjimo suma, įtraukta į ribojamų dydžių leidžiamus atskaitymus. </w:t>
      </w:r>
    </w:p>
    <w:p w14:paraId="6132E1A9" w14:textId="77777777" w:rsidR="006E6128" w:rsidRPr="008B593D" w:rsidRDefault="006E6128" w:rsidP="00C46CEE">
      <w:pPr>
        <w:jc w:val="both"/>
        <w:rPr>
          <w:iCs/>
          <w:color w:val="000000"/>
          <w:lang w:val="lt-LT"/>
        </w:rPr>
      </w:pPr>
    </w:p>
    <w:p w14:paraId="7807FACA" w14:textId="77777777" w:rsidR="006E6128" w:rsidRPr="006E6128" w:rsidRDefault="006E6128" w:rsidP="006E6128">
      <w:pPr>
        <w:ind w:firstLine="720"/>
        <w:jc w:val="both"/>
        <w:rPr>
          <w:iCs/>
          <w:color w:val="000000"/>
          <w:lang w:val="lt-LT"/>
        </w:rPr>
      </w:pPr>
      <w:r w:rsidRPr="008B593D">
        <w:rPr>
          <w:iCs/>
          <w:color w:val="000000"/>
          <w:lang w:val="lt-LT"/>
        </w:rPr>
        <w:t>5. Pagal šią dalį automobilių įsigijimo kainos ribojimai taikomi tik vieneto turtu laikomiems lengviesiems automobiliams, įsigytiems vieneto vardu, t. y. priklausantiems vienetui nuosavybės teise, taip pat įsigyjamiems pagal lizingo (finansinės nuomos) sutartį, kurioje numatytas nuosavybės teisės perėjimas arba pagal nuomos sutartį, kurioje numatytas nuosavybės teisės perėjimas vienetui apmokėjus visą turto vertę.</w:t>
      </w:r>
    </w:p>
    <w:p w14:paraId="652D14E3" w14:textId="77777777" w:rsidR="006E6128" w:rsidRPr="008B593D" w:rsidRDefault="006E6128" w:rsidP="006E6128">
      <w:pPr>
        <w:pStyle w:val="Pagrindiniotekstotrauka"/>
        <w:rPr>
          <w:rFonts w:ascii="Times New Roman" w:hAnsi="Times New Roman"/>
          <w:color w:val="000000"/>
          <w:lang w:val="lt-LT"/>
        </w:rPr>
      </w:pPr>
      <w:r w:rsidRPr="008B593D">
        <w:rPr>
          <w:rFonts w:ascii="Times New Roman" w:hAnsi="Times New Roman"/>
          <w:color w:val="000000"/>
          <w:lang w:val="lt-LT"/>
        </w:rPr>
        <w:t>6. Jeigu yra atliekami lengvojo automobilio,</w:t>
      </w:r>
      <w:r w:rsidRPr="008B593D">
        <w:rPr>
          <w:rFonts w:ascii="Times New Roman" w:hAnsi="Times New Roman"/>
          <w:lang w:val="lt-LT"/>
        </w:rPr>
        <w:t xml:space="preserve"> įsigyto nuo 2025 m. sausio 1 d., </w:t>
      </w:r>
      <w:r w:rsidRPr="008B593D">
        <w:rPr>
          <w:rFonts w:ascii="Times New Roman" w:hAnsi="Times New Roman"/>
          <w:color w:val="000000"/>
          <w:lang w:val="lt-LT"/>
        </w:rPr>
        <w:t>remonto darbai, kurie pailgina turto naudingo tarnavimo laiką arba pagerina jo naudingąsias savybes,</w:t>
      </w:r>
      <w:r w:rsidRPr="008B593D">
        <w:rPr>
          <w:rFonts w:ascii="Times New Roman" w:hAnsi="Times New Roman"/>
          <w:lang w:val="lt-LT"/>
        </w:rPr>
        <w:t xml:space="preserve"> ir, atitinkamai, pagal PMĮ 20 straipsnio 1 dalį šio remonto verte yra didinama remontuoto automobilio įsigijimo kaina,</w:t>
      </w:r>
      <w:r w:rsidRPr="008B593D">
        <w:rPr>
          <w:rFonts w:ascii="Times New Roman" w:hAnsi="Times New Roman"/>
          <w:color w:val="000000"/>
          <w:lang w:val="lt-LT"/>
        </w:rPr>
        <w:t xml:space="preserve"> tai, </w:t>
      </w:r>
      <w:r w:rsidRPr="008B593D">
        <w:rPr>
          <w:rFonts w:ascii="Times New Roman" w:hAnsi="Times New Roman"/>
          <w:lang w:val="lt-LT"/>
        </w:rPr>
        <w:t>apskaičiuojant 2025 metų ir vėlesnių mokestinių laikotarpių pelno mokestį,</w:t>
      </w:r>
      <w:r w:rsidRPr="008B593D">
        <w:rPr>
          <w:rFonts w:ascii="Times New Roman" w:hAnsi="Times New Roman"/>
          <w:color w:val="000000"/>
          <w:lang w:val="lt-LT"/>
        </w:rPr>
        <w:t xml:space="preserve"> </w:t>
      </w:r>
      <w:r w:rsidRPr="008B593D">
        <w:rPr>
          <w:rFonts w:ascii="Times New Roman" w:hAnsi="Times New Roman"/>
          <w:lang w:val="lt-LT"/>
        </w:rPr>
        <w:t>PMĮ 30</w:t>
      </w:r>
      <w:r w:rsidRPr="008B593D">
        <w:rPr>
          <w:rFonts w:ascii="Times New Roman" w:hAnsi="Times New Roman"/>
          <w:vertAlign w:val="superscript"/>
          <w:lang w:val="lt-LT"/>
        </w:rPr>
        <w:t>2</w:t>
      </w:r>
      <w:r w:rsidRPr="008B593D">
        <w:rPr>
          <w:rFonts w:ascii="Times New Roman" w:hAnsi="Times New Roman"/>
          <w:lang w:val="lt-LT"/>
        </w:rPr>
        <w:t xml:space="preserve"> straipsnio 1 dalyje nustatytas automobilio įsigijimo kainos ribojimas</w:t>
      </w:r>
      <w:r w:rsidRPr="008B593D">
        <w:rPr>
          <w:rFonts w:ascii="Times New Roman" w:hAnsi="Times New Roman"/>
          <w:color w:val="000000"/>
          <w:lang w:val="lt-LT"/>
        </w:rPr>
        <w:t xml:space="preserve"> yra taikomas bendrai automobilio įsigijimo ir remonto išlaidų sumai. </w:t>
      </w:r>
    </w:p>
    <w:p w14:paraId="0D872BE6" w14:textId="77777777" w:rsidR="006E6128" w:rsidRPr="00C46CEE" w:rsidRDefault="006E6128" w:rsidP="00C46CEE">
      <w:pPr>
        <w:ind w:firstLine="720"/>
        <w:jc w:val="both"/>
        <w:rPr>
          <w:lang w:val="lt-LT"/>
        </w:rPr>
      </w:pPr>
      <w:r w:rsidRPr="008B593D">
        <w:rPr>
          <w:lang w:val="lt-LT"/>
        </w:rPr>
        <w:t>Tais atvejais, kai patirtas remonto išlaidas pilnai ar dalinai kompensuoja draudimo įmonė, PMĮ 30</w:t>
      </w:r>
      <w:r w:rsidRPr="008B593D">
        <w:rPr>
          <w:vertAlign w:val="superscript"/>
          <w:lang w:val="lt-LT"/>
        </w:rPr>
        <w:t>2</w:t>
      </w:r>
      <w:r w:rsidRPr="008B593D">
        <w:rPr>
          <w:lang w:val="lt-LT"/>
        </w:rPr>
        <w:t xml:space="preserve"> straipsnio 1 dalyje nustatytas automobilio įsigijimo kainos ribojimas</w:t>
      </w:r>
      <w:r w:rsidRPr="008B593D">
        <w:rPr>
          <w:color w:val="000000"/>
          <w:lang w:val="lt-LT"/>
        </w:rPr>
        <w:t xml:space="preserve"> netaikomas kompensuotai remonto išlaidų sumai, t. y. dėl kompensuotų remonto darbų </w:t>
      </w:r>
      <w:r w:rsidRPr="008B593D">
        <w:rPr>
          <w:lang w:val="lt-LT"/>
        </w:rPr>
        <w:t>lengvojo automobilio turto vertė nėra didinama.</w:t>
      </w:r>
    </w:p>
    <w:p w14:paraId="15ABCB75" w14:textId="77777777" w:rsidR="006E6128" w:rsidRPr="00C46CEE" w:rsidRDefault="006E6128" w:rsidP="00C46CEE">
      <w:pPr>
        <w:ind w:firstLine="720"/>
        <w:jc w:val="both"/>
        <w:rPr>
          <w:color w:val="000000"/>
          <w:lang w:val="lt-LT"/>
        </w:rPr>
      </w:pPr>
      <w:r w:rsidRPr="008B593D">
        <w:rPr>
          <w:color w:val="000000"/>
          <w:lang w:val="lt-LT"/>
        </w:rPr>
        <w:t xml:space="preserve">4 - 6 pavyzdžiai </w:t>
      </w:r>
    </w:p>
    <w:p w14:paraId="7AA9041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410FF11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4. Vienetas 2025 metais atliko veikloje naudojamo lengvojo automobilio remontą už 5 000 Eur, kuris pagerino automobilio naudingąsias savybes. Automobilis įsigytas 2023 metais už 11 000 Eur (be PVM). Baigus remonto darbus, vienetas jų verte padidina automobilio įsigijimo kainą. Kadangi 2023 metais vieneto faktiškai patirtoms lengvojo automobilio, naudojamo veikloje pajamų uždirbimui, įsigijimo išlaidoms PMĮ ribojimų nenustatyta, todėl pagal PMĮ 18 straipsnyje nustatytą tvarką visa po remonto nenudėvėta automobilio kainos dalis (padidinta remonto verte) perkeliama į sąnaudas per likusį (patikslintą) automobilio naudojimo laikotarpį.</w:t>
      </w:r>
    </w:p>
    <w:p w14:paraId="1BA0619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p>
    <w:p w14:paraId="72CD733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5. Vienetas 2025 metais įsigijo lengvąjį automobilį ir pradėjo jį naudoti savo veikloje. Automobilio įsigijimo kaina – 8 000 Eur (be PVM), išmetamas CO</w:t>
      </w:r>
      <w:r w:rsidRPr="008B593D">
        <w:rPr>
          <w:color w:val="000000"/>
          <w:vertAlign w:val="subscript"/>
          <w:lang w:val="lt-LT"/>
        </w:rPr>
        <w:t>2</w:t>
      </w:r>
      <w:r w:rsidRPr="008B593D">
        <w:rPr>
          <w:color w:val="000000"/>
          <w:lang w:val="lt-LT"/>
        </w:rPr>
        <w:t xml:space="preserve"> kiekis yra 204 g/km.</w:t>
      </w:r>
    </w:p>
    <w:p w14:paraId="4ECAD5A2"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lastRenderedPageBreak/>
        <w:t>PMĮ 30</w:t>
      </w:r>
      <w:r w:rsidRPr="008B593D">
        <w:rPr>
          <w:color w:val="000000"/>
          <w:vertAlign w:val="superscript"/>
          <w:lang w:val="lt-LT"/>
        </w:rPr>
        <w:t>2</w:t>
      </w:r>
      <w:r w:rsidRPr="008B593D">
        <w:rPr>
          <w:color w:val="000000"/>
          <w:lang w:val="lt-LT"/>
        </w:rPr>
        <w:t xml:space="preserve"> straipsnio 1 dalyje nurodyta, kad maksimali leidžiamų atskaitymų suma, kai lengvojo automobilio išmetamas CO</w:t>
      </w:r>
      <w:r w:rsidRPr="008B593D">
        <w:rPr>
          <w:color w:val="000000"/>
          <w:vertAlign w:val="subscript"/>
          <w:lang w:val="lt-LT"/>
        </w:rPr>
        <w:t>2</w:t>
      </w:r>
      <w:r w:rsidRPr="008B593D">
        <w:rPr>
          <w:color w:val="000000"/>
          <w:lang w:val="lt-LT"/>
        </w:rPr>
        <w:t xml:space="preserve"> kiekis didesnis kaip 201 g/km yra 10 000 Eur.</w:t>
      </w:r>
    </w:p>
    <w:p w14:paraId="5672860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iš pajamų atskaitomą automobilio įsigijimo kainą ribojančią sumą, - 10 000 Eur, pelno mokesčio apskaičiavimo tikslais visa automobilio įsigijimo kaina, t. y. 8 000 Eur, pagal PMĮ 18 straipsnyje nustatytą tvarką gali būti priskiriama ribojamų dydžių leidžiamiems atskaitymams dalimis per šio turto nusidėvėjimo laikotarpį.</w:t>
      </w:r>
    </w:p>
    <w:p w14:paraId="028CED7A"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 xml:space="preserve">Vienetas 2026 metais atliko veikloje naudojamo lengvojo automobilio remontą už 4 000 Eur, kuris pagerino automobilio naudingąsias savybes ir šio remonto verte padidina automobilio įsigijimo kainą. </w:t>
      </w:r>
    </w:p>
    <w:p w14:paraId="737F0B81"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šio automobilio iš pajamų atskaitomą įsigijimo kainą ribojančią sumą, - 10 000 Eur, pelno mokesčio apskaičiavimo tikslais vieneto pajamos gali būti sumažinamos bendrai apskaičiuota šio automobilio įsigijimo kainos ir remonto išlaidų suma, t. y. 10 000 Eur (8 000 Eur įsigijimo kaina + 2 000 Eur remonto išlaidos) ir pagal PMĮ 18 straipsnyje nustatytą tvarką po remonto nenudėvėta automobilio kainos dalis (padidinta remonto verte) perkeliama į sąnaudas per likusį (patikslintą) automobilio naudojimo laikotarpį.</w:t>
      </w:r>
    </w:p>
    <w:p w14:paraId="6BE937D1" w14:textId="77777777" w:rsidR="006E6128" w:rsidRPr="008B593D" w:rsidRDefault="006E6128" w:rsidP="00C46CEE">
      <w:pPr>
        <w:pBdr>
          <w:top w:val="single" w:sz="4" w:space="1" w:color="auto"/>
          <w:left w:val="single" w:sz="4" w:space="4" w:color="auto"/>
          <w:bottom w:val="single" w:sz="4" w:space="1" w:color="auto"/>
          <w:right w:val="single" w:sz="4" w:space="4" w:color="auto"/>
        </w:pBdr>
        <w:spacing w:after="20"/>
        <w:ind w:firstLine="720"/>
        <w:jc w:val="both"/>
        <w:rPr>
          <w:color w:val="000000"/>
          <w:lang w:val="lt-LT"/>
        </w:rPr>
      </w:pPr>
      <w:r w:rsidRPr="008B593D">
        <w:rPr>
          <w:color w:val="000000"/>
          <w:lang w:val="lt-LT"/>
        </w:rPr>
        <w:t>Likusi automobilio remonto išlaidų dalis 2000 Eur priskiriama neleidžiamiems atskaitymams,</w:t>
      </w:r>
      <w:r w:rsidRPr="008B593D">
        <w:rPr>
          <w:lang w:val="lt-LT"/>
        </w:rPr>
        <w:t xml:space="preserve"> proporcingai per likusį (patikslintą) laikotarpį, kai skaičiuojamos automobilio nusidėvėjimo sąnaudos.</w:t>
      </w:r>
    </w:p>
    <w:p w14:paraId="6D0F49A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6. Vienetas 2026 metais atliko veikloje naudojamo lengvojo automobilio remontą už 3 000 Eur, kuris pagerino automobilio naudingąsias savybes. Automobilis yra įsigytas 2025 metais už 50 000 Eur (be PVM), išmetamas CO</w:t>
      </w:r>
      <w:r w:rsidRPr="008B593D">
        <w:rPr>
          <w:color w:val="000000"/>
          <w:vertAlign w:val="subscript"/>
          <w:lang w:val="lt-LT"/>
        </w:rPr>
        <w:t>2</w:t>
      </w:r>
      <w:r w:rsidRPr="008B593D">
        <w:rPr>
          <w:color w:val="000000"/>
          <w:lang w:val="lt-LT"/>
        </w:rPr>
        <w:t xml:space="preserve"> kiekis yra 127 g/km. Baigus remonto darbus, vienetas jų verte padidina automobilio įsigijimo kainą. </w:t>
      </w:r>
    </w:p>
    <w:p w14:paraId="7E8A82A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Automobilis patenka į taršos grupę, kurioje atskaitoma ne daugiau kaip 50 000 Eur įsigijimo išlaidų (išmetamas CO</w:t>
      </w:r>
      <w:r w:rsidRPr="008B593D">
        <w:rPr>
          <w:color w:val="000000"/>
          <w:vertAlign w:val="subscript"/>
          <w:lang w:val="lt-LT"/>
        </w:rPr>
        <w:t>2</w:t>
      </w:r>
      <w:r w:rsidRPr="008B593D">
        <w:rPr>
          <w:color w:val="000000"/>
          <w:lang w:val="lt-LT"/>
        </w:rPr>
        <w:t xml:space="preserve"> kiekis 1–130 g/km). </w:t>
      </w:r>
    </w:p>
    <w:p w14:paraId="22C451C3"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color w:val="000000"/>
          <w:lang w:val="lt-LT"/>
        </w:rPr>
        <w:t>Atsižvelgiant į tai, kad lengvojo automobilio įsigijimo kaina padidinta remonto verte yra didesnė, nei nustatyta ribojanti suma, tai šią sumą viršijanti automobilio įsigijimo kainos dalis 3 000 Eur (50 000 Eur + 3 000 Eur) yra priskiriama neleidžiamiems atskaitymams,</w:t>
      </w:r>
      <w:r w:rsidRPr="008B593D">
        <w:rPr>
          <w:lang w:val="lt-LT"/>
        </w:rPr>
        <w:t xml:space="preserve"> proporcingai per likusį (patikslintą) laikotarpį, kai skaičiuojamos automobilio nusidėvėjimo sąnaudos</w:t>
      </w:r>
      <w:r w:rsidRPr="008B593D">
        <w:rPr>
          <w:color w:val="000000"/>
          <w:lang w:val="lt-LT"/>
        </w:rPr>
        <w:t>.</w:t>
      </w:r>
    </w:p>
    <w:p w14:paraId="608165C1" w14:textId="77777777" w:rsidR="006E6128" w:rsidRPr="008B593D" w:rsidRDefault="006E6128" w:rsidP="006E6128">
      <w:pPr>
        <w:ind w:firstLine="720"/>
        <w:jc w:val="both"/>
        <w:rPr>
          <w:lang w:val="lt-LT"/>
        </w:rPr>
      </w:pPr>
      <w:r w:rsidRPr="008B593D">
        <w:rPr>
          <w:lang w:val="lt-LT"/>
        </w:rPr>
        <w:t xml:space="preserve">7. Lengvųjų automobilių, laikomų vieneto turtu, įsigijimo kainos ribojimai dėl išmetamo CO₂ kiekio netaikomi tam tikroms veiklos rūšims. Šios PMĮ 17 straipsnio 2 dalies 14 punkte nustatytos  išimtys apima atvejus, kai lengvieji automobiliai naudojami </w:t>
      </w:r>
      <w:r w:rsidRPr="0072161C">
        <w:rPr>
          <w:lang w:val="lt-LT"/>
        </w:rPr>
        <w:t>tik</w:t>
      </w:r>
      <w:r w:rsidRPr="008B593D">
        <w:rPr>
          <w:lang w:val="lt-LT"/>
        </w:rPr>
        <w:t>:</w:t>
      </w:r>
    </w:p>
    <w:p w14:paraId="5F2974A1" w14:textId="77777777"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r>
      <w:r w:rsidRPr="008B593D">
        <w:rPr>
          <w:bCs/>
          <w:lang w:val="lt-LT"/>
        </w:rPr>
        <w:t>- nuomos veiklai vykdyti, neatsižvelgiant į tai, ar teikiamos ilgalaikės ar trumpalaikės nuomos paslaugos</w:t>
      </w:r>
      <w:r w:rsidRPr="008B593D">
        <w:rPr>
          <w:lang w:val="lt-LT"/>
        </w:rPr>
        <w:t>;</w:t>
      </w:r>
    </w:p>
    <w:p w14:paraId="546C2452" w14:textId="77777777"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jei lengvieji automobiliai naudojami vairavimo mokymo veikloje;</w:t>
      </w:r>
    </w:p>
    <w:p w14:paraId="53BA43D7" w14:textId="77777777"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naudoja lengvuosius automobilius kaip pagrindinę veiklos priemonę arba įmonės, kurios veža keleivius tam tikrais maršrutais arba pagal užsakymus (maršrutiniai taksi ar užsakomieji keleivių pervežimai), kurjerių įmonės, kurios naudoja lengvuosius automobilius mažų siuntų ar prekių pervežimui ir pan.</w:t>
      </w:r>
    </w:p>
    <w:p w14:paraId="2BC97815" w14:textId="77777777" w:rsidR="006E6128" w:rsidRPr="006E6128" w:rsidRDefault="006E6128" w:rsidP="006E6128">
      <w:pPr>
        <w:ind w:firstLine="720"/>
        <w:jc w:val="both"/>
        <w:rPr>
          <w:lang w:val="lt-LT"/>
        </w:rPr>
      </w:pPr>
      <w:r w:rsidRPr="008B593D">
        <w:rPr>
          <w:lang w:val="lt-LT"/>
        </w:rPr>
        <w:t>Todėl vienetai, naudojantys lengvuosius automobilius tik aukščiau minėtoje veikloje, netaiko lengvųjų automobilių įsigijimo kainos ribojimų dėl išmetamo CO₂ kiekio, t. y. jie gali pagal PMĮ 18 straipsnyje nustatytą tvarką visą automobilio įsigijimo kainą priskirti ribojamų dydžių leidžiamiems atskaitymams dalimis per šio turto nusidėvėjimo laikotarpį.</w:t>
      </w:r>
    </w:p>
    <w:p w14:paraId="6B108376" w14:textId="77777777" w:rsidR="006E6128" w:rsidRPr="006E6128" w:rsidRDefault="006E6128" w:rsidP="006E6128">
      <w:pPr>
        <w:ind w:firstLine="720"/>
        <w:jc w:val="both"/>
        <w:rPr>
          <w:bCs/>
          <w:lang w:val="lt-LT"/>
        </w:rPr>
      </w:pPr>
      <w:r w:rsidRPr="008B593D">
        <w:rPr>
          <w:bCs/>
          <w:lang w:val="lt-LT"/>
        </w:rPr>
        <w:lastRenderedPageBreak/>
        <w:t>7 pavyzdys</w:t>
      </w:r>
    </w:p>
    <w:p w14:paraId="73902AC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7CC6A15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w:t>
      </w:r>
      <w:r w:rsidRPr="008B593D">
        <w:rPr>
          <w:lang w:val="lt-LT"/>
        </w:rPr>
        <w:t xml:space="preserve">keleivių vežimo paslaugas, taip pat teikia konsultacines paslaugas smulkaus ir vidutinio verslo klausimais, </w:t>
      </w:r>
      <w:r w:rsidRPr="008B593D">
        <w:rPr>
          <w:bCs/>
          <w:lang w:val="lt-LT"/>
        </w:rPr>
        <w:t xml:space="preserve">2025 metais įsigijo lengvąjį automobilį, kurį naudoja šiose vykdomose veiklose. </w:t>
      </w:r>
    </w:p>
    <w:p w14:paraId="6B292AC0"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1 dalyje numatytas automobilio įsigijimo kainos ribojimas, siejamas su išmetamu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netaikomas tik tuo atveju, jei įsigytas automobilis naudojamas tik toms veikloms, kurios išvardytos kaip išimtys - nuomai, vairavimo mokymui ar transporto paslaugoms. </w:t>
      </w:r>
    </w:p>
    <w:p w14:paraId="2559E9FC" w14:textId="77777777" w:rsidR="006E6128" w:rsidRPr="006E6128"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Taigi, atsižvelgiant į tai, kad lengvasis automobilis naudojamas minėtose vykdomose veiklose, - keleivių vežimo ir konsultacinėms paslaugoms teikti, tai automobilio įsigijimo kainos ribojimas dėl išmetamo CO₂ kiekio </w:t>
      </w:r>
      <w:r w:rsidRPr="0072161C">
        <w:rPr>
          <w:rStyle w:val="Grietas"/>
          <w:b w:val="0"/>
          <w:lang w:val="lt-LT"/>
        </w:rPr>
        <w:t>bus taikomas</w:t>
      </w:r>
      <w:r w:rsidRPr="008B593D">
        <w:rPr>
          <w:lang w:val="lt-LT"/>
        </w:rPr>
        <w:t xml:space="preserve"> ir atitinkama dalis automobilio įsigijimo kainos gali būti priskiriama neleidžiamiems atskaitymams, jei įsigyto lengvojo automobilio faktiška įsigijimo kaina bus didesnė nei nustatyta ribojanti suma, susijusi su išmetamu CO₂ kiekiu.</w:t>
      </w:r>
    </w:p>
    <w:p w14:paraId="0572211F" w14:textId="77777777" w:rsidR="006E6128" w:rsidRPr="006E6128" w:rsidRDefault="006E6128" w:rsidP="006E6128">
      <w:pPr>
        <w:ind w:firstLine="720"/>
        <w:jc w:val="both"/>
        <w:rPr>
          <w:lang w:val="lt-LT"/>
        </w:rPr>
      </w:pPr>
      <w:r w:rsidRPr="008B593D">
        <w:rPr>
          <w:lang w:val="lt-LT"/>
        </w:rPr>
        <w:t>8. Šioje dalyje įteisinti lengvųjų automobilių įsigijimo kainos atskaitymų ribojimai taikomi ir lengviesiems automobiliams, kuriais asmeniniais tikslais naudojasi darbuotojai, o  nauda, kurią jie gauna asmeniniais tikslais naudodami darbdaviui priklausantį automobilį, pripažįstama pajamomis natūra</w:t>
      </w:r>
      <w:r w:rsidRPr="008B593D">
        <w:rPr>
          <w:b/>
          <w:lang w:val="lt-LT"/>
        </w:rPr>
        <w:t xml:space="preserve"> </w:t>
      </w:r>
      <w:r w:rsidRPr="008B593D">
        <w:rPr>
          <w:lang w:val="lt-LT"/>
        </w:rPr>
        <w:t>pagal Lietuvos Respublikos gyventojų pajamų mokesčio įstatymą.</w:t>
      </w:r>
    </w:p>
    <w:p w14:paraId="066D5B10" w14:textId="77777777" w:rsidR="006E6128" w:rsidRPr="008B593D" w:rsidRDefault="006E6128" w:rsidP="006E6128">
      <w:pPr>
        <w:tabs>
          <w:tab w:val="left" w:pos="8280"/>
        </w:tabs>
        <w:ind w:firstLineChars="235" w:firstLine="566"/>
        <w:jc w:val="both"/>
        <w:rPr>
          <w:b/>
          <w:color w:val="000000"/>
          <w:lang w:val="lt-LT" w:eastAsia="lt-LT"/>
        </w:rPr>
      </w:pPr>
      <w:r w:rsidRPr="008B593D">
        <w:rPr>
          <w:b/>
          <w:color w:val="000000"/>
          <w:lang w:val="lt-LT" w:eastAsia="lt-LT"/>
        </w:rPr>
        <w:t>2. Lengvojo automobilio, kuris nelaikomas vieneto turtu, mėnesio nuomos sąnaudos iš pajamų atskaitomos neviršijant šio straipsnio 1 dalyje nustatytos ribos ir ilgalaikio turto grupei, kuriai turėtų būti priskirtas nuomojamas lengvasis automobilis, jeigu jis būtų laikomas vieneto turtu, taikomo šio Įstatymo 1 priedėlyje nustatyto nusidėvėjimo normatyvo (metais) santykio, padalyto iš 12. Šios dalies nuostatos netaikomos nuomos, kurios bendras laikotarpis ne ilgesnis kaip 30 dienų per mokestinį laikotarpį, taip pat nuomos naudojantis elektronine sąsaja – platforma, portalu ar kita tokio paties pobūdžio priemone – atvejais.</w:t>
      </w:r>
    </w:p>
    <w:p w14:paraId="2C4B1C27"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14:paraId="5883C581" w14:textId="77777777"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14:paraId="523CCEB0" w14:textId="77777777" w:rsidR="006E6128" w:rsidRPr="008B593D" w:rsidRDefault="006E6128" w:rsidP="006E6128">
      <w:pPr>
        <w:ind w:firstLine="709"/>
        <w:jc w:val="both"/>
        <w:rPr>
          <w:lang w:val="lt-LT"/>
        </w:rPr>
      </w:pPr>
      <w:r w:rsidRPr="008B593D">
        <w:rPr>
          <w:lang w:val="lt-LT"/>
        </w:rPr>
        <w:t>1. Šios dalies nuostatos reglamentuoja lengvųjų automobilių, kurie nėra laikomi vieneto turtu, nuomos sąnaudų atskaitymo iš pajamų ribojimus, t. y. nustato, kaip ir kokia apimtimi šios nuomos sąnaudos gali būti priskiriamos leidžiamiems atskaitymams.  Šioje dalyje nustatyti ribojimai, taikomi lengvųjų automobilių nuomininkams (ne nuomotojams),</w:t>
      </w:r>
      <w:r w:rsidRPr="008B593D">
        <w:rPr>
          <w:b/>
          <w:lang w:val="lt-LT"/>
        </w:rPr>
        <w:t xml:space="preserve"> </w:t>
      </w:r>
      <w:r w:rsidRPr="008B593D">
        <w:rPr>
          <w:lang w:val="lt-LT"/>
        </w:rPr>
        <w:t>kurie automobilius nuomojasi iš ūkio subjektų ir / ar iš fizinių asmenų.</w:t>
      </w:r>
    </w:p>
    <w:p w14:paraId="01D21434" w14:textId="77777777" w:rsidR="006E6128" w:rsidRPr="008B593D" w:rsidRDefault="006E6128" w:rsidP="006E6128">
      <w:pPr>
        <w:ind w:firstLine="720"/>
        <w:jc w:val="both"/>
        <w:rPr>
          <w:lang w:val="lt-LT"/>
        </w:rPr>
      </w:pPr>
      <w:r w:rsidRPr="008B593D">
        <w:rPr>
          <w:lang w:val="lt-LT"/>
        </w:rPr>
        <w:t>Lengvųjų automobilių nuomos sąnaudų atskaitymo iš pajamų ribojimai taikomi automobilių nuomos sandoriams, sudarytiems ir / arba pratęstiems nuo 2025 m. sausio 1 d., apskaičiuojant ir deklaruojant 2025 metų ir vėlesnių mokestinių laikotarpių pelno mokestį.</w:t>
      </w:r>
    </w:p>
    <w:p w14:paraId="735DAF55" w14:textId="77777777"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nuomos sąnaudų atskaitymo ribojimus pradės taikyti nuo 2025 m. liepos 1 d. išsinuomotiems automobiliams, t. y. 2025 metais prasidėjusiam mokestiniam laikotarpiui.</w:t>
      </w:r>
    </w:p>
    <w:p w14:paraId="6C1C42AB" w14:textId="77777777" w:rsidR="006E6128" w:rsidRPr="008B593D" w:rsidRDefault="006E6128" w:rsidP="006E6128">
      <w:pPr>
        <w:ind w:right="-82" w:firstLine="720"/>
        <w:jc w:val="both"/>
        <w:rPr>
          <w:lang w:val="lt-LT"/>
        </w:rPr>
      </w:pPr>
      <w:r w:rsidRPr="008B593D">
        <w:rPr>
          <w:lang w:val="lt-LT"/>
        </w:rPr>
        <w:t>2. Lengvojo automobilio samprata šios dalies taikymo atžvilgiu yra pateikta PMĮ 30</w:t>
      </w:r>
      <w:r w:rsidRPr="008B593D">
        <w:rPr>
          <w:vertAlign w:val="superscript"/>
          <w:lang w:val="lt-LT"/>
        </w:rPr>
        <w:t>2</w:t>
      </w:r>
      <w:r w:rsidRPr="008B593D">
        <w:rPr>
          <w:lang w:val="lt-LT"/>
        </w:rPr>
        <w:t xml:space="preserve"> straipsnio 1 dalies komentaro 2 punkte (žr. 30</w:t>
      </w:r>
      <w:r w:rsidRPr="008B593D">
        <w:rPr>
          <w:vertAlign w:val="superscript"/>
          <w:lang w:val="lt-LT"/>
        </w:rPr>
        <w:t>2</w:t>
      </w:r>
      <w:r w:rsidRPr="008B593D">
        <w:rPr>
          <w:lang w:val="lt-LT"/>
        </w:rPr>
        <w:t xml:space="preserve"> str. 1 dalies komentaro 2 punktą).</w:t>
      </w:r>
    </w:p>
    <w:p w14:paraId="13369588" w14:textId="77777777" w:rsidR="006E6128" w:rsidRPr="008B593D" w:rsidRDefault="006E6128" w:rsidP="006E6128">
      <w:pPr>
        <w:ind w:firstLine="720"/>
        <w:jc w:val="both"/>
        <w:rPr>
          <w:lang w:val="lt-LT"/>
        </w:rPr>
      </w:pPr>
      <w:r w:rsidRPr="008B593D">
        <w:rPr>
          <w:lang w:val="lt-LT"/>
        </w:rPr>
        <w:lastRenderedPageBreak/>
        <w:t>3. Lengvųjų automobilių nuomos sąnaudoms yra nustatytas apribojimas,</w:t>
      </w:r>
      <w:r w:rsidRPr="008B593D">
        <w:rPr>
          <w:b/>
          <w:lang w:val="lt-LT"/>
        </w:rPr>
        <w:t xml:space="preserve"> </w:t>
      </w:r>
      <w:r w:rsidRPr="008B593D">
        <w:rPr>
          <w:lang w:val="lt-LT"/>
        </w:rPr>
        <w:t>taikant maksimalią atskaitomų mėnesio nuomos išlaidų ribą, paremtą nustatytos įsigijimo kainos atskaitymo ribos ir ilgalaikio turto grupės, kuriai turėtų būti priskirtas nuomojamas lengvasis automobilis, jeigu jis būtų laikomas vieneto turtu, nusidėvėjimo normatyvo, apskaičiuoto mėnesiui, santykiu.</w:t>
      </w:r>
    </w:p>
    <w:p w14:paraId="30133C2D" w14:textId="77777777" w:rsidR="006E6128" w:rsidRPr="008B593D" w:rsidRDefault="006E6128" w:rsidP="006E6128">
      <w:pPr>
        <w:ind w:firstLine="720"/>
        <w:jc w:val="both"/>
        <w:rPr>
          <w:lang w:val="lt-LT"/>
        </w:rPr>
      </w:pPr>
      <w:r w:rsidRPr="008B593D">
        <w:rPr>
          <w:lang w:val="lt-LT"/>
        </w:rPr>
        <w:t>Todėl, lengvojo automobilio nuomos išlaidų priskyrimui sąnaudoms, mažinančioms pajamas,  būtina įvertinti:</w:t>
      </w:r>
    </w:p>
    <w:p w14:paraId="6CF865E8" w14:textId="77777777" w:rsidR="006E6128" w:rsidRPr="008B593D" w:rsidRDefault="006E6128" w:rsidP="006E6128">
      <w:pPr>
        <w:ind w:firstLine="720"/>
        <w:jc w:val="both"/>
        <w:rPr>
          <w:lang w:val="lt-LT"/>
        </w:rPr>
      </w:pPr>
      <w:r w:rsidRPr="008B593D">
        <w:rPr>
          <w:lang w:val="lt-LT"/>
        </w:rPr>
        <w:t xml:space="preserve">- šio straipsnio 1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 ir konkrečiam intervalui nustatytą, ribojamų dydžių leidžiamiems atskaitymams priskirti leidžiamą sąnaudų sumą (žr. 30</w:t>
      </w:r>
      <w:r w:rsidRPr="008B593D">
        <w:rPr>
          <w:vertAlign w:val="superscript"/>
          <w:lang w:val="lt-LT"/>
        </w:rPr>
        <w:t>2</w:t>
      </w:r>
      <w:r w:rsidRPr="008B593D">
        <w:rPr>
          <w:lang w:val="lt-LT"/>
        </w:rPr>
        <w:t xml:space="preserve"> str. 1 dalies komentaro 3 punktą) ir </w:t>
      </w:r>
    </w:p>
    <w:p w14:paraId="106A7423" w14:textId="77777777" w:rsidR="006E6128" w:rsidRPr="008B593D" w:rsidRDefault="006E6128" w:rsidP="00C46CEE">
      <w:pPr>
        <w:ind w:firstLine="720"/>
        <w:jc w:val="both"/>
        <w:rPr>
          <w:lang w:val="lt-LT"/>
        </w:rPr>
      </w:pPr>
      <w:r w:rsidRPr="008B593D">
        <w:rPr>
          <w:lang w:val="lt-LT"/>
        </w:rPr>
        <w:t xml:space="preserve">- </w:t>
      </w:r>
      <w:r w:rsidRPr="008B593D">
        <w:rPr>
          <w:color w:val="000000"/>
          <w:lang w:val="lt-LT" w:eastAsia="lt-LT"/>
        </w:rPr>
        <w:t>ilgalaikio turto grupei, kuriai turėtų būti priskirtas nuomojamas lengvasis automobilis, jeigu jis būtų laikomas vieneto turtu, taikomą šio Įstatymo 1 priedėlyje nustatytą nusidėvėjimo normatyvą (metais). N</w:t>
      </w:r>
      <w:r w:rsidRPr="008B593D">
        <w:rPr>
          <w:lang w:val="lt-LT"/>
        </w:rPr>
        <w:t>ustatant nusidėvėjimo normatyvą automobilio nuomininkas (vienetas) turės atsižvelgti į taikomą PMĮ 1 priedėlyje atitinkamai ilgalaikio turto grupei nustatytą nusidėvėjimo normatyvą (metais).</w:t>
      </w:r>
    </w:p>
    <w:p w14:paraId="5EF62A1F" w14:textId="77777777" w:rsidR="006E6128" w:rsidRPr="008B593D" w:rsidRDefault="006E6128" w:rsidP="00C46CEE">
      <w:pPr>
        <w:ind w:firstLine="720"/>
        <w:jc w:val="both"/>
        <w:rPr>
          <w:lang w:val="lt-LT"/>
        </w:rPr>
      </w:pPr>
      <w:r w:rsidRPr="008B593D">
        <w:rPr>
          <w:lang w:val="lt-LT"/>
        </w:rPr>
        <w:t>1-2 pavyzdžiai</w:t>
      </w:r>
    </w:p>
    <w:p w14:paraId="24BAC513"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14:paraId="2C272D4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1. Vienetas pagal 2024 m. lapkričio mėn. sudarytą nuomos sutartį savo vykdomai veiklai iš kito subjekto vieneriems metams išsinuomojo lengvąjį automobilį. Už automobilio nuomą 2025 metais mokama 200 Eur/mėn. Automobilis nenaujas. Nuomos sutartyje yra nurodytas išmetamas CO</w:t>
      </w:r>
      <w:r w:rsidRPr="008B593D">
        <w:rPr>
          <w:vertAlign w:val="subscript"/>
          <w:lang w:val="lt-LT"/>
        </w:rPr>
        <w:t>2</w:t>
      </w:r>
      <w:r w:rsidRPr="008B593D">
        <w:rPr>
          <w:lang w:val="lt-LT"/>
        </w:rPr>
        <w:t xml:space="preserve"> kiekis - 213 g/km.</w:t>
      </w:r>
    </w:p>
    <w:p w14:paraId="7600487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Kadangi lengvasis automobilis yra išsinuomotas 2024 metais pagal nuomos sutartį, sudarytą iki 2025 m. sausio 1 d., todėl nuo 2025 m. automobilio nuomos sąnaudų atskaitymui iš pajamų ribojimai netaikomi, t. y. šio automobilio nuomos sąnaudos į leidžiamus ir neleidžiamus atskaitymus neskirstomos, o visa nuomos sąnaudų suma, t. y. 200 Eur/mėn., gali būti priskiriama leidžiamiems atskaitymas.  </w:t>
      </w:r>
    </w:p>
    <w:p w14:paraId="03E9EBD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Tačiau, po metų, t. y. 2025 m. lapkričio mėn., ankstesnė nuomos sutartis yra pratęsiama dar trims metams, patikslinant joje nuomos sutarties terminą, t. y. iki 2028 m. lapkričio mėn. </w:t>
      </w:r>
    </w:p>
    <w:p w14:paraId="400A018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Pažymėtina, kad jeigu sudarytos nuomos sutartys po 2025 m. sausio 1 d. yra pratęsiamos, t. y. nuomos išlaidos yra patiriamos pagal po 2025 m. sausio 1 d. pratęstus nuomos sandorius, tai tokiu atveju taikomas PMĮ 30</w:t>
      </w:r>
      <w:r w:rsidRPr="008B593D">
        <w:rPr>
          <w:vertAlign w:val="superscript"/>
          <w:lang w:val="lt-LT"/>
        </w:rPr>
        <w:t>2</w:t>
      </w:r>
      <w:r w:rsidRPr="008B593D">
        <w:rPr>
          <w:lang w:val="lt-LT"/>
        </w:rPr>
        <w:t xml:space="preserve"> str. 2 dalyje nustatytas išsinuomotų automobilių nuomos išlaidų atskaitymo iš pajamų ribojimas. </w:t>
      </w:r>
    </w:p>
    <w:p w14:paraId="5AEA8BF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Atsižvelgiant į tai, kadangi šiuo atveju nuomos sutartis 2025 m. lapkričio mėn. yra pratęsiama, todėl nuo šios datos automobilio nuomos sąnaudų atskaitymui iš pajamų taikomas PMĮ 30</w:t>
      </w:r>
      <w:r w:rsidRPr="008B593D">
        <w:rPr>
          <w:vertAlign w:val="superscript"/>
          <w:lang w:val="lt-LT"/>
        </w:rPr>
        <w:t>2</w:t>
      </w:r>
      <w:r w:rsidRPr="008B593D">
        <w:rPr>
          <w:lang w:val="lt-LT"/>
        </w:rPr>
        <w:t xml:space="preserve"> str. 2 dalyje nustatytas ribojimas.</w:t>
      </w:r>
    </w:p>
    <w:p w14:paraId="730935D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leidžiamų atskaitymų suma, kai lengvojo automobilio išmetamas CO2 kiekis didesnis kaip 201 g/km yra 10 000 Eur.</w:t>
      </w:r>
    </w:p>
    <w:p w14:paraId="436427AB"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Jeigu lengvasis automobilis yra senesnis nei 5 metų, tai </w:t>
      </w:r>
      <w:r w:rsidRPr="00EC473F">
        <w:rPr>
          <w:lang w:val="lt-LT"/>
        </w:rPr>
        <w:t xml:space="preserve">mėnesio </w:t>
      </w:r>
      <w:r w:rsidRPr="008B593D">
        <w:rPr>
          <w:lang w:val="lt-LT"/>
        </w:rPr>
        <w:t xml:space="preserve">nuomos sąnaudų (leidžiamų atskaitymų) suma apskaičiuojama taip: 10 000 Eur (nustatyta įsigijimo kainos riba) : 10 metų  (normatyvas metais) / 12 mėn. = 83,33 Eur. Likusi automobilio nuomos išlaidų dalis 117 Eur (200 Eur – 83 Eur), t. y. viršijanti leistiną atskaityti nuomos sąnaudų ribą, priskiriama neleidžiamiems atskaitymams. Neleidžiamiems atskaitymams priskirtina suma apskaičiuojama ir pripažįstama tuo pat metu, kaip ir pripažįstamos nuomos sąnaudos ribojamų dydžių leidžiamais atskaitymais.   </w:t>
      </w:r>
    </w:p>
    <w:p w14:paraId="7452909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2. Vienetas pagal 2025 m. vasario mėn. sudarytą nuomos sutartį vykdomai veiklai iš kito subjekto išsinuomojo lengvąjį automobilį. Už automobilio nuomą 2025 metais mokama 300 Eur/mėn. Automobilis nenaujas, išmetamas CO</w:t>
      </w:r>
      <w:r w:rsidRPr="008B593D">
        <w:rPr>
          <w:vertAlign w:val="subscript"/>
          <w:lang w:val="lt-LT"/>
        </w:rPr>
        <w:t>2</w:t>
      </w:r>
      <w:r w:rsidRPr="008B593D">
        <w:rPr>
          <w:lang w:val="lt-LT"/>
        </w:rPr>
        <w:t xml:space="preserve"> kiekis yra 148 g/km.</w:t>
      </w:r>
    </w:p>
    <w:p w14:paraId="1E816638"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ribojamų dydžių leidžiamų atskaitymų suma, kai lengvojo automobilio išmetamas CO</w:t>
      </w:r>
      <w:r w:rsidRPr="008B593D">
        <w:rPr>
          <w:vertAlign w:val="subscript"/>
          <w:lang w:val="lt-LT"/>
        </w:rPr>
        <w:t>2</w:t>
      </w:r>
      <w:r w:rsidRPr="008B593D">
        <w:rPr>
          <w:lang w:val="lt-LT"/>
        </w:rPr>
        <w:t xml:space="preserve"> kiekis didesnis kaip 130 g/km, tačiau ne didesnis kaip 200 g/km, yra 25 000 Eur.</w:t>
      </w:r>
    </w:p>
    <w:p w14:paraId="653B2DE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Taip pat vadovaujantis PMĮ 1 priedėliu privalu nustatyti turto grupę, kuriai priskiriamas turtas, ir skaičiavimams naudoti PMĮ 1 priedėlyje nurodytą nusidėvėjimo normatyvą (metais). </w:t>
      </w:r>
    </w:p>
    <w:p w14:paraId="2A5D2CFF"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Sudarant nuomos sutartį turėtų būti nustatoma, kuriai turto grupei yra priskiriamas automobilis, ir jeigu tai yra senesnis nei 5 metų lengvasis automobilis, o išmetamas (CO2) kiekis didesnis kaip 130 g/km, tačiau ne didesnis kaip 200 g/km, tai mėnesio nuomos sąnaudų (leidžiamų atskaitymų) suma būtų apskaičiuojama taip: 25 000 Eur : 10 metų / 12 mėn. = 208,33 Eur / mėn.</w:t>
      </w:r>
    </w:p>
    <w:p w14:paraId="5393F4F3"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automobilio nuomos išlaidų dalis 92 Eur (300 Eur – 208 Eur), t. y. viršijanti leistiną atskaityti nuomos sąnaudų ribą, priskiriama neleidžiamiems atskaitymams.</w:t>
      </w:r>
    </w:p>
    <w:p w14:paraId="6E28DE99" w14:textId="77777777" w:rsidR="006E6128" w:rsidRPr="008B593D" w:rsidRDefault="006E6128" w:rsidP="006E6128">
      <w:pPr>
        <w:ind w:firstLine="720"/>
        <w:jc w:val="both"/>
        <w:rPr>
          <w:lang w:val="lt-LT"/>
        </w:rPr>
      </w:pPr>
      <w:r w:rsidRPr="008B593D">
        <w:rPr>
          <w:lang w:val="lt-LT"/>
        </w:rPr>
        <w:t>4. Lengvųjų automobilių nuomos sąnaudų atskaitymui iš pajamų netaikomi ribojimai nuomos atvejais:</w:t>
      </w:r>
    </w:p>
    <w:p w14:paraId="30F088FF" w14:textId="77777777" w:rsidR="006E6128" w:rsidRPr="008B593D" w:rsidRDefault="006E6128" w:rsidP="006E6128">
      <w:pPr>
        <w:ind w:firstLine="720"/>
        <w:jc w:val="both"/>
        <w:rPr>
          <w:bCs/>
          <w:lang w:val="lt-LT"/>
        </w:rPr>
      </w:pPr>
      <w:r w:rsidRPr="008B593D">
        <w:rPr>
          <w:bCs/>
          <w:lang w:val="lt-LT"/>
        </w:rPr>
        <w:t>4.1. kai bendras turto nuomos laikotarpis ne ilgesnis kaip 30 dienų per mokestinį laikotarpį.</w:t>
      </w:r>
    </w:p>
    <w:p w14:paraId="16C46A64" w14:textId="77777777" w:rsidR="006E6128" w:rsidRPr="008B593D" w:rsidRDefault="006E6128" w:rsidP="006E6128">
      <w:pPr>
        <w:ind w:firstLine="720"/>
        <w:jc w:val="both"/>
        <w:rPr>
          <w:lang w:val="lt-LT"/>
        </w:rPr>
      </w:pPr>
      <w:r w:rsidRPr="008B593D">
        <w:rPr>
          <w:lang w:val="lt-LT"/>
        </w:rPr>
        <w:t xml:space="preserve">Tai reiškia, kad jei vienetas per mokestinį laikotarpį nuomojasi tą patį lengvąjį automobilį trumpiau nei 30 dienų, tai tokioms to turto nuomos išlaidoms </w:t>
      </w:r>
      <w:r w:rsidRPr="008B593D">
        <w:rPr>
          <w:bCs/>
          <w:lang w:val="lt-LT"/>
        </w:rPr>
        <w:t>netaikomi jų atskaitymo ribojimai</w:t>
      </w:r>
      <w:r w:rsidRPr="008B593D">
        <w:rPr>
          <w:lang w:val="lt-LT"/>
        </w:rPr>
        <w:t>. Visa per mokestinį laikotarpį patirtų šių trumpalaikės nuomos išlaidų suma yra priskiriama nuomininko leidžiamiems atskaitymams, jeigu šios sąnaudos yra susijusios su pajamų uždirbimu ar ekonominės naudos gavimu.</w:t>
      </w:r>
    </w:p>
    <w:p w14:paraId="08324A4F" w14:textId="77777777" w:rsidR="006E6128" w:rsidRPr="008B593D" w:rsidRDefault="006E6128" w:rsidP="006E6128">
      <w:pPr>
        <w:ind w:firstLine="720"/>
        <w:jc w:val="both"/>
        <w:rPr>
          <w:lang w:val="lt-LT"/>
        </w:rPr>
      </w:pPr>
      <w:r w:rsidRPr="008B593D">
        <w:rPr>
          <w:lang w:val="lt-LT"/>
        </w:rPr>
        <w:t>Per mokestinį laikotarpį konkretaus lengvojo automobilio nuomos laikotarpiai  sumuojami ir, jeigu viršija  30 dienų, laikoma, kad šio automobilio nuomos atvejis neatitinka šioje dalyje nustatytos išimties ir visoms mokestinio laikotarpio nuomos išlaidoms (pradedant nuo mokestinio laikotarpio pradžios) taikomi atskaitymo ribojimai;</w:t>
      </w:r>
    </w:p>
    <w:p w14:paraId="0C597339" w14:textId="77777777" w:rsidR="006E6128" w:rsidRPr="008B593D" w:rsidRDefault="006E6128" w:rsidP="006E6128">
      <w:pPr>
        <w:ind w:firstLine="720"/>
        <w:jc w:val="both"/>
        <w:rPr>
          <w:lang w:val="lt-LT"/>
        </w:rPr>
      </w:pPr>
      <w:r w:rsidRPr="008B593D">
        <w:rPr>
          <w:bCs/>
          <w:lang w:val="lt-LT"/>
        </w:rPr>
        <w:t xml:space="preserve">4.2. kai </w:t>
      </w:r>
      <w:r w:rsidRPr="008B593D">
        <w:rPr>
          <w:lang w:val="lt-LT"/>
        </w:rPr>
        <w:t>naudojamasi elektronine sąsaja – platforma, portalu ar kita tokio paties pobūdžio priemone.</w:t>
      </w:r>
    </w:p>
    <w:p w14:paraId="5EA5FFDC" w14:textId="77777777" w:rsidR="006E6128" w:rsidRPr="008B593D" w:rsidRDefault="006E6128" w:rsidP="006E6128">
      <w:pPr>
        <w:ind w:firstLine="720"/>
        <w:jc w:val="both"/>
        <w:rPr>
          <w:lang w:val="lt-LT"/>
        </w:rPr>
      </w:pPr>
      <w:r w:rsidRPr="008B593D">
        <w:rPr>
          <w:lang w:val="lt-LT"/>
        </w:rPr>
        <w:t xml:space="preserve">Ši nuostata reiškia, kad jeigu lengvųjų automobilių nuoma yra vykdoma per internetines paslaugų teikimo priemones, - elektronines platformas, portalus ar kita tokio paties pobūdžio priemone, pavyzdžiui Bolt, Citybee platformas ir pan., tai tokioms nuomos išlaidoms </w:t>
      </w:r>
      <w:r w:rsidRPr="00EC473F">
        <w:rPr>
          <w:rStyle w:val="Grietas"/>
          <w:b w:val="0"/>
          <w:lang w:val="lt-LT"/>
        </w:rPr>
        <w:t>taip pat netaikomi nuomos sąnaudų atskaitymo ribojimai</w:t>
      </w:r>
      <w:r w:rsidRPr="00EC473F">
        <w:rPr>
          <w:b/>
          <w:lang w:val="lt-LT"/>
        </w:rPr>
        <w:t>,</w:t>
      </w:r>
      <w:r w:rsidRPr="008B593D">
        <w:rPr>
          <w:lang w:val="lt-LT"/>
        </w:rPr>
        <w:t xml:space="preserve"> o išlaidos, patirtos nuomojant automobilius per šias priemones, gali būti atskaitomos kaip leidžiami atskaitymai, netaikant joms papildomų apribojimų.</w:t>
      </w:r>
    </w:p>
    <w:p w14:paraId="215596EE" w14:textId="77777777" w:rsidR="006E6128" w:rsidRPr="008B593D" w:rsidRDefault="006E6128" w:rsidP="006E6128">
      <w:pPr>
        <w:ind w:firstLine="720"/>
        <w:jc w:val="both"/>
        <w:rPr>
          <w:lang w:val="lt-LT"/>
        </w:rPr>
      </w:pPr>
      <w:r w:rsidRPr="008B593D">
        <w:rPr>
          <w:lang w:val="lt-LT"/>
        </w:rPr>
        <w:t xml:space="preserve">5. Lengvųjų automobilių nuomos sąnaudų atskaitymo iš pajamų ribojimai pagal PMĮ 17 straipsnio 2 dalies 14 punkto nuostatas netaikomi tais atvejais, kai išsinuomojami automobiliai naudojami </w:t>
      </w:r>
      <w:r w:rsidRPr="00EC473F">
        <w:rPr>
          <w:lang w:val="lt-LT"/>
        </w:rPr>
        <w:t>tik</w:t>
      </w:r>
      <w:r w:rsidRPr="008B593D">
        <w:rPr>
          <w:lang w:val="lt-LT"/>
        </w:rPr>
        <w:t>:</w:t>
      </w:r>
    </w:p>
    <w:p w14:paraId="6B8BF389" w14:textId="77777777"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t xml:space="preserve">- šių automobilių </w:t>
      </w:r>
      <w:r w:rsidRPr="008B593D">
        <w:rPr>
          <w:bCs/>
          <w:lang w:val="lt-LT"/>
        </w:rPr>
        <w:t>nuomos veiklai vykdyti, neatsižvelgiant į tai, ar teikiamos ilgalaikės ar trumpalaikės nuomos paslaugos</w:t>
      </w:r>
      <w:r w:rsidRPr="008B593D">
        <w:rPr>
          <w:lang w:val="lt-LT"/>
        </w:rPr>
        <w:t>;</w:t>
      </w:r>
    </w:p>
    <w:p w14:paraId="730ACF1E" w14:textId="77777777"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 xml:space="preserve">jei išsinuomoti lengvieji automobiliai naudojami vairavimo mokymo veikloje; </w:t>
      </w:r>
    </w:p>
    <w:p w14:paraId="00B8B7F3" w14:textId="77777777" w:rsidR="006E6128" w:rsidRPr="008B593D" w:rsidRDefault="006E6128" w:rsidP="006E6128">
      <w:pPr>
        <w:ind w:firstLine="720"/>
        <w:jc w:val="both"/>
        <w:rPr>
          <w:lang w:val="lt-LT"/>
        </w:rPr>
      </w:pPr>
      <w:r w:rsidRPr="008B593D">
        <w:rPr>
          <w:b/>
          <w:bCs/>
          <w:lang w:val="lt-LT"/>
        </w:rPr>
        <w:lastRenderedPageBreak/>
        <w:t xml:space="preserve">- </w:t>
      </w:r>
      <w:r w:rsidRPr="008B593D">
        <w:rPr>
          <w:bCs/>
          <w:lang w:val="lt-LT"/>
        </w:rPr>
        <w:t>transporto paslaugoms teikti</w:t>
      </w:r>
      <w:r w:rsidRPr="008B593D">
        <w:rPr>
          <w:lang w:val="lt-LT"/>
        </w:rPr>
        <w:t>, pavyzdžiui įmonės, teikiančios keleivių vežimo paslaugas išsinuomoja lengvuosius automobilius kaip pagrindinę veiklos priemonę arba įmonės, kurios veža keleivius tam tikrais maršrutais arba pagal užsakymus (maršrutiniai taksi ar užsakomieji keleivių pervežimai), kurjerių įmonės, kurios naudoja išnuomotus lengvuosius automobilius mažų siuntų ar prekių pervežimui ir pan.</w:t>
      </w:r>
    </w:p>
    <w:p w14:paraId="4975971B" w14:textId="77777777" w:rsidR="006E6128" w:rsidRPr="006E6128" w:rsidRDefault="006E6128" w:rsidP="006E6128">
      <w:pPr>
        <w:ind w:firstLine="720"/>
        <w:jc w:val="both"/>
        <w:rPr>
          <w:lang w:val="lt-LT"/>
        </w:rPr>
      </w:pPr>
      <w:r w:rsidRPr="008B593D">
        <w:rPr>
          <w:lang w:val="lt-LT"/>
        </w:rPr>
        <w:t>Todėl vienetai, naudojantys turtą tik aukščiau minėtoje veikloje, netaiko tokio turto nuomos sąnaudų ribojimų, t. y. jie gali visas faktiškai patirtas lengvųjų automobilių nuomos išlaidas priskirti ribojamų dydžių leidžiamiems atskaitymams.</w:t>
      </w:r>
    </w:p>
    <w:p w14:paraId="3F32B8A2" w14:textId="77777777" w:rsidR="006E6128" w:rsidRPr="006E6128" w:rsidRDefault="006E6128" w:rsidP="006E6128">
      <w:pPr>
        <w:ind w:firstLine="720"/>
        <w:jc w:val="both"/>
        <w:rPr>
          <w:bCs/>
          <w:lang w:val="lt-LT"/>
        </w:rPr>
      </w:pPr>
      <w:r w:rsidRPr="008B593D">
        <w:rPr>
          <w:bCs/>
          <w:lang w:val="lt-LT"/>
        </w:rPr>
        <w:t>3 pavyzdys</w:t>
      </w:r>
    </w:p>
    <w:p w14:paraId="17E1EB48"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510BE71F"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lengvųjų automobilių nuomos </w:t>
      </w:r>
      <w:r w:rsidRPr="008B593D">
        <w:rPr>
          <w:lang w:val="lt-LT"/>
        </w:rPr>
        <w:t xml:space="preserve">paslaugas, </w:t>
      </w:r>
      <w:r w:rsidRPr="008B593D">
        <w:rPr>
          <w:bCs/>
          <w:lang w:val="lt-LT"/>
        </w:rPr>
        <w:t xml:space="preserve">2025 metais papildomai išsinuomojo kelis naujus lengvuosius automobilius, kuriuos naudoja nuomos veiklai, t. y. šiuos automobilius išnuomojo kitiems subjektams. </w:t>
      </w:r>
    </w:p>
    <w:p w14:paraId="50AE726B"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2 dalis numato, kad lengvojo automobilio nuomos sąnaudų ribojimas netaikomas tuo atveju, jei automobilis naudojamas tik toms veikloms, kurios išvardytos kaip išimtys - nuoma, vairavimo mokymas ar transporto paslaugos.</w:t>
      </w:r>
    </w:p>
    <w:p w14:paraId="4F684AC3" w14:textId="77777777" w:rsidR="006E6128" w:rsidRPr="008B593D" w:rsidRDefault="006E6128" w:rsidP="00C46CEE">
      <w:pPr>
        <w:pBdr>
          <w:top w:val="single" w:sz="4" w:space="0" w:color="auto"/>
          <w:left w:val="single" w:sz="4" w:space="4" w:color="auto"/>
          <w:bottom w:val="single" w:sz="4" w:space="1" w:color="auto"/>
          <w:right w:val="single" w:sz="4" w:space="4" w:color="auto"/>
        </w:pBdr>
        <w:spacing w:after="0"/>
        <w:ind w:firstLine="720"/>
        <w:jc w:val="both"/>
        <w:rPr>
          <w:lang w:val="lt-LT"/>
        </w:rPr>
      </w:pPr>
      <w:r w:rsidRPr="008B593D">
        <w:rPr>
          <w:lang w:val="lt-LT"/>
        </w:rPr>
        <w:t>Kadangi išnuomoti lengvieji automobiliai naudojami n</w:t>
      </w:r>
      <w:r w:rsidRPr="008B593D">
        <w:rPr>
          <w:bCs/>
          <w:lang w:val="lt-LT"/>
        </w:rPr>
        <w:t xml:space="preserve">uomos </w:t>
      </w:r>
      <w:r w:rsidRPr="008B593D">
        <w:rPr>
          <w:lang w:val="lt-LT"/>
        </w:rPr>
        <w:t>paslaugų teikimui, t. y. išnuomojami kitiems subjektams, tai šių automobilių nuomos sąnaudų ribojimas</w:t>
      </w:r>
      <w:r w:rsidR="00EC473F">
        <w:rPr>
          <w:lang w:val="lt-LT"/>
        </w:rPr>
        <w:t xml:space="preserve"> ne</w:t>
      </w:r>
      <w:r w:rsidRPr="00EC473F">
        <w:rPr>
          <w:rStyle w:val="Grietas"/>
          <w:b w:val="0"/>
          <w:lang w:val="lt-LT"/>
        </w:rPr>
        <w:t>taikomas</w:t>
      </w:r>
      <w:r w:rsidRPr="008B593D">
        <w:rPr>
          <w:lang w:val="lt-LT"/>
        </w:rPr>
        <w:t xml:space="preserve"> ir, atitinkamai, automobilių nuomos sąnaudos į leidžiamus ir neleidžiamus atskaitymus neskirstomos, o </w:t>
      </w:r>
    </w:p>
    <w:p w14:paraId="6F08F726" w14:textId="77777777" w:rsidR="006E6128" w:rsidRPr="008B593D" w:rsidRDefault="006E6128" w:rsidP="00C46CEE">
      <w:pPr>
        <w:pBdr>
          <w:top w:val="single" w:sz="4" w:space="0" w:color="auto"/>
          <w:left w:val="single" w:sz="4" w:space="4" w:color="auto"/>
          <w:bottom w:val="single" w:sz="4" w:space="1" w:color="auto"/>
          <w:right w:val="single" w:sz="4" w:space="4" w:color="auto"/>
        </w:pBdr>
        <w:spacing w:after="0"/>
        <w:jc w:val="both"/>
        <w:rPr>
          <w:lang w:val="lt-LT"/>
        </w:rPr>
      </w:pPr>
      <w:r w:rsidRPr="008B593D">
        <w:rPr>
          <w:lang w:val="lt-LT"/>
        </w:rPr>
        <w:t xml:space="preserve">visa automobilių nuomos sąnaudų suma priskiriama leidžiamiems atskaitymas. </w:t>
      </w:r>
    </w:p>
    <w:p w14:paraId="45FE649D" w14:textId="77777777" w:rsidR="006E6128" w:rsidRPr="008B593D" w:rsidRDefault="006E6128" w:rsidP="006E6128">
      <w:pPr>
        <w:ind w:firstLine="720"/>
        <w:jc w:val="both"/>
        <w:rPr>
          <w:lang w:val="lt-LT"/>
        </w:rPr>
      </w:pPr>
      <w:r w:rsidRPr="008B593D">
        <w:rPr>
          <w:lang w:val="lt-LT"/>
        </w:rPr>
        <w:t>6. Šioje dalyje įteisinti lengvųjų automobilių nuomos išlaidų ribojimai taikomi ir lengviesiems automobiliams, kuriais asmeniniais tikslais naudojasi darbuotojai, o nauda, kurią jie gauna asmeniniais tikslais naudodami automobilį, pripažįstama pajamomis natūra pagal Lietuvos Respublikos gyventojų pajamų mokesčio įstatymą.</w:t>
      </w:r>
    </w:p>
    <w:p w14:paraId="4B66C5F5" w14:textId="77777777" w:rsidR="006E6128" w:rsidRPr="008B593D" w:rsidRDefault="006E6128" w:rsidP="006E6128">
      <w:pPr>
        <w:ind w:firstLine="720"/>
        <w:jc w:val="both"/>
        <w:rPr>
          <w:b/>
          <w:lang w:val="lt-LT"/>
        </w:rPr>
      </w:pPr>
      <w:r w:rsidRPr="008B593D">
        <w:rPr>
          <w:b/>
          <w:color w:val="000000"/>
          <w:lang w:val="lt-LT"/>
        </w:rPr>
        <w:t>3. Lengvojo automobilio išmetamas anglies dioksido (CO</w:t>
      </w:r>
      <w:r w:rsidRPr="008B593D">
        <w:rPr>
          <w:b/>
          <w:color w:val="000000"/>
          <w:vertAlign w:val="subscript"/>
          <w:lang w:val="lt-LT"/>
        </w:rPr>
        <w:t>2</w:t>
      </w:r>
      <w:r w:rsidRPr="008B593D">
        <w:rPr>
          <w:b/>
          <w:color w:val="000000"/>
          <w:lang w:val="lt-LT"/>
        </w:rPr>
        <w:t>) kiekis nustatomas vadovaujantis Lietuvos Respublikos motorinių transporto priemonių registracijos mokesčio įstatyme nurodyta tvarka, taikoma nustatant Kelių transporto priemonių registre registruojamų motorinių transporto priemonių išmetamą anglies dioksido (CO</w:t>
      </w:r>
      <w:r w:rsidRPr="008B593D">
        <w:rPr>
          <w:b/>
          <w:color w:val="000000"/>
          <w:vertAlign w:val="subscript"/>
          <w:lang w:val="lt-LT"/>
        </w:rPr>
        <w:t>2</w:t>
      </w:r>
      <w:r w:rsidRPr="008B593D">
        <w:rPr>
          <w:b/>
          <w:color w:val="000000"/>
          <w:lang w:val="lt-LT"/>
        </w:rPr>
        <w:t>) kiekį.</w:t>
      </w:r>
    </w:p>
    <w:p w14:paraId="40C52990"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 xml:space="preserve"> (Pagal 2024 m. birželio 20 d. įstatymo Nr. XIV-2774 redakciją; taikoma apskaičiuojant 2025 metais prasidėjusio ir vėlesnių mokestinių laikotarpių apmokestinamąjį pelną)</w:t>
      </w:r>
    </w:p>
    <w:p w14:paraId="66D83FD1" w14:textId="77777777" w:rsidR="006E6128" w:rsidRPr="006E6128" w:rsidRDefault="006E6128" w:rsidP="006E6128">
      <w:pPr>
        <w:tabs>
          <w:tab w:val="left" w:pos="720"/>
          <w:tab w:val="left" w:pos="1077"/>
          <w:tab w:val="left" w:pos="1418"/>
        </w:tabs>
        <w:ind w:right="-5" w:firstLine="709"/>
        <w:jc w:val="both"/>
        <w:rPr>
          <w:b/>
          <w:lang w:val="lt-LT"/>
        </w:rPr>
      </w:pPr>
      <w:r w:rsidRPr="008B593D">
        <w:rPr>
          <w:b/>
          <w:lang w:val="lt-LT"/>
        </w:rPr>
        <w:t>Komentaras</w:t>
      </w:r>
    </w:p>
    <w:p w14:paraId="11153236" w14:textId="77777777" w:rsidR="006E6128" w:rsidRPr="008B593D" w:rsidRDefault="006E6128" w:rsidP="006E6128">
      <w:pPr>
        <w:ind w:firstLine="720"/>
        <w:jc w:val="both"/>
        <w:rPr>
          <w:lang w:val="lt-LT"/>
        </w:rPr>
      </w:pPr>
      <w:r w:rsidRPr="008B593D">
        <w:rPr>
          <w:lang w:val="lt-LT"/>
        </w:rPr>
        <w:t>Šioje dalyje yra nustatyta, kad lengvojo automobilio išmetamas CO</w:t>
      </w:r>
      <w:r w:rsidRPr="008B593D">
        <w:rPr>
          <w:vertAlign w:val="subscript"/>
          <w:lang w:val="lt-LT"/>
        </w:rPr>
        <w:t>2</w:t>
      </w:r>
      <w:r w:rsidRPr="008B593D">
        <w:rPr>
          <w:lang w:val="lt-LT"/>
        </w:rPr>
        <w:t xml:space="preserve"> kiekis yra nustatomas vadovaujantis Lietuvos Respublikos motorinių transporto priemonių registracijos mokesčio įstatyme (toliau – MTPRMĮ) nurodyta tvarka, taikoma nustatant Kelių transporto priemonių registre registruojamų motorinių transporto priemonių išmetamą (CO</w:t>
      </w:r>
      <w:r w:rsidRPr="008B593D">
        <w:rPr>
          <w:vertAlign w:val="subscript"/>
          <w:lang w:val="lt-LT"/>
        </w:rPr>
        <w:t>2</w:t>
      </w:r>
      <w:r w:rsidRPr="008B593D">
        <w:rPr>
          <w:lang w:val="lt-LT"/>
        </w:rPr>
        <w:t>) kiekį.</w:t>
      </w:r>
    </w:p>
    <w:p w14:paraId="7533E9B3" w14:textId="77777777" w:rsidR="006E6128" w:rsidRPr="008B593D" w:rsidRDefault="006E6128" w:rsidP="006E6128">
      <w:pPr>
        <w:ind w:firstLine="720"/>
        <w:jc w:val="both"/>
        <w:rPr>
          <w:lang w:val="lt-LT"/>
        </w:rPr>
      </w:pPr>
      <w:r w:rsidRPr="008B593D">
        <w:rPr>
          <w:lang w:val="lt-LT"/>
        </w:rPr>
        <w:t>Kelių transporto priemonių registre registruotos motorinės transporto priemonės išmetamas CO</w:t>
      </w:r>
      <w:r w:rsidRPr="008B593D">
        <w:rPr>
          <w:vertAlign w:val="subscript"/>
          <w:lang w:val="lt-LT"/>
        </w:rPr>
        <w:t>2</w:t>
      </w:r>
      <w:r w:rsidRPr="008B593D">
        <w:rPr>
          <w:lang w:val="lt-LT"/>
        </w:rPr>
        <w:t xml:space="preserve"> kiekis yra nustatomas šia prioriteto tvarka:</w:t>
      </w:r>
    </w:p>
    <w:p w14:paraId="63997F0C" w14:textId="77777777" w:rsidR="006E6128" w:rsidRPr="008B593D" w:rsidRDefault="006E6128" w:rsidP="006E6128">
      <w:pPr>
        <w:ind w:firstLine="720"/>
        <w:jc w:val="both"/>
        <w:rPr>
          <w:lang w:val="lt-LT"/>
        </w:rPr>
      </w:pPr>
      <w:r w:rsidRPr="008B593D">
        <w:rPr>
          <w:lang w:val="lt-LT"/>
        </w:rPr>
        <w:t>1) pagal Kelių transporto priemonių registro duomenų išraše, kilmės ir (ar) patvirtinimo dokumentuose pateiktą naujausią informaciją;</w:t>
      </w:r>
    </w:p>
    <w:p w14:paraId="12ABD57D" w14:textId="77777777" w:rsidR="006E6128" w:rsidRPr="008B593D" w:rsidRDefault="006E6128" w:rsidP="006E6128">
      <w:pPr>
        <w:ind w:firstLine="720"/>
        <w:jc w:val="both"/>
        <w:rPr>
          <w:lang w:val="lt-LT"/>
        </w:rPr>
      </w:pPr>
      <w:r w:rsidRPr="008B593D">
        <w:rPr>
          <w:lang w:val="lt-LT"/>
        </w:rPr>
        <w:t>2) pagal Kelių transporto priemonių registre registruotos lygiavertės motorinės transporto priemonės, priklausančios tam pačiam Europos Sąjungos patvirtintam tipui, variantui ir versijai, išmetamą CO</w:t>
      </w:r>
      <w:r w:rsidRPr="008B593D">
        <w:rPr>
          <w:vertAlign w:val="subscript"/>
          <w:lang w:val="lt-LT"/>
        </w:rPr>
        <w:t>2</w:t>
      </w:r>
      <w:r w:rsidRPr="008B593D">
        <w:rPr>
          <w:lang w:val="lt-LT"/>
        </w:rPr>
        <w:t xml:space="preserve"> kiekį;</w:t>
      </w:r>
    </w:p>
    <w:p w14:paraId="6529E5FD" w14:textId="77777777" w:rsidR="006E6128" w:rsidRPr="008B593D" w:rsidRDefault="006E6128" w:rsidP="006E6128">
      <w:pPr>
        <w:ind w:firstLine="720"/>
        <w:jc w:val="both"/>
        <w:rPr>
          <w:lang w:val="lt-LT"/>
        </w:rPr>
      </w:pPr>
      <w:r w:rsidRPr="008B593D">
        <w:rPr>
          <w:lang w:val="lt-LT"/>
        </w:rPr>
        <w:lastRenderedPageBreak/>
        <w:t>3) pagal formules, patvirtintas MTPRMĮ 2 priede, vadovaujantis Kelių transporto priemonių registro duomenų išraše, kilmės ir (ar) patvirtinimo dokumentuose pateikta naujausia informacija;</w:t>
      </w:r>
    </w:p>
    <w:p w14:paraId="136902FD" w14:textId="77777777" w:rsidR="006E6128" w:rsidRPr="00D878EC" w:rsidRDefault="006E6128" w:rsidP="006E6128">
      <w:pPr>
        <w:ind w:firstLine="720"/>
        <w:jc w:val="both"/>
        <w:rPr>
          <w:lang w:val="lt-LT"/>
        </w:rPr>
      </w:pPr>
      <w:r w:rsidRPr="008B593D">
        <w:rPr>
          <w:lang w:val="lt-LT"/>
        </w:rPr>
        <w:t>4) pagal formules, patvirtintas MTPRMĮ 2 priede, vadovaujantis Kelių transporto priemonių registre registruotos lygiavertės transporto priemonės, priklausančios tam pačiam Europos Sąjungoje patvirtintam tipui, variantui ir versijai, duomenimis.</w:t>
      </w:r>
    </w:p>
    <w:p w14:paraId="3EA462DA" w14:textId="77777777" w:rsidR="00C46CEE" w:rsidRDefault="00C46CEE" w:rsidP="00C46CEE">
      <w:pPr>
        <w:jc w:val="both"/>
        <w:rPr>
          <w:iCs/>
          <w:lang w:eastAsia="lt-LT"/>
        </w:rPr>
      </w:pPr>
      <w:r w:rsidRPr="00C46CEE">
        <w:rPr>
          <w:iCs/>
          <w:lang w:eastAsia="lt-LT"/>
        </w:rPr>
        <w:t xml:space="preserve">(PMĮ </w:t>
      </w:r>
      <w:r w:rsidRPr="00C46CEE">
        <w:t>30</w:t>
      </w:r>
      <w:r w:rsidRPr="00C46CEE">
        <w:rPr>
          <w:vertAlign w:val="superscript"/>
        </w:rPr>
        <w:t>2</w:t>
      </w:r>
      <w:r w:rsidRPr="00C46CEE">
        <w:rPr>
          <w:iCs/>
          <w:lang w:eastAsia="lt-LT"/>
        </w:rPr>
        <w:t xml:space="preserve"> straipsnio komentaras parengtas</w:t>
      </w:r>
      <w:r w:rsidRPr="00C46CEE">
        <w:rPr>
          <w:vertAlign w:val="superscript"/>
        </w:rPr>
        <w:t xml:space="preserve"> </w:t>
      </w:r>
      <w:r w:rsidRPr="00C46CEE">
        <w:rPr>
          <w:iCs/>
          <w:lang w:eastAsia="lt-LT"/>
        </w:rPr>
        <w:t xml:space="preserve"> pagal VMI prie FM 2025-01-21 raštą Nr. (18.32-31-1 Mr)-R-249)</w:t>
      </w:r>
    </w:p>
    <w:p w14:paraId="43710EDA" w14:textId="77777777" w:rsidR="0012530E" w:rsidRPr="00B64BD0" w:rsidRDefault="00B64BD0" w:rsidP="00B64BD0">
      <w:pPr>
        <w:pStyle w:val="Antrat1"/>
        <w:tabs>
          <w:tab w:val="left" w:pos="2898"/>
        </w:tabs>
        <w:jc w:val="left"/>
      </w:pPr>
      <w:bookmarkStart w:id="426" w:name="straipsnis303"/>
      <w:r w:rsidRPr="00651104">
        <w:rPr>
          <w:rFonts w:ascii="Times New Roman" w:hAnsi="Times New Roman" w:cs="Times New Roman"/>
          <w:color w:val="000000"/>
          <w:lang w:eastAsia="lt-LT"/>
        </w:rPr>
        <w:t>30</w:t>
      </w:r>
      <w:r w:rsidRPr="00651104">
        <w:rPr>
          <w:rFonts w:ascii="Times New Roman" w:hAnsi="Times New Roman" w:cs="Times New Roman"/>
          <w:color w:val="000000"/>
          <w:vertAlign w:val="superscript"/>
          <w:lang w:eastAsia="lt-LT"/>
        </w:rPr>
        <w:t>3</w:t>
      </w:r>
      <w:r w:rsidR="0012530E" w:rsidRPr="00B64BD0">
        <w:t xml:space="preserve"> </w:t>
      </w:r>
      <w:r w:rsidRPr="00B64BD0">
        <w:t>STRAIPSNIS</w:t>
      </w:r>
      <w:r w:rsidR="0012530E" w:rsidRPr="00B64BD0">
        <w:t>. Stipendijos</w:t>
      </w:r>
    </w:p>
    <w:bookmarkEnd w:id="426"/>
    <w:p w14:paraId="635389E0" w14:textId="77777777"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Mokestiniu laikotarpiu iš pajamų gali būti atskaitomos vieneto tiesiogiai mokamos stipendijos:</w:t>
      </w:r>
    </w:p>
    <w:p w14:paraId="16DD378F" w14:textId="77777777"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 xml:space="preserve">1) </w:t>
      </w:r>
      <w:bookmarkStart w:id="427" w:name="_Hlk204676493"/>
      <w:bookmarkStart w:id="428" w:name="_Hlk209176488"/>
      <w:bookmarkStart w:id="429" w:name="_Hlk209684229"/>
      <w:r w:rsidRPr="00651104">
        <w:rPr>
          <w:rFonts w:eastAsia="Calibri"/>
          <w:b/>
          <w:bCs/>
          <w:color w:val="000000"/>
        </w:rPr>
        <w:t>Europos ekonominės erdvės valstybių ar valstybių, su kuriomis Lietuvos Respublika yra sudariusi ir taiko dvigubo apmokestinimo išvengimo sutartis, aukštųjų mokyklų studentams</w:t>
      </w:r>
      <w:bookmarkEnd w:id="427"/>
      <w:r w:rsidRPr="00651104">
        <w:rPr>
          <w:rFonts w:eastAsia="Calibri"/>
          <w:b/>
          <w:bCs/>
          <w:color w:val="000000"/>
        </w:rPr>
        <w:t xml:space="preserve">, kurie </w:t>
      </w:r>
      <w:r w:rsidRPr="00651104">
        <w:rPr>
          <w:b/>
          <w:iCs/>
          <w:color w:val="000000"/>
        </w:rPr>
        <w:t xml:space="preserve">studijuoja pagal matematikos, gyvybės, inžinerijos ar technologijų mokslų studijų krypčių grupės studijų programas ir </w:t>
      </w:r>
      <w:bookmarkStart w:id="430" w:name="_Hlk204676592"/>
      <w:r w:rsidRPr="00651104">
        <w:rPr>
          <w:b/>
          <w:iCs/>
          <w:color w:val="000000"/>
        </w:rPr>
        <w:t>baigus šias studijų programas įgyjama aukštojo mokslo kvalifikacija  susijusi</w:t>
      </w:r>
      <w:r w:rsidRPr="00651104">
        <w:rPr>
          <w:color w:val="000000"/>
        </w:rPr>
        <w:t xml:space="preserve">  </w:t>
      </w:r>
      <w:r w:rsidRPr="00651104">
        <w:rPr>
          <w:rFonts w:eastAsia="Calibri"/>
          <w:b/>
          <w:bCs/>
          <w:color w:val="000000"/>
        </w:rPr>
        <w:t>su vieneto vykdoma veikla</w:t>
      </w:r>
      <w:bookmarkEnd w:id="430"/>
      <w:r w:rsidRPr="00651104">
        <w:rPr>
          <w:rFonts w:eastAsia="Calibri"/>
          <w:b/>
          <w:bCs/>
          <w:color w:val="000000"/>
        </w:rPr>
        <w:t xml:space="preserve">, ir </w:t>
      </w:r>
      <w:bookmarkEnd w:id="428"/>
      <w:r w:rsidRPr="00651104">
        <w:rPr>
          <w:rFonts w:eastAsia="Calibri"/>
          <w:b/>
          <w:bCs/>
          <w:color w:val="000000"/>
        </w:rPr>
        <w:t>jeigu:</w:t>
      </w:r>
    </w:p>
    <w:bookmarkEnd w:id="429"/>
    <w:p w14:paraId="3FA932FB" w14:textId="77777777" w:rsidR="0012530E" w:rsidRPr="00651104" w:rsidRDefault="0012530E" w:rsidP="00B64BD0">
      <w:pPr>
        <w:tabs>
          <w:tab w:val="left" w:pos="2898"/>
        </w:tabs>
        <w:ind w:firstLine="709"/>
        <w:jc w:val="both"/>
        <w:rPr>
          <w:b/>
          <w:bCs/>
          <w:color w:val="000000"/>
          <w:lang w:eastAsia="lt-LT"/>
        </w:rPr>
      </w:pPr>
      <w:r w:rsidRPr="00651104">
        <w:rPr>
          <w:rFonts w:eastAsia="Calibri"/>
          <w:b/>
          <w:bCs/>
          <w:color w:val="000000"/>
        </w:rPr>
        <w:t>a) stipendijos mokamos pagal</w:t>
      </w:r>
      <w:r w:rsidRPr="00651104">
        <w:rPr>
          <w:b/>
          <w:bCs/>
          <w:color w:val="000000"/>
          <w:lang w:eastAsia="lt-LT"/>
        </w:rPr>
        <w:t xml:space="preserve"> vieneto, aukštosios mokyklos ir studento pasirašytas trišales sutartis, ir</w:t>
      </w:r>
    </w:p>
    <w:p w14:paraId="59158C57" w14:textId="77777777"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 xml:space="preserve">b) </w:t>
      </w:r>
      <w:bookmarkStart w:id="431" w:name="_Hlk204676714"/>
      <w:r w:rsidRPr="00651104">
        <w:rPr>
          <w:b/>
          <w:bCs/>
          <w:color w:val="000000"/>
          <w:lang w:eastAsia="lt-LT"/>
        </w:rPr>
        <w:t>stipendijos mokėjimo laikotarpiu stipendijos gavėjas nevaldo daugiau kaip 10 procentų stipendiją mokančio vieneto akcijų (dalių, pajų)</w:t>
      </w:r>
      <w:bookmarkEnd w:id="431"/>
      <w:r w:rsidRPr="00651104">
        <w:rPr>
          <w:b/>
          <w:bCs/>
          <w:color w:val="000000"/>
          <w:lang w:eastAsia="lt-LT"/>
        </w:rPr>
        <w:t xml:space="preserve">, nėra šio vieneto darbuotojas arba </w:t>
      </w:r>
      <w:bookmarkStart w:id="432" w:name="_Hlk204676918"/>
      <w:r w:rsidRPr="00651104">
        <w:rPr>
          <w:b/>
          <w:bCs/>
          <w:color w:val="000000"/>
          <w:lang w:eastAsia="lt-LT"/>
        </w:rPr>
        <w:t>stipendiją mokančio vieneto dalyvio, valdančio daugiau kaip 10 procentų akcijų (dalių, pajų), arba darbuotojo šeimos narys (sutuoktinis, vaikas (įvaikis)</w:t>
      </w:r>
      <w:bookmarkEnd w:id="432"/>
      <w:r w:rsidRPr="00651104">
        <w:rPr>
          <w:b/>
          <w:bCs/>
          <w:color w:val="000000"/>
          <w:lang w:eastAsia="lt-LT"/>
        </w:rPr>
        <w:t>, ir</w:t>
      </w:r>
    </w:p>
    <w:p w14:paraId="2AB5D88C" w14:textId="77777777"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c) tokia stipendija nėra susijusi su stipendijos gavėjo šiam vienetui atliktais arba atliekamais darbais, suteiktomis arba teikiamomis paslaugomis, ir</w:t>
      </w:r>
    </w:p>
    <w:p w14:paraId="1D413EC4" w14:textId="77777777" w:rsidR="0012530E" w:rsidRPr="00B64BD0" w:rsidRDefault="0012530E" w:rsidP="00B64BD0">
      <w:pPr>
        <w:tabs>
          <w:tab w:val="left" w:pos="2898"/>
        </w:tabs>
        <w:ind w:firstLine="709"/>
        <w:jc w:val="both"/>
        <w:rPr>
          <w:rStyle w:val="normal-h"/>
          <w:b/>
          <w:bCs/>
          <w:color w:val="000000"/>
          <w:lang w:eastAsia="lt-LT"/>
        </w:rPr>
      </w:pPr>
      <w:r w:rsidRPr="00651104">
        <w:rPr>
          <w:b/>
          <w:bCs/>
          <w:color w:val="000000"/>
          <w:lang w:eastAsia="lt-LT"/>
        </w:rPr>
        <w:t xml:space="preserve">d) metinė stipendijos suma neviršija 2 500 eurų per mokestinį laikotarpį; </w:t>
      </w:r>
    </w:p>
    <w:p w14:paraId="6B1198C0" w14:textId="77777777"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14:paraId="1D1DFCC2" w14:textId="77777777" w:rsidR="0012530E" w:rsidRDefault="0012530E" w:rsidP="00B64BD0">
      <w:pPr>
        <w:tabs>
          <w:tab w:val="left" w:pos="720"/>
          <w:tab w:val="left" w:pos="1080"/>
          <w:tab w:val="left" w:pos="2898"/>
        </w:tabs>
        <w:jc w:val="both"/>
        <w:rPr>
          <w:b/>
          <w:bCs/>
          <w:color w:val="000000"/>
          <w:lang w:eastAsia="lt-LT"/>
        </w:rPr>
      </w:pPr>
    </w:p>
    <w:p w14:paraId="22764D75" w14:textId="77777777" w:rsidR="0012530E" w:rsidRDefault="0012530E" w:rsidP="00B64BD0">
      <w:pPr>
        <w:tabs>
          <w:tab w:val="left" w:pos="720"/>
          <w:tab w:val="left" w:pos="1080"/>
          <w:tab w:val="left" w:pos="2898"/>
        </w:tabs>
        <w:jc w:val="both"/>
        <w:rPr>
          <w:b/>
          <w:bCs/>
          <w:color w:val="000000"/>
          <w:lang w:eastAsia="lt-LT"/>
        </w:rPr>
      </w:pPr>
      <w:r>
        <w:rPr>
          <w:b/>
          <w:bCs/>
          <w:color w:val="000000"/>
          <w:lang w:eastAsia="lt-LT"/>
        </w:rPr>
        <w:t>Komentaras</w:t>
      </w:r>
    </w:p>
    <w:p w14:paraId="2F865713" w14:textId="77777777" w:rsidR="0012530E" w:rsidRPr="000B4C8B" w:rsidRDefault="0012530E" w:rsidP="00B64BD0">
      <w:pPr>
        <w:pStyle w:val="Sraopastraipa"/>
        <w:numPr>
          <w:ilvl w:val="0"/>
          <w:numId w:val="96"/>
        </w:numPr>
        <w:tabs>
          <w:tab w:val="left" w:pos="426"/>
          <w:tab w:val="left" w:pos="1080"/>
          <w:tab w:val="left" w:pos="2898"/>
        </w:tabs>
        <w:spacing w:line="360" w:lineRule="atLeast"/>
        <w:ind w:hanging="720"/>
        <w:jc w:val="both"/>
        <w:rPr>
          <w:bCs/>
          <w:color w:val="000000"/>
          <w:lang w:eastAsia="lt-LT"/>
        </w:rPr>
      </w:pPr>
      <w:r w:rsidRPr="000B4C8B">
        <w:rPr>
          <w:rFonts w:eastAsia="Calibri"/>
          <w:bCs/>
          <w:color w:val="000000"/>
        </w:rPr>
        <w:t>Mokestiniu laikotarpiu iš pajamų gali būti atskaitomos vieneto tiesiogiai mokamos stipendijos</w:t>
      </w:r>
      <w:bookmarkStart w:id="433" w:name="_Hlk204677051"/>
      <w:r w:rsidRPr="000B4C8B">
        <w:rPr>
          <w:bCs/>
          <w:color w:val="000000"/>
          <w:lang w:eastAsia="lt-LT"/>
        </w:rPr>
        <w:t xml:space="preserve">:  </w:t>
      </w:r>
      <w:bookmarkEnd w:id="433"/>
    </w:p>
    <w:p w14:paraId="4FC73803" w14:textId="77777777" w:rsidR="0012530E" w:rsidRPr="000B4C8B" w:rsidRDefault="0012530E" w:rsidP="00B64BD0">
      <w:pPr>
        <w:tabs>
          <w:tab w:val="left" w:pos="720"/>
          <w:tab w:val="left" w:pos="1080"/>
          <w:tab w:val="left" w:pos="2898"/>
        </w:tabs>
        <w:jc w:val="both"/>
        <w:rPr>
          <w:bCs/>
          <w:color w:val="000000"/>
          <w:lang w:eastAsia="lt-LT"/>
        </w:rPr>
      </w:pPr>
      <w:r w:rsidRPr="000B4C8B">
        <w:rPr>
          <w:rFonts w:eastAsia="Calibri"/>
          <w:bCs/>
          <w:color w:val="000000"/>
        </w:rPr>
        <w:t xml:space="preserve">Europos ekonominės erdvės valstybių ar valstybių, su kuriomis Lietuvos Respublika yra sudariusi ir taiko dvigubo apmokestinimo išvengimo sutartis, aukštųjų mokyklų studentams, kurie </w:t>
      </w:r>
      <w:r w:rsidRPr="000B4C8B">
        <w:rPr>
          <w:iCs/>
          <w:color w:val="000000"/>
        </w:rPr>
        <w:t>studijuoja pagal matematikos, gyvybės, inžinerijos ar technologijų mokslų studijų krypčių grupės studijų programas ir baigus šias studijų programas įgyjama aukštojo mokslo kvalifikacija  susijusi</w:t>
      </w:r>
      <w:r w:rsidRPr="000B4C8B">
        <w:rPr>
          <w:color w:val="000000"/>
        </w:rPr>
        <w:t xml:space="preserve">  </w:t>
      </w:r>
      <w:r w:rsidRPr="000B4C8B">
        <w:rPr>
          <w:rFonts w:eastAsia="Calibri"/>
          <w:bCs/>
          <w:color w:val="000000"/>
        </w:rPr>
        <w:t>su vieneto vykdoma veikla, ir jeigu:</w:t>
      </w:r>
    </w:p>
    <w:p w14:paraId="28BCA934"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tarp vieneto, aukštosios mokyklos ir studento sudaroma trišalė sutartis, ir</w:t>
      </w:r>
    </w:p>
    <w:p w14:paraId="68B3E8C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 xml:space="preserve">stipendijos mokėjimo laikotarpiu stipendijos gavėjas (studentas) </w:t>
      </w:r>
      <w:bookmarkStart w:id="434" w:name="_Hlk209177081"/>
      <w:r w:rsidRPr="000B4C8B">
        <w:rPr>
          <w:bCs/>
          <w:color w:val="000000"/>
          <w:lang w:eastAsia="lt-LT"/>
        </w:rPr>
        <w:t>nevaldo daugiau kaip 10 procentų stipendiją mokančio vieneto akcijų (dalių, pajų)</w:t>
      </w:r>
      <w:bookmarkEnd w:id="434"/>
      <w:r w:rsidRPr="000B4C8B">
        <w:rPr>
          <w:bCs/>
          <w:color w:val="000000"/>
          <w:lang w:eastAsia="lt-LT"/>
        </w:rPr>
        <w:t>, ir</w:t>
      </w:r>
    </w:p>
    <w:p w14:paraId="58F5558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studentas nėra šio vieneto darbuotojas, ir</w:t>
      </w:r>
    </w:p>
    <w:p w14:paraId="56DE3FCE" w14:textId="77777777"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 xml:space="preserve">studentas nėra stipendiją mokančio vieneto </w:t>
      </w:r>
      <w:bookmarkStart w:id="435" w:name="_Hlk209177280"/>
      <w:r w:rsidRPr="000B4C8B">
        <w:rPr>
          <w:bCs/>
          <w:color w:val="000000"/>
          <w:lang w:eastAsia="lt-LT"/>
        </w:rPr>
        <w:t xml:space="preserve">dalyvio, </w:t>
      </w:r>
      <w:bookmarkStart w:id="436" w:name="_Hlk209177176"/>
      <w:r w:rsidRPr="000B4C8B">
        <w:rPr>
          <w:bCs/>
          <w:color w:val="000000"/>
          <w:lang w:eastAsia="lt-LT"/>
        </w:rPr>
        <w:t>valdančio daugiau kaip 10 procentų akcijų (dalių, pajų), arba darbuotojo šeimos narys (sutuoktinis, vaikas (įvaikis)</w:t>
      </w:r>
      <w:bookmarkEnd w:id="435"/>
      <w:r w:rsidRPr="000B4C8B">
        <w:rPr>
          <w:bCs/>
          <w:color w:val="000000"/>
          <w:lang w:eastAsia="lt-LT"/>
        </w:rPr>
        <w:t>, ir</w:t>
      </w:r>
      <w:bookmarkEnd w:id="436"/>
    </w:p>
    <w:p w14:paraId="2742AB09" w14:textId="77777777"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stipendija nesusijusi su stipendiją mokančiam vienetui atliktais darbais ar paslaugomis, ir</w:t>
      </w:r>
    </w:p>
    <w:p w14:paraId="43A8530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metinė stipendijos suma neviršija 2 500 eurų.</w:t>
      </w:r>
    </w:p>
    <w:p w14:paraId="2B854C4B" w14:textId="77777777"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bookmarkStart w:id="437" w:name="_Hlk204678004"/>
      <w:r w:rsidRPr="000B4C8B">
        <w:rPr>
          <w:bCs/>
          <w:color w:val="000000"/>
          <w:lang w:eastAsia="lt-LT"/>
        </w:rPr>
        <w:lastRenderedPageBreak/>
        <w:t>Aukštųjų mokyklų studentams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14:paraId="33CCA78C" w14:textId="77777777"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r w:rsidRPr="000B4C8B">
        <w:t xml:space="preserve">Studijų programų, kurias baigus </w:t>
      </w:r>
      <w:r w:rsidRPr="000B4C8B">
        <w:rPr>
          <w:iCs/>
          <w:color w:val="000000"/>
        </w:rPr>
        <w:t xml:space="preserve">įgyjama aukštojo mokslo kvalifikacija, </w:t>
      </w:r>
      <w:r w:rsidRPr="000B4C8B">
        <w:rPr>
          <w:bCs/>
        </w:rPr>
        <w:t>turinys turi tiesiogiai atitikti</w:t>
      </w:r>
      <w:r w:rsidRPr="000B4C8B">
        <w:t xml:space="preserve"> konkretaus vieneto vykdomos veiklos specifiką. D</w:t>
      </w:r>
      <w:r w:rsidRPr="000B4C8B">
        <w:rPr>
          <w:rFonts w:eastAsia="MS Mincho"/>
          <w:noProof/>
          <w:lang w:eastAsia="ja-JP"/>
        </w:rPr>
        <w:t xml:space="preserve">okumentais, patvirtinančiais studijų programų turinį, galėtų būti </w:t>
      </w:r>
      <w:r w:rsidRPr="000B4C8B">
        <w:rPr>
          <w:bCs/>
          <w:color w:val="000000"/>
          <w:lang w:eastAsia="lt-LT"/>
        </w:rPr>
        <w:t xml:space="preserve">studijų programų aprašai,  planai ar kiti aukštosios mokyklos dokumentai. </w:t>
      </w:r>
      <w:bookmarkEnd w:id="437"/>
      <w:r w:rsidRPr="000B4C8B">
        <w:rPr>
          <w:bCs/>
          <w:color w:val="000000"/>
          <w:lang w:eastAsia="lt-LT"/>
        </w:rPr>
        <w:tab/>
      </w:r>
    </w:p>
    <w:p w14:paraId="4D447894" w14:textId="77777777" w:rsidR="0012530E" w:rsidRPr="000B4C8B" w:rsidRDefault="0012530E" w:rsidP="00B64BD0">
      <w:pPr>
        <w:pStyle w:val="Sraopastraipa"/>
        <w:tabs>
          <w:tab w:val="left" w:pos="2898"/>
        </w:tabs>
        <w:rPr>
          <w:bCs/>
          <w:color w:val="000000"/>
          <w:lang w:eastAsia="lt-LT"/>
        </w:rPr>
      </w:pPr>
    </w:p>
    <w:p w14:paraId="56D2B3FC" w14:textId="77777777" w:rsidR="0012530E" w:rsidRPr="000B4C8B" w:rsidRDefault="0012530E" w:rsidP="00B64BD0">
      <w:pPr>
        <w:pStyle w:val="Sraopastraipa"/>
        <w:tabs>
          <w:tab w:val="left" w:pos="720"/>
          <w:tab w:val="left" w:pos="1080"/>
          <w:tab w:val="left" w:pos="2898"/>
        </w:tabs>
        <w:ind w:left="360"/>
        <w:jc w:val="both"/>
        <w:rPr>
          <w:bCs/>
          <w:color w:val="000000"/>
          <w:lang w:eastAsia="lt-LT"/>
        </w:rPr>
      </w:pPr>
      <w:r w:rsidRPr="000B4C8B">
        <w:rPr>
          <w:bCs/>
          <w:color w:val="000000"/>
          <w:lang w:eastAsia="lt-LT"/>
        </w:rPr>
        <w:t>Pavyzdys</w:t>
      </w:r>
    </w:p>
    <w:p w14:paraId="6C4FABCD" w14:textId="77777777" w:rsidR="0012530E" w:rsidRPr="000B4C8B" w:rsidRDefault="0012530E" w:rsidP="00B64BD0">
      <w:pPr>
        <w:tabs>
          <w:tab w:val="left" w:pos="720"/>
          <w:tab w:val="left" w:pos="1080"/>
          <w:tab w:val="left" w:pos="2898"/>
        </w:tabs>
        <w:ind w:left="360"/>
        <w:jc w:val="both"/>
        <w:rPr>
          <w:bCs/>
          <w:color w:val="000000"/>
          <w:lang w:eastAsia="lt-LT"/>
        </w:rPr>
      </w:pPr>
    </w:p>
    <w:p w14:paraId="477ECED5"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bookmarkStart w:id="438" w:name="_Hlk209176904"/>
      <w:bookmarkStart w:id="439" w:name="_Hlk214353956"/>
      <w:r w:rsidRPr="000B4C8B">
        <w:rPr>
          <w:bCs/>
          <w:color w:val="000000"/>
          <w:lang w:eastAsia="lt-LT"/>
        </w:rPr>
        <w:t>UAB „X“</w:t>
      </w:r>
      <w:bookmarkEnd w:id="438"/>
      <w:r w:rsidRPr="000B4C8B">
        <w:rPr>
          <w:bCs/>
          <w:color w:val="000000"/>
          <w:lang w:eastAsia="lt-LT"/>
        </w:rPr>
        <w:t xml:space="preserve">, užsiima naujų technologijų kūrimu ir inžineriniais sprendimais. Siekdama pritraukti perspektyvių talentų, UAB „X“ nusprendžia skirti stipendiją jaunajai inžinierių kartai ir šį siekį skirti stipendiją </w:t>
      </w:r>
      <w:r>
        <w:rPr>
          <w:bCs/>
          <w:color w:val="000000"/>
          <w:lang w:eastAsia="lt-LT"/>
        </w:rPr>
        <w:t xml:space="preserve">studentui </w:t>
      </w:r>
      <w:r w:rsidRPr="000B4C8B">
        <w:rPr>
          <w:bCs/>
          <w:color w:val="000000"/>
          <w:lang w:eastAsia="lt-LT"/>
        </w:rPr>
        <w:t>įformina įsakymu.</w:t>
      </w:r>
    </w:p>
    <w:p w14:paraId="66D1A8DA"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1447AD7B"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Tarkime, kad</w:t>
      </w:r>
      <w:r>
        <w:rPr>
          <w:bCs/>
          <w:color w:val="000000"/>
          <w:lang w:eastAsia="lt-LT"/>
        </w:rPr>
        <w:t xml:space="preserve"> stipendija skiriama</w:t>
      </w:r>
      <w:r w:rsidRPr="000B4C8B">
        <w:rPr>
          <w:bCs/>
          <w:color w:val="000000"/>
          <w:lang w:eastAsia="lt-LT"/>
        </w:rPr>
        <w:t xml:space="preserve"> student</w:t>
      </w:r>
      <w:r>
        <w:rPr>
          <w:bCs/>
          <w:color w:val="000000"/>
          <w:lang w:eastAsia="lt-LT"/>
        </w:rPr>
        <w:t>ui</w:t>
      </w:r>
      <w:r w:rsidRPr="000B4C8B">
        <w:rPr>
          <w:bCs/>
          <w:color w:val="000000"/>
          <w:lang w:eastAsia="lt-LT"/>
        </w:rPr>
        <w:t xml:space="preserve"> - Gyventojas A, kuris studijuoja Vilniaus Gedimino technikos universitete (VILNIUS TECH) pagal „Mechatronikos inžinerijos“ studijų programą</w:t>
      </w:r>
      <w:r>
        <w:rPr>
          <w:bCs/>
          <w:color w:val="000000"/>
          <w:lang w:eastAsia="lt-LT"/>
        </w:rPr>
        <w:t xml:space="preserve"> (</w:t>
      </w:r>
      <w:r w:rsidRPr="000B4C8B">
        <w:rPr>
          <w:bCs/>
          <w:color w:val="000000"/>
          <w:lang w:eastAsia="lt-LT"/>
        </w:rPr>
        <w:t>inžinerijos mokslų studijų kryptis</w:t>
      </w:r>
      <w:r>
        <w:rPr>
          <w:bCs/>
          <w:color w:val="000000"/>
          <w:lang w:eastAsia="lt-LT"/>
        </w:rPr>
        <w:t>)</w:t>
      </w:r>
      <w:r w:rsidRPr="000B4C8B">
        <w:rPr>
          <w:bCs/>
          <w:color w:val="000000"/>
          <w:lang w:eastAsia="lt-LT"/>
        </w:rPr>
        <w:t>.</w:t>
      </w:r>
    </w:p>
    <w:p w14:paraId="1CD70BF2"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00F2089A"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UAB „X“, kurios veikla susijusi su mechatronika, robotika ir automatizavimu, sudarė trišalę sutartį: 2026 m. rugsėjo 1 d. pasirašoma trišalė sutartis tarp UAB „X“, VILNIUS TECH ir studento Gyventojo A. Sutartyje numatoma, kad </w:t>
      </w:r>
      <w:r>
        <w:rPr>
          <w:bCs/>
          <w:color w:val="000000"/>
          <w:lang w:eastAsia="lt-LT"/>
        </w:rPr>
        <w:t xml:space="preserve">bendrovė </w:t>
      </w:r>
      <w:r w:rsidRPr="000B4C8B">
        <w:rPr>
          <w:bCs/>
          <w:color w:val="000000"/>
          <w:lang w:eastAsia="lt-LT"/>
        </w:rPr>
        <w:t xml:space="preserve">mokės Gyventojui A stipendiją. Sudarytoje sutartyje įvardinamos stipendijos sąlygos: stipendija mokama 10 mėnesių (rugsėjo – birželio mėn.) po 200 eurų kas mėnesį; bendra metinė suma – 2 000 eurų; stipendija mokama ne už atliktus darbus ar suteiktas paslaugas, o siekiant remti studijas; Gyventojas A nėra </w:t>
      </w:r>
      <w:bookmarkStart w:id="440" w:name="_Hlk209177120"/>
      <w:r w:rsidRPr="000B4C8B">
        <w:rPr>
          <w:bCs/>
          <w:color w:val="000000"/>
          <w:lang w:eastAsia="lt-LT"/>
        </w:rPr>
        <w:t>UAB „X“</w:t>
      </w:r>
      <w:bookmarkEnd w:id="440"/>
      <w:r w:rsidRPr="000B4C8B">
        <w:rPr>
          <w:bCs/>
          <w:color w:val="000000"/>
          <w:lang w:eastAsia="lt-LT"/>
        </w:rPr>
        <w:t xml:space="preserve"> darbuotojas; nevaldo daugiau kaip 10 procentų UAB „X“  akcijų ir nėra UAB „X“ dalyvio, valdančio daugiau kaip 10 procentų akcijų (dalių, pajų), arba darbuotojo šeimos narys (sutuoktinis, vaikas (įvaikis); laikotarpi</w:t>
      </w:r>
      <w:r>
        <w:rPr>
          <w:bCs/>
          <w:color w:val="000000"/>
          <w:lang w:eastAsia="lt-LT"/>
        </w:rPr>
        <w:t>u</w:t>
      </w:r>
      <w:r w:rsidRPr="000B4C8B">
        <w:rPr>
          <w:bCs/>
          <w:color w:val="000000"/>
          <w:lang w:eastAsia="lt-LT"/>
        </w:rPr>
        <w:t xml:space="preserve"> 2026 - 2030 m.</w:t>
      </w:r>
      <w:r>
        <w:rPr>
          <w:bCs/>
          <w:color w:val="000000"/>
          <w:lang w:eastAsia="lt-LT"/>
        </w:rPr>
        <w:t xml:space="preserve"> bendrovė</w:t>
      </w:r>
      <w:r w:rsidRPr="000B4C8B">
        <w:rPr>
          <w:bCs/>
          <w:color w:val="000000"/>
          <w:lang w:eastAsia="lt-LT"/>
        </w:rPr>
        <w:t xml:space="preserve"> sumokės Gyventojui A 2 000 eurų stipendiją kiekvienais mokymosi metais.</w:t>
      </w:r>
    </w:p>
    <w:p w14:paraId="6040AC92"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2C2958D3"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Įvertinus kiekvieną mokestinį laikotarpį reikalavimų atitikimą ir nustačius, kad visos sąlygos yra įvykdytos, UAB „X“ turi teisę konkrečiam mokestiniam laikotarpiui tenkančią  stipendijos įmokų sumą įtraukti į leidžiamus atskaitymus. </w:t>
      </w:r>
    </w:p>
    <w:bookmarkEnd w:id="439"/>
    <w:p w14:paraId="4941584A" w14:textId="77777777" w:rsidR="0012530E" w:rsidRPr="000B4C8B" w:rsidRDefault="0012530E" w:rsidP="00B64BD0">
      <w:pPr>
        <w:tabs>
          <w:tab w:val="left" w:pos="720"/>
          <w:tab w:val="left" w:pos="1080"/>
          <w:tab w:val="left" w:pos="2898"/>
        </w:tabs>
        <w:ind w:left="360"/>
        <w:jc w:val="both"/>
        <w:rPr>
          <w:bCs/>
          <w:color w:val="000000"/>
          <w:lang w:eastAsia="lt-LT"/>
        </w:rPr>
      </w:pPr>
    </w:p>
    <w:p w14:paraId="6AE4ED37" w14:textId="77777777" w:rsidR="0012530E" w:rsidRDefault="0012530E" w:rsidP="00B64BD0">
      <w:pPr>
        <w:tabs>
          <w:tab w:val="left" w:pos="720"/>
          <w:tab w:val="left" w:pos="1080"/>
          <w:tab w:val="left" w:pos="2898"/>
        </w:tabs>
        <w:jc w:val="both"/>
        <w:rPr>
          <w:b/>
          <w:bCs/>
          <w:color w:val="000000"/>
          <w:lang w:eastAsia="lt-LT"/>
        </w:rPr>
      </w:pPr>
      <w:r w:rsidRPr="00651104">
        <w:rPr>
          <w:b/>
          <w:bCs/>
          <w:color w:val="000000"/>
          <w:lang w:eastAsia="lt-LT"/>
        </w:rPr>
        <w:t xml:space="preserve">2) tyrėjams, kaip jie apibrėžiami Lietuvos Respublikos mokslo ir studijų įstatyme, vykdantiems mokslinių tyrimų ir eksperimentinės plėtros projektą, kai yra pasirašyta trišalė sutartis tarp vieneto, </w:t>
      </w:r>
      <w:bookmarkStart w:id="441" w:name="_Hlk204677757"/>
      <w:r w:rsidRPr="00651104">
        <w:rPr>
          <w:rFonts w:eastAsia="Calibri"/>
          <w:b/>
          <w:bCs/>
          <w:color w:val="000000"/>
        </w:rPr>
        <w:t>Europos ekonominės erdvės valstybių ar valstybių, su kuriomis Lietuvos Respublika yra sudariusi ir taiko dvigubo apmokestinimo išvengimo sutartis, a</w:t>
      </w:r>
      <w:r w:rsidRPr="00651104">
        <w:rPr>
          <w:b/>
          <w:bCs/>
          <w:color w:val="000000"/>
          <w:lang w:eastAsia="lt-LT"/>
        </w:rPr>
        <w:t xml:space="preserve">ukštosios mokyklos ar mokslinių tyrimų instituto </w:t>
      </w:r>
      <w:bookmarkEnd w:id="441"/>
      <w:r w:rsidRPr="00651104">
        <w:rPr>
          <w:b/>
          <w:bCs/>
          <w:color w:val="000000"/>
          <w:lang w:eastAsia="lt-LT"/>
        </w:rPr>
        <w:t>ir tyrėjo.</w:t>
      </w:r>
    </w:p>
    <w:p w14:paraId="6B6D4B1E" w14:textId="77777777"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14:paraId="5AE7ACB7" w14:textId="77777777" w:rsidR="0012530E" w:rsidRDefault="0012530E" w:rsidP="00B64BD0">
      <w:pPr>
        <w:tabs>
          <w:tab w:val="left" w:pos="720"/>
          <w:tab w:val="left" w:pos="1080"/>
          <w:tab w:val="left" w:pos="2898"/>
        </w:tabs>
        <w:jc w:val="both"/>
        <w:rPr>
          <w:b/>
        </w:rPr>
      </w:pPr>
    </w:p>
    <w:p w14:paraId="04D9DB33" w14:textId="77777777" w:rsidR="0012530E" w:rsidRDefault="0012530E" w:rsidP="00B64BD0">
      <w:pPr>
        <w:tabs>
          <w:tab w:val="left" w:pos="720"/>
          <w:tab w:val="left" w:pos="1080"/>
          <w:tab w:val="left" w:pos="2898"/>
        </w:tabs>
        <w:jc w:val="both"/>
        <w:rPr>
          <w:b/>
        </w:rPr>
      </w:pPr>
      <w:r>
        <w:rPr>
          <w:b/>
        </w:rPr>
        <w:t>Komentaras</w:t>
      </w:r>
    </w:p>
    <w:p w14:paraId="34BAEA87" w14:textId="77777777" w:rsidR="0012530E" w:rsidRPr="000B4C8B" w:rsidRDefault="0012530E" w:rsidP="00B64BD0">
      <w:pPr>
        <w:pStyle w:val="prastasiniatinklio"/>
        <w:numPr>
          <w:ilvl w:val="0"/>
          <w:numId w:val="98"/>
        </w:numPr>
        <w:tabs>
          <w:tab w:val="clear" w:pos="720"/>
          <w:tab w:val="num" w:pos="426"/>
          <w:tab w:val="left" w:pos="993"/>
          <w:tab w:val="left" w:pos="2898"/>
        </w:tabs>
        <w:spacing w:line="240" w:lineRule="auto"/>
        <w:ind w:left="0" w:firstLine="0"/>
        <w:jc w:val="both"/>
      </w:pPr>
      <w:r w:rsidRPr="000B4C8B">
        <w:lastRenderedPageBreak/>
        <w:t xml:space="preserve">Skatinant mokslinius tyrimus ir eksperimentinę plėtrą (MTEP), </w:t>
      </w:r>
      <w:r w:rsidRPr="000B4C8B">
        <w:rPr>
          <w:bCs/>
        </w:rPr>
        <w:t>vienetai gali atskaityti iš savo apmokestinamųjų pajamų tiesiogiai tyrėjams mokamas stipendijas</w:t>
      </w:r>
      <w:r w:rsidRPr="000B4C8B">
        <w:t>, jei tenkinamos šios sąlygos:</w:t>
      </w:r>
    </w:p>
    <w:p w14:paraId="01C3FCF6" w14:textId="77777777"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rPr>
        <w:t>tyrėjai</w:t>
      </w:r>
      <w:r w:rsidRPr="000B4C8B">
        <w:t xml:space="preserve"> atitinka apibrėžimą, nustatytą Lietuvos Respublikos mokslo ir studijų įstatyme; ir</w:t>
      </w:r>
    </w:p>
    <w:p w14:paraId="56CC1A85" w14:textId="77777777"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color w:val="000000"/>
        </w:rPr>
        <w:t xml:space="preserve">tarp vieneto, </w:t>
      </w:r>
      <w:r w:rsidRPr="000B4C8B">
        <w:rPr>
          <w:rFonts w:eastAsia="Calibri"/>
          <w:bCs/>
          <w:color w:val="000000"/>
        </w:rPr>
        <w:t>Europos ekonominės erdvės valstybių ar valstybių, su kuriomis Lietuvos Respublika yra sudariusi ir taiko dvigubo apmokestinimo išvengimo sutartis, a</w:t>
      </w:r>
      <w:r w:rsidRPr="000B4C8B">
        <w:rPr>
          <w:bCs/>
          <w:color w:val="000000"/>
        </w:rPr>
        <w:t xml:space="preserve">ukštosios mokyklos ar mokslinių tyrimų instituto ir tyrėjo </w:t>
      </w:r>
      <w:r w:rsidRPr="000B4C8B">
        <w:rPr>
          <w:bCs/>
        </w:rPr>
        <w:t xml:space="preserve">pasirašyta trišalė sutartis. </w:t>
      </w:r>
    </w:p>
    <w:p w14:paraId="6F224026" w14:textId="77777777" w:rsidR="0012530E" w:rsidRPr="000B4C8B" w:rsidRDefault="0012530E" w:rsidP="00B64BD0">
      <w:pPr>
        <w:pStyle w:val="Sraopastraipa"/>
        <w:numPr>
          <w:ilvl w:val="0"/>
          <w:numId w:val="99"/>
        </w:numPr>
        <w:tabs>
          <w:tab w:val="clear" w:pos="720"/>
          <w:tab w:val="num" w:pos="426"/>
          <w:tab w:val="left" w:pos="993"/>
          <w:tab w:val="left" w:pos="2898"/>
        </w:tabs>
        <w:ind w:left="0" w:firstLine="0"/>
        <w:jc w:val="both"/>
        <w:rPr>
          <w:lang w:eastAsia="lt-LT"/>
        </w:rPr>
      </w:pPr>
      <w:r w:rsidRPr="000B4C8B">
        <w:rPr>
          <w:lang w:eastAsia="lt-LT"/>
        </w:rPr>
        <w:t>Tyrėjui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14:paraId="1003EEDD" w14:textId="77777777" w:rsidR="0012530E" w:rsidRPr="000B4C8B" w:rsidRDefault="0012530E" w:rsidP="00B64BD0">
      <w:pPr>
        <w:pStyle w:val="prastasiniatinklio"/>
        <w:tabs>
          <w:tab w:val="left" w:pos="2898"/>
        </w:tabs>
        <w:ind w:left="720"/>
        <w:jc w:val="both"/>
      </w:pPr>
      <w:r w:rsidRPr="000B4C8B">
        <w:t>Pavyzdys</w:t>
      </w:r>
    </w:p>
    <w:p w14:paraId="01EF4DE9"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42" w:name="_Hlk208823015"/>
      <w:r w:rsidRPr="000B4C8B">
        <w:rPr>
          <w:lang w:eastAsia="lt-LT"/>
        </w:rPr>
        <w:t>UAB „AQ“</w:t>
      </w:r>
      <w:bookmarkEnd w:id="442"/>
      <w:r w:rsidRPr="000B4C8B">
        <w:rPr>
          <w:lang w:eastAsia="lt-LT"/>
        </w:rPr>
        <w:t>, užsiimanti medicinos prietaisų ir biotechnologijų tyrimais bei plėtra sudarė sutartį su t</w:t>
      </w:r>
      <w:r w:rsidRPr="000B4C8B">
        <w:rPr>
          <w:bCs/>
          <w:lang w:eastAsia="lt-LT"/>
        </w:rPr>
        <w:t>yrėja</w:t>
      </w:r>
      <w:r w:rsidRPr="000B4C8B">
        <w:rPr>
          <w:lang w:eastAsia="lt-LT"/>
        </w:rPr>
        <w:t xml:space="preserve">, pripažinta mokslo darbuotoja, dirbančia </w:t>
      </w:r>
      <w:bookmarkStart w:id="443" w:name="_Hlk209177607"/>
      <w:r w:rsidRPr="000B4C8B">
        <w:rPr>
          <w:lang w:eastAsia="lt-LT"/>
        </w:rPr>
        <w:t>Vilniaus universiteto Gyvybės mokslų centre</w:t>
      </w:r>
      <w:bookmarkEnd w:id="443"/>
      <w:r w:rsidRPr="000B4C8B">
        <w:rPr>
          <w:lang w:eastAsia="lt-LT"/>
        </w:rPr>
        <w:t xml:space="preserve">. </w:t>
      </w:r>
      <w:r w:rsidRPr="000B4C8B">
        <w:rPr>
          <w:bCs/>
          <w:lang w:eastAsia="lt-LT"/>
        </w:rPr>
        <w:t xml:space="preserve"> Vilniaus universiteto Gyvybės mokslų centras vykdo projektą - </w:t>
      </w:r>
      <w:r w:rsidRPr="000B4C8B">
        <w:rPr>
          <w:lang w:eastAsia="lt-LT"/>
        </w:rPr>
        <w:t xml:space="preserve"> pradeda naują mokslinių tyrimų ir eksperimentinės plėtros (MTEP) projektą, skirtą naujos kartos diagnostikos įrenginio kūrimui. Šiame projekte dalyvauja ir minėta tyrėja. </w:t>
      </w:r>
    </w:p>
    <w:p w14:paraId="548C8AE8"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r w:rsidRPr="000B4C8B">
        <w:rPr>
          <w:lang w:eastAsia="lt-LT"/>
        </w:rPr>
        <w:t xml:space="preserve">2026 m. kovo 17 d. tarp UAB „AQ“, Vilniaus universiteto ir tyrėjos pasirašoma </w:t>
      </w:r>
      <w:r w:rsidRPr="000B4C8B">
        <w:rPr>
          <w:bCs/>
          <w:lang w:eastAsia="lt-LT"/>
        </w:rPr>
        <w:t>trišalė sutartis</w:t>
      </w:r>
      <w:r w:rsidRPr="000B4C8B">
        <w:rPr>
          <w:lang w:eastAsia="lt-LT"/>
        </w:rPr>
        <w:t xml:space="preserve">. Sutartyje numatoma, kad: tyrėja dalyvaus ir prisidės prie MTEP projekto, naudodamasi savo tyrimų patirtimi ir moksline baze; UAB „AQ“ mokės tyrėjai </w:t>
      </w:r>
      <w:r w:rsidRPr="000B4C8B">
        <w:rPr>
          <w:bCs/>
          <w:lang w:eastAsia="lt-LT"/>
        </w:rPr>
        <w:t>stipendiją</w:t>
      </w:r>
      <w:r w:rsidRPr="000B4C8B">
        <w:rPr>
          <w:lang w:eastAsia="lt-LT"/>
        </w:rPr>
        <w:t xml:space="preserve"> už dalyvavimą projekte; stipendija nėra atlyginimas už atliktus darbus, o </w:t>
      </w:r>
      <w:r w:rsidRPr="000B4C8B">
        <w:rPr>
          <w:bCs/>
          <w:lang w:eastAsia="lt-LT"/>
        </w:rPr>
        <w:t>papildoma finansinė parama</w:t>
      </w:r>
      <w:r w:rsidRPr="000B4C8B">
        <w:rPr>
          <w:lang w:eastAsia="lt-LT"/>
        </w:rPr>
        <w:t>, skirta skatinti tyrėją aktyviai dalyvauti ir prisidėti prie MTEP projekto sėkmės.</w:t>
      </w:r>
    </w:p>
    <w:p w14:paraId="2EB9C704"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44" w:name="_Hlk214354073"/>
      <w:r w:rsidRPr="000B4C8B">
        <w:rPr>
          <w:lang w:eastAsia="lt-LT"/>
        </w:rPr>
        <w:t xml:space="preserve">UAB „AQ“ įsipareigoja mokėti tyrėjai </w:t>
      </w:r>
      <w:r w:rsidRPr="000B4C8B">
        <w:rPr>
          <w:bCs/>
          <w:lang w:eastAsia="lt-LT"/>
        </w:rPr>
        <w:t>1500 eurų</w:t>
      </w:r>
      <w:r w:rsidRPr="000B4C8B">
        <w:rPr>
          <w:lang w:eastAsia="lt-LT"/>
        </w:rPr>
        <w:t xml:space="preserve"> stipendiją kiekvieną mėnesį, kol vyks projektas</w:t>
      </w:r>
      <w:r>
        <w:rPr>
          <w:lang w:eastAsia="lt-LT"/>
        </w:rPr>
        <w:t>, bet ne ilgiau nei iki 2026-12-31</w:t>
      </w:r>
      <w:r w:rsidRPr="000B4C8B">
        <w:rPr>
          <w:lang w:eastAsia="lt-LT"/>
        </w:rPr>
        <w:t>.</w:t>
      </w:r>
    </w:p>
    <w:p w14:paraId="2814C20A" w14:textId="77777777" w:rsidR="0012530E" w:rsidRPr="0012530E" w:rsidRDefault="0012530E" w:rsidP="00E5187F">
      <w:pPr>
        <w:pBdr>
          <w:top w:val="single" w:sz="4" w:space="1" w:color="auto"/>
          <w:left w:val="single" w:sz="4" w:space="4" w:color="auto"/>
          <w:bottom w:val="single" w:sz="4" w:space="1" w:color="auto"/>
          <w:right w:val="single" w:sz="4" w:space="4" w:color="auto"/>
        </w:pBdr>
        <w:tabs>
          <w:tab w:val="left" w:pos="2898"/>
        </w:tabs>
        <w:jc w:val="both"/>
        <w:rPr>
          <w:lang w:eastAsia="lt-LT"/>
        </w:rPr>
      </w:pPr>
      <w:r w:rsidRPr="000B4C8B">
        <w:rPr>
          <w:lang w:eastAsia="lt-LT"/>
        </w:rPr>
        <w:t xml:space="preserve"> Kadangi yra tenkinamos įstatyme nustatytos sąlygos, UAB „AQ“ turi teisę </w:t>
      </w:r>
      <w:r w:rsidRPr="000B4C8B">
        <w:rPr>
          <w:bCs/>
          <w:lang w:eastAsia="lt-LT"/>
        </w:rPr>
        <w:t xml:space="preserve">tyrėjai sumokėtą stipendiją atskaityti iš savo </w:t>
      </w:r>
      <w:r>
        <w:rPr>
          <w:bCs/>
          <w:lang w:eastAsia="lt-LT"/>
        </w:rPr>
        <w:t xml:space="preserve">2026 m. </w:t>
      </w:r>
      <w:r w:rsidRPr="000B4C8B">
        <w:rPr>
          <w:bCs/>
          <w:lang w:eastAsia="lt-LT"/>
        </w:rPr>
        <w:t xml:space="preserve">pajamų. </w:t>
      </w:r>
      <w:bookmarkEnd w:id="444"/>
    </w:p>
    <w:p w14:paraId="3F64CE74" w14:textId="77777777" w:rsidR="00E5187F" w:rsidRDefault="00E5187F" w:rsidP="00E5187F">
      <w:r>
        <w:rPr>
          <w:lang w:val="lt-LT"/>
        </w:rPr>
        <w:t xml:space="preserve"> (Pakeista pagal </w:t>
      </w:r>
      <w:r w:rsidRPr="0051529C">
        <w:t>VMI prie FM 2025-11-19 rašt</w:t>
      </w:r>
      <w:r>
        <w:t>ą</w:t>
      </w:r>
      <w:r w:rsidRPr="0051529C">
        <w:t xml:space="preserve"> Nr. (18.10-31-1 Mr) RM-51420</w:t>
      </w:r>
      <w:r>
        <w:t>)</w:t>
      </w:r>
    </w:p>
    <w:p w14:paraId="1951034C" w14:textId="77777777" w:rsidR="0012530E" w:rsidRDefault="0012530E" w:rsidP="00E5187F">
      <w:pPr>
        <w:tabs>
          <w:tab w:val="left" w:pos="2898"/>
        </w:tabs>
        <w:jc w:val="center"/>
        <w:rPr>
          <w:b/>
          <w:lang w:val="lt-LT"/>
        </w:rPr>
      </w:pPr>
    </w:p>
    <w:p w14:paraId="53F83534" w14:textId="77777777" w:rsidR="00093845" w:rsidRDefault="000D779E" w:rsidP="00C46CEE">
      <w:pPr>
        <w:jc w:val="center"/>
        <w:rPr>
          <w:b/>
          <w:lang w:val="lt-LT"/>
        </w:rPr>
      </w:pPr>
      <w:r>
        <w:rPr>
          <w:b/>
          <w:lang w:val="lt-LT"/>
        </w:rPr>
        <w:t>VI SKYRIUS</w:t>
      </w:r>
    </w:p>
    <w:p w14:paraId="741DE760" w14:textId="77777777" w:rsidR="00093845" w:rsidRDefault="000D779E">
      <w:pPr>
        <w:jc w:val="center"/>
        <w:rPr>
          <w:b/>
          <w:lang w:val="lt-LT"/>
        </w:rPr>
      </w:pPr>
      <w:r>
        <w:rPr>
          <w:b/>
          <w:lang w:val="lt-LT"/>
        </w:rPr>
        <w:t>NELEIDŽIAMI ATSKAITYMAI</w:t>
      </w:r>
    </w:p>
    <w:p w14:paraId="3A4245C3" w14:textId="77777777" w:rsidR="00D54082" w:rsidRDefault="00D54082">
      <w:pPr>
        <w:pStyle w:val="Antrat1"/>
        <w:jc w:val="both"/>
        <w:rPr>
          <w:bCs w:val="0"/>
          <w:lang w:val="lt-LT"/>
        </w:rPr>
      </w:pPr>
      <w:bookmarkStart w:id="445" w:name="_31_straipsnis._Neleidžiami"/>
      <w:bookmarkEnd w:id="445"/>
    </w:p>
    <w:p w14:paraId="1B7B154C" w14:textId="77777777" w:rsidR="00093845" w:rsidRDefault="000D779E">
      <w:pPr>
        <w:pStyle w:val="Antrat1"/>
        <w:jc w:val="both"/>
        <w:rPr>
          <w:bCs w:val="0"/>
          <w:szCs w:val="20"/>
          <w:lang w:val="lt-LT"/>
        </w:rPr>
      </w:pPr>
      <w:r>
        <w:rPr>
          <w:bCs w:val="0"/>
          <w:lang w:val="lt-LT"/>
        </w:rPr>
        <w:t>31 STRAIPSNIS. Neleidžiami atskaitymai</w:t>
      </w:r>
    </w:p>
    <w:p w14:paraId="5BECB4B6" w14:textId="77777777" w:rsidR="00093845" w:rsidRDefault="000D779E">
      <w:pPr>
        <w:tabs>
          <w:tab w:val="left" w:pos="720"/>
          <w:tab w:val="left" w:pos="1077"/>
          <w:tab w:val="left" w:pos="1418"/>
        </w:tabs>
        <w:ind w:firstLine="720"/>
        <w:jc w:val="both"/>
        <w:rPr>
          <w:b/>
          <w:szCs w:val="20"/>
          <w:lang w:val="lt-LT"/>
        </w:rPr>
      </w:pPr>
      <w:r>
        <w:rPr>
          <w:b/>
          <w:szCs w:val="20"/>
          <w:lang w:val="lt-LT"/>
        </w:rPr>
        <w:t>Komentaras</w:t>
      </w:r>
    </w:p>
    <w:p w14:paraId="22DD9B7C" w14:textId="77777777"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14:paraId="2AA2B712" w14:textId="77777777"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14:paraId="3F55EAE8" w14:textId="77777777"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14:paraId="5E21970D"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9ACC695" w14:textId="77777777" w:rsidR="00093845" w:rsidRDefault="000D779E">
      <w:pPr>
        <w:tabs>
          <w:tab w:val="left" w:pos="720"/>
          <w:tab w:val="left" w:pos="1077"/>
          <w:tab w:val="left" w:pos="1418"/>
        </w:tabs>
        <w:ind w:firstLine="720"/>
        <w:jc w:val="both"/>
        <w:rPr>
          <w:lang w:val="lt-LT"/>
        </w:rPr>
      </w:pPr>
      <w:r>
        <w:rPr>
          <w:lang w:val="lt-LT"/>
        </w:rPr>
        <w:t>Iš pajamų negali būti atskaitomi šie mokesčiai:</w:t>
      </w:r>
    </w:p>
    <w:p w14:paraId="044B1B73" w14:textId="77777777" w:rsidR="00093845" w:rsidRDefault="000D779E">
      <w:pPr>
        <w:tabs>
          <w:tab w:val="left" w:pos="720"/>
          <w:tab w:val="left" w:pos="1077"/>
          <w:tab w:val="left" w:pos="1418"/>
        </w:tabs>
        <w:ind w:firstLine="720"/>
        <w:jc w:val="both"/>
        <w:rPr>
          <w:lang w:val="lt-LT"/>
        </w:rPr>
      </w:pPr>
      <w:r>
        <w:rPr>
          <w:lang w:val="lt-LT"/>
        </w:rPr>
        <w:lastRenderedPageBreak/>
        <w:t>1)</w:t>
      </w:r>
      <w:r>
        <w:rPr>
          <w:lang w:val="lt-LT"/>
        </w:rPr>
        <w:tab/>
        <w:t>pridėtinės vertės mokestis, mokamas į biudžetą, išskyrus PMĮ 24 straipsnyje numatytus atvejus;</w:t>
      </w:r>
    </w:p>
    <w:p w14:paraId="5068ABAC" w14:textId="77777777"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14:paraId="5A8EB55B"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14:paraId="2FD05607" w14:textId="77777777"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14:paraId="66810895" w14:textId="77777777"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14:paraId="7F332540"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68290262" w14:textId="77777777"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14:paraId="084D4671" w14:textId="77777777"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14:paraId="1794128D" w14:textId="77777777"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14:paraId="2698793A" w14:textId="77777777" w:rsidR="00093845" w:rsidRDefault="000D779E">
      <w:pPr>
        <w:tabs>
          <w:tab w:val="left" w:pos="720"/>
          <w:tab w:val="left" w:pos="1077"/>
          <w:tab w:val="left" w:pos="1418"/>
        </w:tabs>
        <w:ind w:firstLine="720"/>
        <w:jc w:val="both"/>
        <w:rPr>
          <w:szCs w:val="20"/>
          <w:lang w:val="lt-LT"/>
        </w:rPr>
      </w:pPr>
      <w:r>
        <w:rPr>
          <w:szCs w:val="20"/>
          <w:lang w:val="lt-LT"/>
        </w:rPr>
        <w:t>Pavyzdys</w:t>
      </w:r>
    </w:p>
    <w:p w14:paraId="426F5CE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14:paraId="454C7BB6" w14:textId="77777777" w:rsidR="00590BE5" w:rsidRPr="00BE7209" w:rsidRDefault="000D779E" w:rsidP="007130EA">
      <w:pPr>
        <w:tabs>
          <w:tab w:val="left" w:pos="720"/>
          <w:tab w:val="left" w:pos="1077"/>
          <w:tab w:val="left" w:pos="1418"/>
        </w:tabs>
        <w:spacing w:after="0"/>
        <w:ind w:firstLine="720"/>
        <w:jc w:val="both"/>
        <w:rPr>
          <w:b/>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r w:rsidR="00590BE5">
        <w:rPr>
          <w:bCs/>
          <w:szCs w:val="20"/>
          <w:lang w:val="lt-LT"/>
        </w:rPr>
        <w:t xml:space="preserve"> </w:t>
      </w:r>
      <w:r w:rsidR="00590BE5" w:rsidRPr="00590BE5">
        <w:rPr>
          <w:iCs/>
          <w:color w:val="000000"/>
          <w:lang w:val="lt-LT"/>
        </w:rPr>
        <w:t xml:space="preserve">Pavyzdžiui, </w:t>
      </w:r>
      <w:r w:rsidR="00590BE5" w:rsidRPr="00590BE5">
        <w:rPr>
          <w:bCs/>
          <w:lang w:val="lt-LT"/>
        </w:rPr>
        <w:t xml:space="preserve">neleidžiamiems atskaitymams yra priskiriamos </w:t>
      </w:r>
      <w:r w:rsidR="00590BE5" w:rsidRPr="00590BE5">
        <w:rPr>
          <w:iCs/>
          <w:color w:val="000000"/>
          <w:lang w:val="lt-LT"/>
        </w:rPr>
        <w:t xml:space="preserve">pagal </w:t>
      </w:r>
      <w:r w:rsidR="00590BE5" w:rsidRPr="00590BE5">
        <w:rPr>
          <w:bCs/>
          <w:lang w:val="lt-LT"/>
        </w:rPr>
        <w:t xml:space="preserve">nuo 2023 m. liepos 1 d. galiojančias </w:t>
      </w:r>
      <w:r w:rsidR="00590BE5" w:rsidRPr="00590BE5">
        <w:rPr>
          <w:iCs/>
          <w:color w:val="000000"/>
          <w:lang w:val="lt-LT"/>
        </w:rPr>
        <w:t xml:space="preserve">Lietuvos Respublikos mokesčio už gamtos išteklių įstatymo (toliau – MGIĮ) </w:t>
      </w:r>
      <w:r w:rsidR="00590BE5" w:rsidRPr="00590BE5">
        <w:rPr>
          <w:bCs/>
          <w:iCs/>
          <w:lang w:val="lt-LT"/>
        </w:rPr>
        <w:t xml:space="preserve">6 straipsnio 2 dalies </w:t>
      </w:r>
      <w:r w:rsidR="00590BE5" w:rsidRPr="00590BE5">
        <w:rPr>
          <w:iCs/>
          <w:color w:val="000000"/>
          <w:lang w:val="lt-LT"/>
        </w:rPr>
        <w:t>nuostatas u</w:t>
      </w:r>
      <w:r w:rsidR="00590BE5" w:rsidRPr="00590BE5">
        <w:rPr>
          <w:lang w:val="lt-LT"/>
        </w:rPr>
        <w:t xml:space="preserve">ž nedeklaruotą ar deklaruotą mažesnį, negu išgautas, gamtos išteklių kiekį ir (ar) </w:t>
      </w:r>
      <w:r w:rsidR="00590BE5" w:rsidRPr="00590BE5">
        <w:rPr>
          <w:lang w:val="lt-LT"/>
        </w:rPr>
        <w:lastRenderedPageBreak/>
        <w:t>be leidimo išgautą gamtos išteklių kiekį mokamos įmokos, apskaičiuotos taikant ekonominės sankcijos koeficientus ir pagal MGIĮ laikomos ekonomine sankcija.</w:t>
      </w:r>
    </w:p>
    <w:p w14:paraId="2232D4E1" w14:textId="77777777" w:rsidR="00093845" w:rsidRDefault="00590BE5" w:rsidP="007130EA">
      <w:pPr>
        <w:tabs>
          <w:tab w:val="left" w:pos="720"/>
          <w:tab w:val="left" w:pos="1077"/>
          <w:tab w:val="left" w:pos="1418"/>
        </w:tabs>
        <w:spacing w:after="0"/>
        <w:ind w:firstLine="720"/>
        <w:jc w:val="both"/>
        <w:rPr>
          <w:bCs/>
          <w:szCs w:val="20"/>
          <w:lang w:val="lt-LT"/>
        </w:rPr>
      </w:pPr>
      <w:r>
        <w:rPr>
          <w:iCs/>
          <w:lang w:eastAsia="lt-LT"/>
        </w:rPr>
        <w:t>(PMĮ 31 straipsnio 1 d. 3 p. komentaro 4 pastraipa  papildyta  pagal VMI prie FM 2025-02-05 raštą Nr. (18.32-31-1 Mr) R-503)</w:t>
      </w:r>
    </w:p>
    <w:p w14:paraId="131D7476" w14:textId="77777777"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14:paraId="6C099999" w14:textId="77777777"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14:paraId="47566E67" w14:textId="77777777" w:rsidR="00093845" w:rsidRDefault="00093845">
      <w:pPr>
        <w:tabs>
          <w:tab w:val="left" w:pos="720"/>
          <w:tab w:val="left" w:pos="1077"/>
          <w:tab w:val="left" w:pos="1418"/>
        </w:tabs>
        <w:ind w:firstLine="720"/>
        <w:jc w:val="both"/>
        <w:rPr>
          <w:bCs/>
          <w:szCs w:val="20"/>
          <w:lang w:val="lt-LT"/>
        </w:rPr>
      </w:pPr>
    </w:p>
    <w:p w14:paraId="59D64DF1" w14:textId="77777777"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14:paraId="0D78FF4E"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75E70443" w14:textId="77777777"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14:paraId="3A9B6FA2" w14:textId="77777777"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14:paraId="781665E7" w14:textId="77777777"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14:paraId="0E5036C6" w14:textId="77777777" w:rsidR="00093845" w:rsidRDefault="000D779E">
      <w:pPr>
        <w:tabs>
          <w:tab w:val="left" w:pos="720"/>
          <w:tab w:val="left" w:pos="1077"/>
          <w:tab w:val="left" w:pos="1418"/>
        </w:tabs>
        <w:ind w:firstLine="720"/>
        <w:jc w:val="both"/>
        <w:rPr>
          <w:b/>
          <w:lang w:val="lt-LT"/>
        </w:rPr>
      </w:pPr>
      <w:r>
        <w:rPr>
          <w:b/>
          <w:lang w:val="lt-LT"/>
        </w:rPr>
        <w:t>Komentaras</w:t>
      </w:r>
    </w:p>
    <w:p w14:paraId="3651F41E" w14:textId="77777777"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14:paraId="010EE07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14:paraId="32C70117"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14:paraId="1781957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14:paraId="6150C259"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14:paraId="723CC208"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14:paraId="1FECB26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14:paraId="5685F3CF"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14:paraId="6BE741D6"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14:paraId="21D58F54"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14:paraId="18E8423D"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14:paraId="2141E4E5"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14:paraId="77F6EAA6"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14:paraId="5694CAC1" w14:textId="77777777"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14:paraId="2533300C" w14:textId="77777777" w:rsidR="00223D0D" w:rsidRDefault="00223D0D" w:rsidP="008B793C">
      <w:pPr>
        <w:tabs>
          <w:tab w:val="left" w:pos="720"/>
          <w:tab w:val="left" w:pos="1077"/>
          <w:tab w:val="left" w:pos="1418"/>
        </w:tabs>
        <w:spacing w:after="0" w:line="240" w:lineRule="auto"/>
        <w:ind w:firstLine="720"/>
        <w:jc w:val="both"/>
        <w:rPr>
          <w:szCs w:val="20"/>
          <w:lang w:val="lt-LT"/>
        </w:rPr>
      </w:pPr>
    </w:p>
    <w:p w14:paraId="37C6FF59" w14:textId="77777777"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14:paraId="683EBBA4" w14:textId="77777777"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14:paraId="49B17944" w14:textId="77777777"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14:paraId="3885F4C1"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060B5BCB" w14:textId="77777777" w:rsidR="00093845" w:rsidRDefault="000D779E">
      <w:pPr>
        <w:tabs>
          <w:tab w:val="left" w:pos="720"/>
          <w:tab w:val="left" w:pos="1077"/>
          <w:tab w:val="left" w:pos="1418"/>
        </w:tabs>
        <w:ind w:firstLine="720"/>
        <w:jc w:val="both"/>
        <w:rPr>
          <w:lang w:val="lt-LT"/>
        </w:rPr>
      </w:pPr>
      <w:r>
        <w:rPr>
          <w:lang w:val="lt-LT"/>
        </w:rPr>
        <w:t xml:space="preserve">Šio straipsnio 1 dalies 8 punkte nustatyta, kad tuo atveju, kai vienetas iš tikslinėje teritorijoje įregistruoto vieneto gavo prekių arba jam buvo suteikta paslaugų ir už tai vienetas mokėtinas sumas </w:t>
      </w:r>
      <w:r>
        <w:rPr>
          <w:lang w:val="lt-LT"/>
        </w:rPr>
        <w:lastRenderedPageBreak/>
        <w:t>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14:paraId="7CCD3FC0" w14:textId="77777777" w:rsidR="00093845" w:rsidRDefault="000D779E">
      <w:pPr>
        <w:tabs>
          <w:tab w:val="left" w:pos="720"/>
          <w:tab w:val="left" w:pos="1077"/>
          <w:tab w:val="left" w:pos="1418"/>
        </w:tabs>
        <w:ind w:firstLine="720"/>
        <w:jc w:val="both"/>
        <w:rPr>
          <w:lang w:val="lt-LT"/>
        </w:rPr>
      </w:pPr>
      <w:r>
        <w:rPr>
          <w:lang w:val="lt-LT"/>
        </w:rPr>
        <w:t>Pavyzdys</w:t>
      </w:r>
    </w:p>
    <w:p w14:paraId="6913B41D"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14:paraId="33F1B70B" w14:textId="77777777"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14:paraId="5B07FA29" w14:textId="77777777" w:rsidR="00093845" w:rsidRDefault="000D779E">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14:paraId="5C14D694" w14:textId="77777777" w:rsidR="00093845" w:rsidRDefault="000D779E" w:rsidP="00EC4E29">
      <w:pPr>
        <w:pStyle w:val="Pagrindinistekstas"/>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14:paraId="2678C3E2" w14:textId="77777777"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14:paraId="01FF7FF6" w14:textId="77777777"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14:paraId="41DC9F17" w14:textId="77777777"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14:paraId="47CFFAF7" w14:textId="77777777" w:rsidR="00093845" w:rsidRDefault="000D779E">
      <w:pPr>
        <w:ind w:firstLine="720"/>
        <w:jc w:val="both"/>
      </w:pPr>
      <w:r>
        <w:t>Vienetui nemokamai gavusiam turtą jo įsigijimo kainos nustatymo tvarka paaiškinta PMĮ 14 straipsnio komentare.</w:t>
      </w:r>
    </w:p>
    <w:p w14:paraId="10DBBCC3" w14:textId="77777777"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14:paraId="58E52EF3" w14:textId="77777777"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91" w:history="1">
        <w:r>
          <w:t>mokesčių administravimo įstatymo</w:t>
        </w:r>
      </w:hyperlink>
      <w:r>
        <w:t xml:space="preserve"> 10 straipsniu gali apibūdinti tokį sandorį pagal jo turinį, neatsižvelgiant į formaliąją sandorio pusę. Minėtu atveju </w:t>
      </w:r>
      <w:bookmarkStart w:id="446" w:name="OLE_LINK1"/>
      <w:bookmarkStart w:id="447" w:name="OLE_LINK2"/>
      <w:r>
        <w:t>toks turto perleidimas laikomas jo pardavimu ir apmokestinamas PMĮ nustatyta tvarka.</w:t>
      </w:r>
    </w:p>
    <w:bookmarkEnd w:id="446"/>
    <w:bookmarkEnd w:id="447"/>
    <w:p w14:paraId="6B46FD43" w14:textId="77777777" w:rsidR="00093845" w:rsidRDefault="000D779E">
      <w:pPr>
        <w:ind w:firstLine="720"/>
        <w:jc w:val="both"/>
      </w:pPr>
      <w:r>
        <w:t>Pavyzdys</w:t>
      </w:r>
    </w:p>
    <w:p w14:paraId="1D6EDD24"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Lietuvos vienetas pagal dovanojimo sutartį neatlygintinai perleidžia užsienio valstybės  pelno siekiančiam vienetui  ilgalaikį turtą - patalpas. </w:t>
      </w:r>
    </w:p>
    <w:p w14:paraId="412673D6"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14:paraId="7B36B6B3" w14:textId="77777777"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14:paraId="7D0BE8AF" w14:textId="77777777"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14:paraId="4CEA84EC" w14:textId="77777777"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14:paraId="5BFA3B9B" w14:textId="77777777" w:rsidR="00093845" w:rsidRDefault="00093845">
      <w:pPr>
        <w:ind w:firstLine="720"/>
        <w:jc w:val="both"/>
      </w:pPr>
    </w:p>
    <w:p w14:paraId="29CD9C66" w14:textId="77777777" w:rsidR="00093845" w:rsidRDefault="000D779E" w:rsidP="00EC4E29">
      <w:pPr>
        <w:pStyle w:val="Pagrindiniotekstotrauka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14:paraId="4FF5CEE5"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240EF8DE" w14:textId="77777777"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14:paraId="6D6E0FAC" w14:textId="77777777" w:rsidR="00093845" w:rsidRDefault="000D779E">
      <w:pPr>
        <w:tabs>
          <w:tab w:val="left" w:pos="1080"/>
        </w:tabs>
        <w:ind w:right="-5" w:firstLine="720"/>
        <w:jc w:val="both"/>
        <w:rPr>
          <w:bCs/>
          <w:szCs w:val="20"/>
          <w:lang w:val="lt-LT"/>
        </w:rPr>
      </w:pPr>
      <w:r>
        <w:rPr>
          <w:bCs/>
          <w:szCs w:val="20"/>
          <w:lang w:val="lt-LT"/>
        </w:rPr>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14:paraId="325C2E13" w14:textId="77777777"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14:paraId="15605AA8" w14:textId="77777777"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14:paraId="2C82AB03" w14:textId="77777777"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14:paraId="2BE74C9C" w14:textId="77777777"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14:paraId="6372D130"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6D01A72" w14:textId="77777777"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14:paraId="3893527E" w14:textId="77777777"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14:paraId="06D085C4" w14:textId="77777777" w:rsidR="00093845" w:rsidRPr="00891526" w:rsidRDefault="000D779E" w:rsidP="00B672FC">
      <w:pPr>
        <w:jc w:val="both"/>
        <w:rPr>
          <w:b/>
          <w:i/>
          <w:lang w:val="lt-LT"/>
        </w:rPr>
      </w:pPr>
      <w:r w:rsidRPr="00891526">
        <w:rPr>
          <w:i/>
          <w:lang w:val="lt-LT"/>
        </w:rPr>
        <w:lastRenderedPageBreak/>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14:paraId="08A86974" w14:textId="77777777" w:rsidR="00093845" w:rsidRPr="00B672FC" w:rsidRDefault="000D779E">
      <w:pPr>
        <w:pStyle w:val="Antrat1"/>
        <w:ind w:firstLine="720"/>
        <w:jc w:val="both"/>
        <w:rPr>
          <w:color w:val="000000"/>
          <w:lang w:val="lt-LT"/>
        </w:rPr>
      </w:pPr>
      <w:r w:rsidRPr="00B672FC">
        <w:rPr>
          <w:color w:val="000000"/>
          <w:lang w:val="lt-LT"/>
        </w:rPr>
        <w:t>Komentaras</w:t>
      </w:r>
    </w:p>
    <w:p w14:paraId="3FE231ED" w14:textId="77777777"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14:paraId="63A22012" w14:textId="77777777"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14:paraId="5DB53D9C" w14:textId="77777777"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14:paraId="0D09792B" w14:textId="77777777"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14:paraId="3F7A24E3" w14:textId="77777777"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14:paraId="4BE5F021" w14:textId="77777777" w:rsidR="00093845" w:rsidRDefault="000D779E">
      <w:pPr>
        <w:tabs>
          <w:tab w:val="left" w:pos="720"/>
          <w:tab w:val="left" w:pos="1077"/>
        </w:tabs>
        <w:jc w:val="both"/>
      </w:pPr>
      <w:r>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14:paraId="4F3A0FC2" w14:textId="77777777" w:rsidR="00093845" w:rsidRDefault="000D779E">
      <w:pPr>
        <w:tabs>
          <w:tab w:val="left" w:pos="720"/>
          <w:tab w:val="left" w:pos="1080"/>
        </w:tabs>
        <w:jc w:val="both"/>
      </w:pPr>
      <w:r>
        <w:rPr>
          <w:lang w:eastAsia="lt-LT"/>
        </w:rPr>
        <w:tab/>
      </w:r>
    </w:p>
    <w:p w14:paraId="017B634A" w14:textId="77777777" w:rsidR="00093845" w:rsidRDefault="000D779E">
      <w:pPr>
        <w:pStyle w:val="Pagrindinistekstas"/>
        <w:tabs>
          <w:tab w:val="left" w:pos="720"/>
          <w:tab w:val="left" w:pos="1077"/>
          <w:tab w:val="left" w:pos="1134"/>
          <w:tab w:val="left" w:pos="1418"/>
        </w:tabs>
        <w:ind w:right="-85"/>
        <w:rPr>
          <w:bCs/>
        </w:rPr>
      </w:pPr>
      <w:r>
        <w:rPr>
          <w:bCs/>
        </w:rPr>
        <w:tab/>
        <w:t>1 Pavyzdys</w:t>
      </w:r>
    </w:p>
    <w:p w14:paraId="759CD13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14:paraId="1C141CAE" w14:textId="77777777"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14:paraId="4A9D0678" w14:textId="77777777"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14:paraId="050DF979" w14:textId="77777777" w:rsidR="00093845" w:rsidRDefault="000D779E">
      <w:pPr>
        <w:tabs>
          <w:tab w:val="left" w:pos="720"/>
          <w:tab w:val="left" w:pos="1077"/>
          <w:tab w:val="left" w:pos="1418"/>
        </w:tabs>
        <w:ind w:firstLine="540"/>
        <w:jc w:val="both"/>
        <w:rPr>
          <w:b/>
        </w:rPr>
      </w:pPr>
      <w:r>
        <w:rPr>
          <w:b/>
        </w:rPr>
        <w:t>Komentaras</w:t>
      </w:r>
    </w:p>
    <w:p w14:paraId="04283C33" w14:textId="77777777"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14:paraId="169A2E92" w14:textId="77777777"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14:paraId="33F959CD" w14:textId="77777777" w:rsidR="00093845" w:rsidRDefault="000D779E">
      <w:pPr>
        <w:tabs>
          <w:tab w:val="left" w:pos="720"/>
          <w:tab w:val="left" w:pos="1077"/>
          <w:tab w:val="left" w:pos="1418"/>
        </w:tabs>
        <w:ind w:firstLine="540"/>
        <w:jc w:val="both"/>
        <w:rPr>
          <w:iCs/>
        </w:rPr>
      </w:pPr>
      <w:r>
        <w:rPr>
          <w:iCs/>
        </w:rPr>
        <w:t>1 pavyzdys</w:t>
      </w:r>
    </w:p>
    <w:p w14:paraId="7FF6E13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14:paraId="3D2BE436" w14:textId="77777777" w:rsidR="00093845" w:rsidRDefault="000D779E">
      <w:pPr>
        <w:ind w:firstLine="540"/>
        <w:jc w:val="both"/>
      </w:pPr>
      <w:r>
        <w:lastRenderedPageBreak/>
        <w:t>2 pavyzdys</w:t>
      </w:r>
    </w:p>
    <w:p w14:paraId="57DEB99E" w14:textId="77777777"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14:paraId="1683BF9D" w14:textId="77777777"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14:paraId="575A9C03" w14:textId="77777777"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14:paraId="4A1FFED9" w14:textId="77777777"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14:paraId="4880A9EA" w14:textId="77777777" w:rsidR="00093845" w:rsidRDefault="000D779E">
      <w:pPr>
        <w:tabs>
          <w:tab w:val="left" w:pos="720"/>
          <w:tab w:val="left" w:pos="1077"/>
          <w:tab w:val="left" w:pos="1418"/>
        </w:tabs>
        <w:ind w:firstLine="720"/>
        <w:jc w:val="both"/>
        <w:rPr>
          <w:szCs w:val="20"/>
          <w:lang w:val="lt-LT"/>
        </w:rPr>
      </w:pPr>
      <w:r>
        <w:rPr>
          <w:szCs w:val="20"/>
          <w:lang w:val="lt-LT"/>
        </w:rPr>
        <w:t>Pavyzdys</w:t>
      </w:r>
    </w:p>
    <w:p w14:paraId="0B03631B" w14:textId="77777777"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14:paraId="1BFDC845"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14:paraId="71F8C127"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14:paraId="6F16D6F2"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14:paraId="5A4103C3"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14:paraId="0B3A47CE"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14:paraId="55E155E5"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14:paraId="40A9048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 xml:space="preserve">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w:t>
      </w:r>
      <w:r>
        <w:rPr>
          <w:lang w:val="lt-LT"/>
        </w:rPr>
        <w:lastRenderedPageBreak/>
        <w:t>patirtas nuostolis registruojamas sąnaudų sąskaitoje. Apskaičiuojant apmokestinamąjį pelną, šis nuostolis priskiriamas neleidžiamiems atskaitymams.</w:t>
      </w:r>
    </w:p>
    <w:p w14:paraId="2F1FED83" w14:textId="77777777"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14:paraId="76E78A16" w14:textId="77777777"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14:paraId="2BA9637B" w14:textId="77777777" w:rsidR="00D54082" w:rsidRDefault="00D54082">
      <w:pPr>
        <w:tabs>
          <w:tab w:val="left" w:pos="720"/>
          <w:tab w:val="left" w:pos="1077"/>
          <w:tab w:val="left" w:pos="1418"/>
        </w:tabs>
        <w:jc w:val="both"/>
        <w:rPr>
          <w:iCs/>
          <w:lang w:val="lt-LT"/>
        </w:rPr>
      </w:pPr>
    </w:p>
    <w:p w14:paraId="1C5A3855" w14:textId="77777777"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14:paraId="4C2FD5C4" w14:textId="77777777"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14:paraId="6228A594"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C6515C0" w14:textId="77777777"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t>P</w:t>
      </w:r>
      <w:r w:rsidRPr="00D54082">
        <w:rPr>
          <w:szCs w:val="20"/>
          <w:lang w:val="lt-LT"/>
        </w:rPr>
        <w:t xml:space="preserve">raėjusių mokestinių laikotarpių klaidų ir netikslumų taisymai atliekami pagal finansinės apskaitos tvarkymą reglamentuojančius teisės aktus. </w:t>
      </w:r>
    </w:p>
    <w:p w14:paraId="5D0051AC" w14:textId="77777777" w:rsidR="00D54082" w:rsidRPr="00D54082" w:rsidRDefault="00D54082" w:rsidP="00D54082">
      <w:pPr>
        <w:pStyle w:val="Pagrindiniotekstotrauka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14:paraId="704A150A" w14:textId="77777777" w:rsidR="00D54082" w:rsidRPr="00D54082" w:rsidRDefault="00D54082" w:rsidP="00D54082">
      <w:pPr>
        <w:tabs>
          <w:tab w:val="left" w:pos="720"/>
          <w:tab w:val="left" w:pos="1077"/>
          <w:tab w:val="left" w:pos="1418"/>
        </w:tabs>
        <w:ind w:right="26" w:firstLine="720"/>
        <w:jc w:val="both"/>
        <w:rPr>
          <w:lang w:val="lt-LT"/>
        </w:rPr>
      </w:pPr>
      <w:r w:rsidRPr="00D54082">
        <w:rPr>
          <w:lang w:val="lt-LT"/>
        </w:rPr>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14:paraId="65160D80" w14:textId="77777777" w:rsidR="00D54082" w:rsidRPr="00D54082" w:rsidRDefault="00D54082" w:rsidP="00D54082">
      <w:pPr>
        <w:pStyle w:val="Pagrindiniotekstotrauka"/>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14:paraId="1A10E4DC" w14:textId="77777777" w:rsidR="00D54082" w:rsidRPr="00D54082" w:rsidRDefault="00D54082" w:rsidP="00D54082">
      <w:pPr>
        <w:pStyle w:val="Pagrindiniotekstotrauka"/>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14:paraId="15287AFB" w14:textId="77777777" w:rsidR="00D54082" w:rsidRPr="00D54082" w:rsidRDefault="00D54082" w:rsidP="00D54082">
      <w:pPr>
        <w:pStyle w:val="Pagrindiniotekstotrauka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14:paraId="4D02A55B" w14:textId="77777777" w:rsidR="00D54082" w:rsidRPr="00D54082" w:rsidRDefault="00D54082" w:rsidP="00D54082">
      <w:r w:rsidRPr="00D54082">
        <w:rPr>
          <w:i/>
          <w:color w:val="000000" w:themeColor="text1"/>
        </w:rPr>
        <w:t xml:space="preserve">(Pakeistas pagal VMI prie FM 2022-04-07 </w:t>
      </w:r>
      <w:r w:rsidRPr="00D54082">
        <w:rPr>
          <w:rStyle w:val="Hipersaitas"/>
          <w:b w:val="0"/>
          <w:i/>
          <w:color w:val="000000" w:themeColor="text1"/>
        </w:rPr>
        <w:t>raštą</w:t>
      </w:r>
      <w:r w:rsidRPr="00D54082">
        <w:rPr>
          <w:i/>
          <w:color w:val="000000" w:themeColor="text1"/>
        </w:rPr>
        <w:t xml:space="preserve"> Nr. (18.10-31-1)-RM-12183)</w:t>
      </w:r>
    </w:p>
    <w:p w14:paraId="798E7A68" w14:textId="77777777" w:rsidR="00FA6ED9" w:rsidRPr="00D54082" w:rsidRDefault="00FA6ED9" w:rsidP="00FA6ED9">
      <w:pPr>
        <w:pStyle w:val="Pagrindiniotekstotrauka"/>
        <w:rPr>
          <w:rFonts w:ascii="Times New Roman" w:hAnsi="Times New Roman" w:cs="Times New Roman"/>
          <w:b/>
          <w:bCs/>
          <w:lang w:val="lt-LT"/>
        </w:rPr>
      </w:pPr>
      <w:r w:rsidRPr="00D54082">
        <w:rPr>
          <w:rFonts w:ascii="Times New Roman" w:hAnsi="Times New Roman" w:cs="Times New Roman"/>
          <w:b/>
          <w:bCs/>
          <w:lang w:val="lt-LT"/>
        </w:rPr>
        <w:lastRenderedPageBreak/>
        <w:t>15)  sąnaudos dėl turto ir įsipareigojimų, išskyrus išvestinių finansinių priemonių, įsigytų rizikai apdrausti, perkainojimo, atlikto teisės aktų nustatyta tvarka.</w:t>
      </w:r>
    </w:p>
    <w:p w14:paraId="69FAECA0" w14:textId="77777777"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14:paraId="5A54B846" w14:textId="77777777"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14:paraId="7F2E42D2" w14:textId="77777777"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14:paraId="2CC679FC" w14:textId="77777777"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14:paraId="55429096" w14:textId="77777777"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14:paraId="75B1B4BD" w14:textId="77777777"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3D6FA63B" w14:textId="77777777" w:rsidR="00093845" w:rsidRPr="00E91DD1" w:rsidRDefault="000D779E" w:rsidP="00E91DD1">
      <w:pPr>
        <w:spacing w:after="0"/>
        <w:ind w:firstLine="720"/>
        <w:jc w:val="both"/>
        <w:rPr>
          <w:b/>
          <w:iCs/>
        </w:rPr>
      </w:pPr>
      <w:r w:rsidRPr="0010244B">
        <w:rPr>
          <w:b/>
          <w:bCs/>
          <w:lang w:val="lt-LT"/>
        </w:rPr>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92" w:tgtFrame="_parent" w:history="1">
        <w:r w:rsidR="00A33F93" w:rsidRPr="0010244B">
          <w:rPr>
            <w:rStyle w:val="Hipersaitas"/>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14:paraId="7F48EABD" w14:textId="77777777" w:rsidR="00FA6ED9" w:rsidRPr="00E91DD1" w:rsidRDefault="00FA6ED9" w:rsidP="00D367C2">
      <w:pPr>
        <w:spacing w:after="0" w:line="240" w:lineRule="auto"/>
        <w:ind w:firstLine="720"/>
        <w:rPr>
          <w:b/>
          <w:iCs/>
        </w:rPr>
      </w:pPr>
    </w:p>
    <w:p w14:paraId="2B62558A" w14:textId="77777777"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14:paraId="767852CA" w14:textId="77777777"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14:paraId="010D106A" w14:textId="77777777" w:rsidR="00FA6ED9" w:rsidRDefault="00FA6ED9" w:rsidP="00A32EA8">
      <w:pPr>
        <w:spacing w:after="0"/>
        <w:ind w:firstLine="720"/>
        <w:jc w:val="both"/>
        <w:rPr>
          <w:bCs/>
          <w:lang w:val="lt-LT"/>
        </w:rPr>
      </w:pPr>
    </w:p>
    <w:p w14:paraId="6D3B5DE4" w14:textId="77777777" w:rsidR="00093845" w:rsidRDefault="000D779E">
      <w:pPr>
        <w:pStyle w:val="Pagrindinistekstas2"/>
        <w:ind w:firstLine="720"/>
        <w:jc w:val="both"/>
        <w:rPr>
          <w:bCs w:val="0"/>
          <w:sz w:val="24"/>
        </w:rPr>
      </w:pPr>
      <w:r>
        <w:rPr>
          <w:bCs w:val="0"/>
          <w:sz w:val="24"/>
        </w:rPr>
        <w:t>Komentaras</w:t>
      </w:r>
    </w:p>
    <w:p w14:paraId="198DD431" w14:textId="77777777"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14:paraId="71120B14" w14:textId="77777777"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14:paraId="5C3FEFB5" w14:textId="77777777" w:rsidR="00093845" w:rsidRDefault="000D779E">
      <w:pPr>
        <w:ind w:firstLine="720"/>
        <w:jc w:val="both"/>
        <w:rPr>
          <w:lang w:val="lt-LT"/>
        </w:rPr>
      </w:pPr>
      <w:r>
        <w:rPr>
          <w:lang w:val="lt-LT"/>
        </w:rPr>
        <w:t>Pavyzdys</w:t>
      </w:r>
    </w:p>
    <w:p w14:paraId="1BDBCCE5"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14:paraId="5A50345F" w14:textId="77777777"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14:paraId="51F60FC8" w14:textId="77777777" w:rsidR="00093845" w:rsidRDefault="000D779E">
      <w:pPr>
        <w:ind w:firstLine="720"/>
        <w:jc w:val="both"/>
        <w:rPr>
          <w:lang w:val="lt-LT"/>
        </w:rPr>
      </w:pPr>
      <w:r>
        <w:rPr>
          <w:lang w:val="lt-LT"/>
        </w:rPr>
        <w:lastRenderedPageBreak/>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14:paraId="67C83B61" w14:textId="77777777" w:rsidR="00093845" w:rsidRDefault="000D779E">
      <w:pPr>
        <w:ind w:firstLine="720"/>
        <w:jc w:val="both"/>
        <w:rPr>
          <w:lang w:val="lt-LT"/>
        </w:rPr>
      </w:pPr>
      <w:r>
        <w:rPr>
          <w:lang w:val="lt-LT"/>
        </w:rPr>
        <w:t>Pavyzdys</w:t>
      </w:r>
    </w:p>
    <w:p w14:paraId="079ADC4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14:paraId="5B01095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14:paraId="51D083B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14:paraId="47599191"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14:paraId="5232473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14:paraId="6DE2ACCB"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14:paraId="2C0BE13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14:paraId="5ECB72A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14:paraId="3DFAB761" w14:textId="77777777"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14:paraId="5659D2FD" w14:textId="77777777"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14:paraId="4F000A14" w14:textId="77777777"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14:paraId="4F8F76C2" w14:textId="77777777"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14:paraId="4DCBD3FB" w14:textId="77777777"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14:paraId="1F90266B" w14:textId="77777777"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14:paraId="781E8F5D" w14:textId="77777777" w:rsidR="00093845" w:rsidRDefault="00093845">
      <w:pPr>
        <w:pStyle w:val="tajtip"/>
        <w:spacing w:before="0" w:beforeAutospacing="0" w:after="0" w:afterAutospacing="0"/>
        <w:ind w:firstLine="567"/>
        <w:jc w:val="both"/>
        <w:rPr>
          <w:b/>
          <w:iCs/>
        </w:rPr>
      </w:pPr>
    </w:p>
    <w:p w14:paraId="476EE157" w14:textId="77777777" w:rsidR="00093845" w:rsidRDefault="000D779E">
      <w:pPr>
        <w:pStyle w:val="tajtip"/>
        <w:spacing w:before="0" w:beforeAutospacing="0" w:after="0" w:afterAutospacing="0"/>
        <w:ind w:firstLine="567"/>
        <w:jc w:val="both"/>
        <w:rPr>
          <w:b/>
          <w:iCs/>
        </w:rPr>
      </w:pPr>
      <w:r>
        <w:rPr>
          <w:b/>
          <w:iCs/>
        </w:rPr>
        <w:t>Komentaras</w:t>
      </w:r>
    </w:p>
    <w:p w14:paraId="03C79882" w14:textId="77777777" w:rsidR="00093845" w:rsidRDefault="00093845">
      <w:pPr>
        <w:pStyle w:val="tajtip"/>
        <w:spacing w:before="0" w:beforeAutospacing="0" w:after="0" w:afterAutospacing="0"/>
        <w:ind w:firstLine="567"/>
        <w:jc w:val="both"/>
        <w:rPr>
          <w:b/>
          <w:iCs/>
        </w:rPr>
      </w:pPr>
    </w:p>
    <w:p w14:paraId="1B3254CC" w14:textId="77777777"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14:paraId="74EBD7F8" w14:textId="77777777"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14:paraId="16C93856" w14:textId="77777777"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4082FCCE" w14:textId="77777777"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14:paraId="7C294233" w14:textId="77777777"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14:paraId="55DD96C9" w14:textId="77777777" w:rsidR="00FA6ED9" w:rsidRDefault="00FA6ED9" w:rsidP="00D367C2">
      <w:pPr>
        <w:tabs>
          <w:tab w:val="left" w:pos="720"/>
          <w:tab w:val="left" w:pos="1077"/>
          <w:tab w:val="left" w:pos="1134"/>
          <w:tab w:val="left" w:pos="1418"/>
        </w:tabs>
        <w:spacing w:after="0"/>
        <w:ind w:right="-85"/>
        <w:rPr>
          <w:iCs/>
          <w:lang w:val="lt-LT"/>
        </w:rPr>
      </w:pPr>
    </w:p>
    <w:p w14:paraId="30EE8B64" w14:textId="77777777"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14:paraId="4A664428" w14:textId="77777777"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14:paraId="5051A1A6" w14:textId="77777777"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14:paraId="66B34574" w14:textId="77777777"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14:paraId="067C5F6A" w14:textId="77777777"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14:paraId="6C652B0A" w14:textId="77777777"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14:paraId="00310E0E"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14:paraId="74F4E674"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lastRenderedPageBreak/>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14:paraId="7239F942"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14:paraId="351C50A3" w14:textId="77777777" w:rsidR="00093845" w:rsidRDefault="00093845">
      <w:pPr>
        <w:pStyle w:val="Pagrindinistekstas"/>
        <w:tabs>
          <w:tab w:val="left" w:pos="720"/>
          <w:tab w:val="left" w:pos="851"/>
          <w:tab w:val="left" w:pos="1134"/>
          <w:tab w:val="left" w:pos="1418"/>
        </w:tabs>
        <w:ind w:right="-85" w:firstLine="720"/>
        <w:rPr>
          <w:bCs/>
          <w:lang w:val="lt-LT"/>
        </w:rPr>
      </w:pPr>
    </w:p>
    <w:p w14:paraId="1A4E5A34" w14:textId="77777777"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14:paraId="4AE74053" w14:textId="77777777"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14:paraId="249B9C47" w14:textId="77777777"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14:paraId="00C70765" w14:textId="77777777"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14:paraId="6E73589F" w14:textId="77777777"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14:paraId="5A1BCF09" w14:textId="77777777"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14:paraId="77E27AA3" w14:textId="77777777"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14:paraId="4687AE69"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14:paraId="5E3ABAE6"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lastRenderedPageBreak/>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14:paraId="0E20F1B5"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14:paraId="20E572AA" w14:textId="77777777"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14:paraId="1D6CA94B" w14:textId="77777777" w:rsidR="00093845" w:rsidRDefault="00093845">
      <w:pPr>
        <w:pStyle w:val="Pagrindiniotekstotrauka2"/>
        <w:tabs>
          <w:tab w:val="left" w:pos="720"/>
          <w:tab w:val="left" w:pos="1077"/>
          <w:tab w:val="left" w:pos="1418"/>
        </w:tabs>
        <w:spacing w:line="240" w:lineRule="auto"/>
        <w:rPr>
          <w:b w:val="0"/>
        </w:rPr>
      </w:pPr>
    </w:p>
    <w:p w14:paraId="6CA76B4C" w14:textId="77777777" w:rsidR="00093845" w:rsidRDefault="000D779E" w:rsidP="00D367C2">
      <w:pPr>
        <w:spacing w:after="0"/>
        <w:ind w:firstLine="720"/>
        <w:jc w:val="both"/>
        <w:rPr>
          <w:b/>
        </w:rPr>
      </w:pPr>
      <w:r>
        <w:rPr>
          <w:b/>
        </w:rPr>
        <w:t>20) sąnaudos, patirtos darant Baudžiamojo kodekso uždraustą veiką, įskaitant kyšius.</w:t>
      </w:r>
    </w:p>
    <w:p w14:paraId="6DCC46A1" w14:textId="77777777"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14:paraId="50BE90CA" w14:textId="77777777" w:rsidR="00FA6ED9" w:rsidRDefault="00FA6ED9" w:rsidP="00D367C2">
      <w:pPr>
        <w:spacing w:after="0"/>
        <w:ind w:firstLine="720"/>
        <w:jc w:val="both"/>
        <w:rPr>
          <w:b/>
        </w:rPr>
      </w:pPr>
    </w:p>
    <w:p w14:paraId="39C56A6D" w14:textId="77777777" w:rsidR="00093845" w:rsidRDefault="000D779E">
      <w:pPr>
        <w:ind w:firstLine="720"/>
        <w:jc w:val="both"/>
        <w:rPr>
          <w:b/>
        </w:rPr>
      </w:pPr>
      <w:r>
        <w:rPr>
          <w:b/>
        </w:rPr>
        <w:t>Komentaras</w:t>
      </w:r>
    </w:p>
    <w:p w14:paraId="6590B7A7" w14:textId="77777777" w:rsidR="00093845" w:rsidRPr="00841411" w:rsidRDefault="000D779E" w:rsidP="00EC4E29">
      <w:pPr>
        <w:pStyle w:val="Sraopastraipa"/>
        <w:numPr>
          <w:ilvl w:val="0"/>
          <w:numId w:val="36"/>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14:paraId="7BE27C9F" w14:textId="77777777" w:rsidR="00093845" w:rsidRPr="00841411" w:rsidRDefault="000D779E">
      <w:pPr>
        <w:ind w:firstLine="720"/>
        <w:jc w:val="both"/>
      </w:pPr>
      <w:r w:rsidRPr="00841411">
        <w:t>Vienetų sąnaudos, patirtos darant BK uždraustą veiką, įskaitant kyšius, priskiriamos neleidžiamiems atskaitymams.</w:t>
      </w:r>
    </w:p>
    <w:p w14:paraId="3AD3E2BD" w14:textId="77777777" w:rsidR="00093845" w:rsidRPr="008B793C" w:rsidRDefault="000D779E" w:rsidP="00EC4E29">
      <w:pPr>
        <w:pStyle w:val="Sraopastraipa"/>
        <w:numPr>
          <w:ilvl w:val="0"/>
          <w:numId w:val="36"/>
        </w:numPr>
        <w:tabs>
          <w:tab w:val="left" w:pos="993"/>
        </w:tabs>
        <w:ind w:left="0" w:firstLine="720"/>
        <w:jc w:val="both"/>
      </w:pPr>
      <w:r w:rsidRPr="008B793C">
        <w:t>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prekių ir paslaugų kainas, patiriant reprezentacines išlaidas, mokant fiktyvų arba dirbtinai padidintą darbo užmokestį ir pan.).</w:t>
      </w:r>
    </w:p>
    <w:p w14:paraId="6DAE339D" w14:textId="77777777" w:rsidR="00093845" w:rsidRPr="008B793C" w:rsidRDefault="000D779E">
      <w:pPr>
        <w:ind w:firstLine="720"/>
        <w:jc w:val="both"/>
      </w:pPr>
      <w:r w:rsidRPr="008B793C">
        <w:t>1 Pavyzdys</w:t>
      </w:r>
    </w:p>
    <w:p w14:paraId="4EFF0EC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14:paraId="29E62B14" w14:textId="77777777" w:rsidR="00093845" w:rsidRPr="00F15E3F" w:rsidRDefault="000D779E">
      <w:pPr>
        <w:ind w:firstLine="720"/>
        <w:jc w:val="both"/>
      </w:pPr>
      <w:r w:rsidRPr="00F15E3F">
        <w:t>2 Pavyzdys</w:t>
      </w:r>
    </w:p>
    <w:p w14:paraId="7E0F68BE"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14:paraId="30322FFE" w14:textId="77777777" w:rsidR="00093845" w:rsidRPr="00F15E3F" w:rsidRDefault="000D779E">
      <w:pPr>
        <w:ind w:firstLine="720"/>
        <w:jc w:val="both"/>
      </w:pPr>
      <w:r w:rsidRPr="00F15E3F">
        <w:t>3 Pavyzdys</w:t>
      </w:r>
    </w:p>
    <w:p w14:paraId="1067FD91"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14:paraId="0077526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14:paraId="7CA22CFC"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14:paraId="74A4B662" w14:textId="77777777" w:rsidR="00093845" w:rsidRPr="00F15E3F" w:rsidRDefault="000D779E">
      <w:pPr>
        <w:ind w:firstLine="720"/>
        <w:jc w:val="both"/>
      </w:pPr>
      <w:r w:rsidRPr="00F15E3F">
        <w:t>4 Pavyzdys</w:t>
      </w:r>
    </w:p>
    <w:p w14:paraId="6DF5B620" w14:textId="77777777"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14:paraId="0658D274" w14:textId="77777777" w:rsidR="00093845" w:rsidRPr="00F15E3F" w:rsidRDefault="000D779E">
      <w:pPr>
        <w:ind w:firstLine="720"/>
        <w:jc w:val="both"/>
      </w:pPr>
      <w:r w:rsidRPr="00F15E3F">
        <w:t>5 Pavyzdys</w:t>
      </w:r>
    </w:p>
    <w:p w14:paraId="188E641D"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14:paraId="29A37A50" w14:textId="77777777" w:rsidR="00093845" w:rsidRDefault="000D779E">
      <w:pPr>
        <w:ind w:firstLine="720"/>
        <w:jc w:val="both"/>
      </w:pPr>
      <w:r>
        <w:t>Pažymėtina, kad kilus įtarimams dėl mokesčio mokėtojo galimos nusikalstamos veikos mokesčių administratorius informaciją perduoda teisėsaugos institucijoms.</w:t>
      </w:r>
    </w:p>
    <w:p w14:paraId="7F98175D" w14:textId="77777777"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14:paraId="08C555DB" w14:textId="77777777" w:rsidR="000E2937" w:rsidRPr="008F3CF4" w:rsidRDefault="000E2937">
      <w:pPr>
        <w:ind w:firstLine="720"/>
        <w:jc w:val="both"/>
        <w:rPr>
          <w:b/>
          <w:bCs/>
          <w:lang w:val="lt-LT"/>
        </w:rPr>
      </w:pPr>
      <w:r w:rsidRPr="008F3CF4">
        <w:rPr>
          <w:b/>
          <w:bCs/>
          <w:lang w:val="lt-LT"/>
        </w:rPr>
        <w:t>21) solidarumo įnašas, sumokėtas Lietuvos Respublikos įstatymo „Dėl Reglamento (ES) 2022/1854 įgyvendinimo“ nustatyta tvarka.</w:t>
      </w:r>
    </w:p>
    <w:p w14:paraId="157B6AD5" w14:textId="77777777"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14:paraId="3ABE30AA" w14:textId="77777777" w:rsidR="00D523FF" w:rsidRPr="008F3CF4" w:rsidRDefault="00D523FF" w:rsidP="00D523FF">
      <w:pPr>
        <w:ind w:firstLine="720"/>
        <w:jc w:val="both"/>
        <w:rPr>
          <w:b/>
        </w:rPr>
      </w:pPr>
      <w:r w:rsidRPr="008F3CF4">
        <w:rPr>
          <w:b/>
        </w:rPr>
        <w:t>Komentaras</w:t>
      </w:r>
    </w:p>
    <w:p w14:paraId="2D5DC7F2" w14:textId="77777777"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14:paraId="01CC4EC2" w14:textId="77777777"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14:paraId="15F612AA" w14:textId="77777777"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14:paraId="1C36C15B" w14:textId="77777777" w:rsidR="00093845" w:rsidRPr="00CA3AEB" w:rsidRDefault="00CA3AEB">
      <w:pPr>
        <w:pStyle w:val="Pagrindiniotekstotrauka2"/>
        <w:tabs>
          <w:tab w:val="left" w:pos="720"/>
          <w:tab w:val="left" w:pos="1077"/>
          <w:tab w:val="left" w:pos="1418"/>
        </w:tabs>
        <w:spacing w:line="240" w:lineRule="auto"/>
        <w:rPr>
          <w:b w:val="0"/>
          <w:bCs w:val="0"/>
        </w:rPr>
      </w:pPr>
      <w:r>
        <w:lastRenderedPageBreak/>
        <w:t>(</w:t>
      </w:r>
      <w:r w:rsidRPr="00CA3AEB">
        <w:rPr>
          <w:b w:val="0"/>
        </w:rPr>
        <w:t>PMĮ 31 straipsnio 1 dalies 21 punkto komentaras parengtas pagal VMI prie FM 2024-05-21 raštą Nr. (18.32-31-1 E) R-1857)</w:t>
      </w:r>
    </w:p>
    <w:p w14:paraId="7BA47002" w14:textId="77777777"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14:paraId="6E6A0684" w14:textId="77777777"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14:paraId="7488F7A7" w14:textId="77777777"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14:paraId="4591ABB1" w14:textId="77777777"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14:paraId="0074800B" w14:textId="77777777"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14:paraId="1060D834" w14:textId="77777777" w:rsidR="00FA6ED9" w:rsidRDefault="00FA6ED9" w:rsidP="00D367C2">
      <w:pPr>
        <w:spacing w:after="0"/>
        <w:jc w:val="both"/>
        <w:rPr>
          <w:szCs w:val="20"/>
          <w:lang w:val="lt-LT"/>
        </w:rPr>
      </w:pPr>
    </w:p>
    <w:p w14:paraId="6E52EAD3" w14:textId="77777777" w:rsidR="00093845" w:rsidRDefault="000D779E">
      <w:pPr>
        <w:ind w:firstLine="720"/>
        <w:jc w:val="both"/>
        <w:rPr>
          <w:b/>
          <w:bCs/>
          <w:lang w:val="lt-LT"/>
        </w:rPr>
      </w:pPr>
      <w:r>
        <w:rPr>
          <w:b/>
          <w:bCs/>
          <w:lang w:val="lt-LT"/>
        </w:rPr>
        <w:t>Komentaras</w:t>
      </w:r>
    </w:p>
    <w:p w14:paraId="7E07A53C" w14:textId="77777777"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14:paraId="065AEBB5" w14:textId="77777777"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14:paraId="69112A6F" w14:textId="77777777"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14:paraId="5295E08E" w14:textId="77777777"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 xml:space="preserve">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w:t>
      </w:r>
      <w:r w:rsidRPr="00E71D76">
        <w:rPr>
          <w:b/>
          <w:color w:val="000000"/>
        </w:rPr>
        <w:lastRenderedPageBreak/>
        <w:t>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14:paraId="5AD48791" w14:textId="77777777"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14:paraId="2661B9AB" w14:textId="77777777"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93"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14:paraId="0E1C8F7E" w14:textId="77777777" w:rsidR="00E71D76" w:rsidRPr="00E71D76" w:rsidRDefault="00E71D76" w:rsidP="00E71D76">
      <w:pPr>
        <w:spacing w:before="100" w:beforeAutospacing="1" w:after="100" w:afterAutospacing="1"/>
        <w:jc w:val="both"/>
        <w:rPr>
          <w:b/>
        </w:rPr>
      </w:pPr>
      <w:r w:rsidRPr="00E71D76">
        <w:rPr>
          <w:b/>
        </w:rPr>
        <w:t> </w:t>
      </w:r>
      <w:bookmarkStart w:id="448" w:name="part_6de0340afa88498d9de21b6863b3497a"/>
      <w:bookmarkEnd w:id="448"/>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14:paraId="78B99B5A" w14:textId="77777777"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14:paraId="0389CFF3" w14:textId="77777777"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94"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14:paraId="58FB4151" w14:textId="77777777" w:rsidR="00E71D76" w:rsidRPr="00E71D76" w:rsidRDefault="00E71D76" w:rsidP="00FE3551">
      <w:pPr>
        <w:spacing w:before="100" w:beforeAutospacing="1" w:after="100" w:afterAutospacing="1"/>
        <w:rPr>
          <w:b/>
        </w:rPr>
      </w:pPr>
      <w:r w:rsidRPr="004454B8">
        <w:rPr>
          <w:i/>
        </w:rPr>
        <w:t> </w:t>
      </w:r>
      <w:bookmarkStart w:id="449" w:name="part_ab1929cd249846e7ac33b9a2e6adc026"/>
      <w:bookmarkEnd w:id="449"/>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14:paraId="3A05A86D" w14:textId="77777777"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14:paraId="061B3BF0" w14:textId="77777777"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95"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14:paraId="5DD70D99" w14:textId="77777777" w:rsidR="00E71D76" w:rsidRPr="00E71D76" w:rsidRDefault="00E71D76" w:rsidP="00E71D76">
      <w:pPr>
        <w:spacing w:before="100" w:beforeAutospacing="1" w:after="100" w:afterAutospacing="1"/>
        <w:jc w:val="both"/>
        <w:rPr>
          <w:b/>
        </w:rPr>
      </w:pPr>
      <w:r w:rsidRPr="00E71D76">
        <w:t> </w:t>
      </w:r>
      <w:bookmarkStart w:id="450" w:name="part_070e50bd978949b2bd5e5cffcdcf9ca8"/>
      <w:bookmarkEnd w:id="450"/>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14:paraId="1E319541" w14:textId="77777777"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14:paraId="6F379CF3" w14:textId="77777777"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96"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14:paraId="438D1B46" w14:textId="77777777" w:rsidR="00093845" w:rsidRDefault="00E71D76" w:rsidP="00E71D76">
      <w:pPr>
        <w:spacing w:before="100" w:beforeAutospacing="1" w:after="100" w:afterAutospacing="1"/>
        <w:rPr>
          <w:b/>
          <w:bCs/>
          <w:lang w:val="lt-LT"/>
        </w:rPr>
      </w:pPr>
      <w:r>
        <w:lastRenderedPageBreak/>
        <w:t> </w:t>
      </w:r>
    </w:p>
    <w:p w14:paraId="175C3628" w14:textId="77777777" w:rsidR="00093845" w:rsidRPr="00125234" w:rsidRDefault="000D779E">
      <w:pPr>
        <w:jc w:val="center"/>
        <w:rPr>
          <w:b/>
          <w:bCs/>
          <w:lang w:val="lt-LT"/>
        </w:rPr>
      </w:pPr>
      <w:r w:rsidRPr="00125234">
        <w:rPr>
          <w:b/>
          <w:bCs/>
          <w:lang w:val="lt-LT"/>
        </w:rPr>
        <w:t>VII SKYRIUS</w:t>
      </w:r>
    </w:p>
    <w:p w14:paraId="47965B52" w14:textId="77777777" w:rsidR="00093845" w:rsidRPr="00125234" w:rsidRDefault="00093845">
      <w:pPr>
        <w:jc w:val="center"/>
        <w:rPr>
          <w:b/>
          <w:bCs/>
          <w:szCs w:val="20"/>
          <w:lang w:val="lt-LT"/>
        </w:rPr>
      </w:pPr>
    </w:p>
    <w:p w14:paraId="6E3A3ADE" w14:textId="77777777" w:rsidR="00093845" w:rsidRPr="00125234" w:rsidRDefault="000D779E">
      <w:pPr>
        <w:jc w:val="center"/>
        <w:rPr>
          <w:szCs w:val="20"/>
          <w:lang w:val="lt-LT"/>
        </w:rPr>
      </w:pPr>
      <w:r w:rsidRPr="00125234">
        <w:rPr>
          <w:b/>
          <w:bCs/>
          <w:lang w:val="lt-LT"/>
        </w:rPr>
        <w:t>DIVIDENDŲ IR KITO PASKIRSTYTOJO PELNO APMOKESTINIMO TVARKA</w:t>
      </w:r>
    </w:p>
    <w:p w14:paraId="4AF14DEF" w14:textId="77777777" w:rsidR="00093845" w:rsidRPr="00125234" w:rsidRDefault="00093845">
      <w:pPr>
        <w:tabs>
          <w:tab w:val="left" w:pos="720"/>
          <w:tab w:val="left" w:pos="1077"/>
          <w:tab w:val="left" w:pos="1418"/>
        </w:tabs>
        <w:jc w:val="both"/>
        <w:rPr>
          <w:b/>
          <w:bCs/>
          <w:szCs w:val="20"/>
          <w:lang w:val="lt-LT"/>
        </w:rPr>
      </w:pPr>
    </w:p>
    <w:p w14:paraId="2647AA42" w14:textId="77777777" w:rsidR="00093845" w:rsidRPr="00125234" w:rsidRDefault="000D779E">
      <w:pPr>
        <w:pStyle w:val="Antrat1"/>
        <w:jc w:val="both"/>
        <w:rPr>
          <w:szCs w:val="20"/>
          <w:lang w:val="lt-LT"/>
        </w:rPr>
      </w:pPr>
      <w:bookmarkStart w:id="451" w:name="_32_straipsnis._Dividendai"/>
      <w:bookmarkEnd w:id="451"/>
      <w:r w:rsidRPr="00125234">
        <w:rPr>
          <w:lang w:val="lt-LT"/>
        </w:rPr>
        <w:t>32 STRAIPSNIS. Dividendai ir paskirstytasis pelnas</w:t>
      </w:r>
    </w:p>
    <w:p w14:paraId="265B770D" w14:textId="77777777" w:rsidR="00093845" w:rsidRPr="00125234" w:rsidRDefault="000D779E">
      <w:pPr>
        <w:tabs>
          <w:tab w:val="left" w:pos="720"/>
          <w:tab w:val="left" w:pos="1077"/>
          <w:tab w:val="left" w:pos="1418"/>
        </w:tabs>
        <w:ind w:firstLine="720"/>
        <w:jc w:val="both"/>
        <w:rPr>
          <w:b/>
          <w:bCs/>
          <w:szCs w:val="20"/>
          <w:lang w:val="lt-LT"/>
        </w:rPr>
      </w:pPr>
      <w:r w:rsidRPr="00125234">
        <w:rPr>
          <w:b/>
          <w:bCs/>
          <w:lang w:val="lt-LT"/>
        </w:rPr>
        <w:t>1.</w:t>
      </w:r>
      <w:r w:rsidRPr="00125234">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14:paraId="1DF2F5BB" w14:textId="77777777" w:rsidR="00093845" w:rsidRPr="00125234" w:rsidRDefault="000D779E">
      <w:pPr>
        <w:ind w:firstLine="720"/>
        <w:jc w:val="both"/>
        <w:rPr>
          <w:b/>
          <w:bCs/>
          <w:lang w:val="lt-LT"/>
        </w:rPr>
      </w:pPr>
      <w:r w:rsidRPr="00125234">
        <w:rPr>
          <w:b/>
          <w:bCs/>
          <w:lang w:val="lt-LT"/>
        </w:rPr>
        <w:t>Komentaras</w:t>
      </w:r>
    </w:p>
    <w:p w14:paraId="0CC9CFC4" w14:textId="77777777"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1.</w:t>
      </w:r>
      <w:r w:rsidRPr="00125234">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14:paraId="35345AF6" w14:textId="77777777"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 xml:space="preserve">Pavyzdžiui, pagal Lietuvos Respublikos </w:t>
      </w:r>
      <w:r w:rsidR="00C67408" w:rsidRPr="00125234">
        <w:rPr>
          <w:rStyle w:val="Hipersaitas"/>
          <w:rFonts w:ascii="Times New Roman" w:hAnsi="Times New Roman" w:cs="Times New Roman"/>
          <w:b w:val="0"/>
          <w:bCs w:val="0"/>
          <w:kern w:val="0"/>
          <w:szCs w:val="20"/>
          <w:lang w:val="lt-LT"/>
        </w:rPr>
        <w:t>kooperatinių bendrovių įstatymo</w:t>
      </w:r>
      <w:r w:rsidRPr="00125234">
        <w:rPr>
          <w:rFonts w:ascii="Times New Roman" w:hAnsi="Times New Roman"/>
        </w:rPr>
        <w:t xml:space="preserve"> 14 straipsnį bendrovės per finansinius  metus uždirbtas grynasis pelnas bendrovės nariams skirstomas dividendams </w:t>
      </w:r>
      <w:r w:rsidRPr="00125234">
        <w:rPr>
          <w:rFonts w:ascii="Times New Roman" w:hAnsi="Times New Roman"/>
          <w:shd w:val="clear" w:color="auto" w:fill="FFFFFF"/>
        </w:rPr>
        <w:t>(pelno daliai, skirstomai proporcingai kiekvieno nario turimo pajaus dydžiui)</w:t>
      </w:r>
      <w:r w:rsidRPr="00125234">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bendrovės nariams - juridiniams asmenims išmokama pelno dalis, proporcinga prekių ir paslaugų apyvartai</w:t>
      </w:r>
      <w:r w:rsidRPr="00125234">
        <w:rPr>
          <w:rFonts w:ascii="Times New Roman" w:hAnsi="Times New Roman"/>
          <w:b/>
          <w:bCs/>
        </w:rPr>
        <w:t xml:space="preserve"> </w:t>
      </w:r>
      <w:r w:rsidRPr="00125234">
        <w:rPr>
          <w:rFonts w:ascii="Times New Roman" w:hAnsi="Times New Roman"/>
        </w:rPr>
        <w:t>su kooperatine bendrove dydžiui, apmokestinama kaip dividendai.</w:t>
      </w:r>
    </w:p>
    <w:p w14:paraId="34925128" w14:textId="77777777" w:rsidR="00093845" w:rsidRPr="00125234" w:rsidRDefault="000D779E">
      <w:pPr>
        <w:tabs>
          <w:tab w:val="left" w:pos="720"/>
          <w:tab w:val="left" w:pos="1077"/>
          <w:tab w:val="left" w:pos="1418"/>
        </w:tabs>
        <w:ind w:firstLine="720"/>
        <w:jc w:val="both"/>
        <w:rPr>
          <w:b/>
          <w:bCs/>
          <w:szCs w:val="20"/>
          <w:lang w:val="lt-LT"/>
        </w:rPr>
      </w:pPr>
      <w:r w:rsidRPr="00125234">
        <w:rPr>
          <w:lang w:val="lt-LT"/>
        </w:rPr>
        <w:t>2.</w:t>
      </w:r>
      <w:r w:rsidRPr="00125234">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125234">
        <w:rPr>
          <w:rStyle w:val="Hipersaitas"/>
          <w:rFonts w:ascii="Times New Roman" w:hAnsi="Times New Roman" w:cs="Times New Roman"/>
          <w:b w:val="0"/>
          <w:bCs w:val="0"/>
          <w:kern w:val="0"/>
          <w:lang w:val="lt-LT"/>
        </w:rPr>
        <w:t>mokesčių administravimo įstatymo</w:t>
      </w:r>
      <w:r w:rsidRPr="00125234">
        <w:rPr>
          <w:lang w:val="lt-LT"/>
        </w:rPr>
        <w:t xml:space="preserve"> 10 straipsniu mokesčių administratorius gali apibūdinti tokį sandorį pagal jo turinį, neatsižvelgiant į formaliąją sandorio pusę. </w:t>
      </w:r>
    </w:p>
    <w:p w14:paraId="6C403170" w14:textId="77777777" w:rsidR="00093845" w:rsidRPr="00125234" w:rsidRDefault="000D779E">
      <w:pPr>
        <w:pStyle w:val="Style1"/>
        <w:tabs>
          <w:tab w:val="left" w:pos="720"/>
          <w:tab w:val="left" w:pos="1077"/>
          <w:tab w:val="left" w:pos="1418"/>
        </w:tabs>
        <w:ind w:firstLine="709"/>
        <w:rPr>
          <w:rFonts w:ascii="Times New Roman" w:hAnsi="Times New Roman"/>
          <w:szCs w:val="24"/>
        </w:rPr>
      </w:pPr>
      <w:r w:rsidRPr="00125234">
        <w:rPr>
          <w:rFonts w:ascii="Times New Roman" w:hAnsi="Times New Roman"/>
          <w:szCs w:val="24"/>
        </w:rPr>
        <w:t>3.</w:t>
      </w:r>
      <w:r w:rsidRPr="00125234">
        <w:rPr>
          <w:rFonts w:ascii="Times New Roman" w:hAnsi="Times New Roman"/>
          <w:szCs w:val="24"/>
        </w:rPr>
        <w:tab/>
        <w:t>Vieneto dalyviams (savininkams) paskirstytasis pelnas ne visais atvejais laikomas dividendais. PMĮ 2 str. 25 dalyje nustatyta, kad tuo atveju, k</w:t>
      </w:r>
      <w:r w:rsidRPr="00125234">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sidRPr="00125234">
        <w:rPr>
          <w:rFonts w:ascii="Times New Roman" w:hAnsi="Times New Roman"/>
          <w:szCs w:val="24"/>
        </w:rPr>
        <w:t>Todėl ūkinės bendrijos nario (jei narys yra kitas vienetas) iš bendrijos, kurios</w:t>
      </w:r>
      <w:r w:rsidRPr="00125234">
        <w:rPr>
          <w:rFonts w:ascii="Times New Roman" w:hAnsi="Times New Roman"/>
          <w:color w:val="000000"/>
          <w:szCs w:val="24"/>
          <w:shd w:val="clear" w:color="auto" w:fill="FFFFFF"/>
        </w:rPr>
        <w:t xml:space="preserve"> pelnas apmokestinamas pelno mokesčiu pagal šį įstatymą, </w:t>
      </w:r>
      <w:r w:rsidRPr="00125234">
        <w:rPr>
          <w:rFonts w:ascii="Times New Roman" w:hAnsi="Times New Roman"/>
          <w:szCs w:val="24"/>
        </w:rPr>
        <w:t xml:space="preserve">veiklos gautos pajamos nėra laikomos dividendais ir nėra apmokestinamos šiame PMĮ skyriuje nustatyta tvarka. </w:t>
      </w:r>
    </w:p>
    <w:p w14:paraId="75B58195" w14:textId="77777777" w:rsidR="00093845" w:rsidRPr="00125234" w:rsidRDefault="000D779E">
      <w:pPr>
        <w:tabs>
          <w:tab w:val="left" w:pos="709"/>
          <w:tab w:val="left" w:pos="1077"/>
          <w:tab w:val="left" w:pos="1418"/>
        </w:tabs>
        <w:ind w:firstLine="709"/>
        <w:jc w:val="both"/>
      </w:pPr>
      <w:r w:rsidRPr="00125234">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14:paraId="4F39208C" w14:textId="77777777" w:rsidR="00093845" w:rsidRPr="00125234" w:rsidRDefault="000D779E">
      <w:pPr>
        <w:tabs>
          <w:tab w:val="left" w:pos="709"/>
          <w:tab w:val="left" w:pos="1077"/>
          <w:tab w:val="left" w:pos="1418"/>
        </w:tabs>
        <w:ind w:firstLine="709"/>
        <w:jc w:val="both"/>
        <w:rPr>
          <w:strike/>
        </w:rPr>
      </w:pPr>
      <w:r w:rsidRPr="00125234">
        <w:lastRenderedPageBreak/>
        <w:t xml:space="preserve">4. PMĮ VII skyriaus nuostatos taikomos vienetų, pelno mokesčio mokėtojų, gaunamiems dividendams apmokestinti. </w:t>
      </w:r>
    </w:p>
    <w:p w14:paraId="5DA27898"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14:paraId="3CF941FA" w14:textId="77777777" w:rsidR="00093845" w:rsidRPr="00125234" w:rsidRDefault="000D779E">
      <w:pPr>
        <w:pStyle w:val="Pagrindiniotekstotrauka"/>
        <w:tabs>
          <w:tab w:val="left" w:pos="709"/>
        </w:tabs>
        <w:ind w:firstLine="709"/>
        <w:rPr>
          <w:rFonts w:ascii="Times New Roman" w:hAnsi="Times New Roman"/>
        </w:rPr>
      </w:pPr>
      <w:r w:rsidRPr="00125234">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sidRPr="00125234">
        <w:rPr>
          <w:rFonts w:ascii="Times New Roman" w:hAnsi="Times New Roman"/>
        </w:rPr>
        <w:t xml:space="preserve"> </w:t>
      </w:r>
    </w:p>
    <w:p w14:paraId="4164D6BB"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97" w:tgtFrame="_blank" w:tooltip="Lietuvos Respublikos kolektyvinio investavimo subjektų įstatymas" w:history="1">
        <w:r w:rsidRPr="00125234">
          <w:rPr>
            <w:rFonts w:ascii="Times New Roman" w:hAnsi="Times New Roman" w:cs="Times New Roman"/>
          </w:rPr>
          <w:t>kolektyvinio investavimo subjektų įstatym</w:t>
        </w:r>
      </w:hyperlink>
      <w:r w:rsidRPr="00125234">
        <w:rPr>
          <w:rFonts w:ascii="Times New Roman" w:hAnsi="Times New Roman" w:cs="Times New Roman"/>
        </w:rPr>
        <w:t>e, Lietuvos Respublikos </w:t>
      </w:r>
      <w:hyperlink r:id="rId98" w:tgtFrame="_blank" w:tooltip="Lietuvos Respublikos informuotiesiems investuotojams skirtų kolektyvinio investavimo subjektų įstatymas" w:history="1">
        <w:r w:rsidRPr="00125234">
          <w:rPr>
            <w:rFonts w:ascii="Times New Roman" w:hAnsi="Times New Roman" w:cs="Times New Roman"/>
          </w:rPr>
          <w:t>informuotiesiems investuotojams skirtų kolektyvinio investavimo subjektų įstatym</w:t>
        </w:r>
      </w:hyperlink>
      <w:r w:rsidRPr="00125234">
        <w:rPr>
          <w:rFonts w:ascii="Times New Roman" w:hAnsi="Times New Roman" w:cs="Times New Roman"/>
        </w:rPr>
        <w:t>e,  Lietuvos Respublikos </w:t>
      </w:r>
      <w:hyperlink r:id="rId99" w:tgtFrame="_blank" w:tooltip="Lietuvos Respublikos profesionaliesiems investuotojams skirtų kolektyvinio investavimo subjektų valdymo įmonių įstatymas" w:history="1">
        <w:r w:rsidRPr="00125234">
          <w:rPr>
            <w:rFonts w:ascii="Times New Roman" w:hAnsi="Times New Roman" w:cs="Times New Roman"/>
          </w:rPr>
          <w:t>profesionaliesiems investuotojams skirtų kolektyvinio investavimo subjektų valdymo įmonių įstatym</w:t>
        </w:r>
      </w:hyperlink>
      <w:r w:rsidRPr="00125234">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14:paraId="548EA5A4"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sidRPr="00125234">
        <w:rPr>
          <w:rFonts w:ascii="Times New Roman" w:hAnsi="Times New Roman" w:cs="Times New Roman"/>
        </w:rPr>
        <w:softHyphen/>
        <w:t>– iš kolektyvinio investavimo subjektų, kurie nėra įregistruoti ar kitaip organizuoti tikslinėse teritorijose, gauti dividendai ir kitas paskirstytais pelnas neapmokestinami ir į pajamas neįtraukiami.</w:t>
      </w:r>
    </w:p>
    <w:p w14:paraId="7F755905"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14:paraId="53E509DB"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14:paraId="14B7E5E9" w14:textId="77777777" w:rsidR="00093845" w:rsidRPr="00125234" w:rsidRDefault="000D779E">
      <w:pPr>
        <w:pStyle w:val="Pagrindiniotekstotrauka"/>
        <w:tabs>
          <w:tab w:val="left" w:pos="709"/>
        </w:tabs>
        <w:ind w:firstLine="709"/>
        <w:rPr>
          <w:rFonts w:ascii="Times New Roman" w:hAnsi="Times New Roman"/>
          <w:color w:val="000000"/>
        </w:rPr>
      </w:pPr>
      <w:r w:rsidRPr="00125234">
        <w:rPr>
          <w:rFonts w:ascii="Times New Roman" w:hAnsi="Times New Roman" w:cs="Times New Roman"/>
        </w:rPr>
        <w:t>(Pagal VMI prie FM 2018-07-17 raštą Nr. (</w:t>
      </w:r>
      <w:r w:rsidRPr="00125234">
        <w:rPr>
          <w:rFonts w:ascii="Times New Roman" w:hAnsi="Times New Roman" w:cs="Times New Roman"/>
          <w:color w:val="000000"/>
        </w:rPr>
        <w:t>32.42-31-1E) RM-25937</w:t>
      </w:r>
      <w:r w:rsidRPr="00125234">
        <w:rPr>
          <w:rFonts w:ascii="Times New Roman" w:hAnsi="Times New Roman"/>
          <w:color w:val="000000"/>
        </w:rPr>
        <w:t>)</w:t>
      </w:r>
    </w:p>
    <w:p w14:paraId="6DFBDCD4" w14:textId="77777777" w:rsidR="00093845" w:rsidRPr="00125234" w:rsidRDefault="000D779E">
      <w:pPr>
        <w:tabs>
          <w:tab w:val="left" w:pos="720"/>
          <w:tab w:val="left" w:pos="1077"/>
          <w:tab w:val="left" w:pos="1418"/>
        </w:tabs>
        <w:jc w:val="both"/>
        <w:rPr>
          <w:b/>
          <w:bCs/>
          <w:szCs w:val="20"/>
          <w:lang w:val="lt-LT"/>
        </w:rPr>
      </w:pPr>
      <w:r w:rsidRPr="00125234">
        <w:rPr>
          <w:lang w:val="lt-LT"/>
        </w:rPr>
        <w:tab/>
      </w:r>
      <w:r w:rsidRPr="00125234">
        <w:rPr>
          <w:b/>
          <w:bCs/>
          <w:lang w:val="lt-LT"/>
        </w:rPr>
        <w:t>2.</w:t>
      </w:r>
      <w:r w:rsidRPr="00125234">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14:paraId="7253B244" w14:textId="77777777" w:rsidR="00093845" w:rsidRPr="00125234" w:rsidRDefault="000D779E" w:rsidP="00F15E3F">
      <w:pPr>
        <w:tabs>
          <w:tab w:val="left" w:pos="720"/>
          <w:tab w:val="left" w:pos="1077"/>
          <w:tab w:val="left" w:pos="1418"/>
        </w:tabs>
        <w:jc w:val="both"/>
      </w:pPr>
      <w:r w:rsidRPr="00125234">
        <w:rPr>
          <w:lang w:val="lt-LT"/>
        </w:rPr>
        <w:tab/>
      </w:r>
      <w:r w:rsidRPr="00125234">
        <w:t xml:space="preserve">Komentaras </w:t>
      </w:r>
    </w:p>
    <w:p w14:paraId="0FEAC149" w14:textId="77777777"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 xml:space="preserve">Pagal šios dalies nuostatas neapmokestinamos akcininko ar pajininko turto vertės padidėjimo pajamos, atsiradusios tais atvejais, kai: </w:t>
      </w:r>
    </w:p>
    <w:p w14:paraId="3C05B442" w14:textId="77777777"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w:t>
      </w:r>
      <w:r w:rsidRPr="00125234">
        <w:rPr>
          <w:lang w:val="lt-LT"/>
        </w:rPr>
        <w:tab/>
        <w:t xml:space="preserve">bendrovė iš nepaskirstytojo pelno, akcijų priedų ar rezervų įstatinį kapitalą didina Lietuvos Respublikos </w:t>
      </w:r>
      <w:r w:rsidR="00C67408" w:rsidRPr="00125234">
        <w:rPr>
          <w:rStyle w:val="Hipersaitas"/>
          <w:rFonts w:ascii="Times New Roman" w:hAnsi="Times New Roman" w:cs="Times New Roman"/>
          <w:b w:val="0"/>
          <w:bCs w:val="0"/>
          <w:kern w:val="0"/>
          <w:lang w:val="lt-LT"/>
        </w:rPr>
        <w:t>akcinių bendrovių įstatyme</w:t>
      </w:r>
      <w:r w:rsidRPr="00125234">
        <w:rPr>
          <w:lang w:val="lt-LT"/>
        </w:rPr>
        <w:t xml:space="preserve"> nustatyta tvarka ir akcininkams nemokamai išduoda akcijas (arba didina anksčiau išleistų akcijų nominalią vertę), arba</w:t>
      </w:r>
    </w:p>
    <w:p w14:paraId="41E11E4B" w14:textId="77777777" w:rsidR="00093845" w:rsidRPr="00125234" w:rsidRDefault="000D779E">
      <w:pPr>
        <w:pStyle w:val="Style1"/>
        <w:tabs>
          <w:tab w:val="left" w:pos="720"/>
          <w:tab w:val="left" w:pos="1077"/>
          <w:tab w:val="left" w:pos="1134"/>
          <w:tab w:val="left" w:pos="1418"/>
        </w:tabs>
        <w:rPr>
          <w:rFonts w:ascii="Times New Roman" w:hAnsi="Times New Roman"/>
          <w:szCs w:val="24"/>
        </w:rPr>
      </w:pPr>
      <w:r w:rsidRPr="00125234">
        <w:rPr>
          <w:rFonts w:ascii="Times New Roman" w:hAnsi="Times New Roman"/>
          <w:szCs w:val="24"/>
        </w:rPr>
        <w:lastRenderedPageBreak/>
        <w:t>-</w:t>
      </w:r>
      <w:r w:rsidRPr="00125234">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125234">
        <w:rPr>
          <w:rStyle w:val="Hipersaitas"/>
          <w:rFonts w:ascii="Times New Roman" w:hAnsi="Times New Roman" w:cs="Times New Roman"/>
          <w:b w:val="0"/>
          <w:bCs w:val="0"/>
          <w:kern w:val="0"/>
          <w:lang w:val="lt-LT"/>
        </w:rPr>
        <w:t>žemės ūkio bendrovių įstatyme</w:t>
      </w:r>
      <w:r w:rsidRPr="00125234">
        <w:rPr>
          <w:rFonts w:ascii="Times New Roman" w:hAnsi="Times New Roman"/>
          <w:szCs w:val="24"/>
        </w:rPr>
        <w:t xml:space="preserve"> nustatyta tvarka.</w:t>
      </w:r>
    </w:p>
    <w:p w14:paraId="745406AC" w14:textId="77777777" w:rsidR="00093845" w:rsidRPr="00125234" w:rsidRDefault="00062580">
      <w:pPr>
        <w:pStyle w:val="Style1"/>
        <w:tabs>
          <w:tab w:val="left" w:pos="720"/>
          <w:tab w:val="left" w:pos="1077"/>
          <w:tab w:val="left" w:pos="1418"/>
        </w:tabs>
        <w:ind w:firstLine="0"/>
        <w:rPr>
          <w:rFonts w:ascii="Times New Roman" w:hAnsi="Times New Roman"/>
          <w:iCs/>
        </w:rPr>
      </w:pPr>
      <w:r w:rsidRPr="00125234">
        <w:rPr>
          <w:rFonts w:ascii="Times New Roman" w:hAnsi="Times New Roman"/>
          <w:iCs/>
        </w:rPr>
        <w:t xml:space="preserve">            (P</w:t>
      </w:r>
      <w:r w:rsidR="000D779E" w:rsidRPr="00125234">
        <w:rPr>
          <w:rFonts w:ascii="Times New Roman" w:hAnsi="Times New Roman"/>
          <w:iCs/>
        </w:rPr>
        <w:t xml:space="preserve">agal VMI prie FM 2005-12-07 raštą Nr. </w:t>
      </w:r>
      <w:r w:rsidR="000D779E" w:rsidRPr="00125234">
        <w:rPr>
          <w:iCs/>
          <w:szCs w:val="24"/>
        </w:rPr>
        <w:t>(18.10-31-1)-R-10818</w:t>
      </w:r>
      <w:r w:rsidR="000D779E" w:rsidRPr="00125234">
        <w:rPr>
          <w:rFonts w:ascii="Times New Roman" w:hAnsi="Times New Roman"/>
          <w:iCs/>
        </w:rPr>
        <w:t>)</w:t>
      </w:r>
    </w:p>
    <w:p w14:paraId="5690F61C" w14:textId="77777777" w:rsidR="00093845" w:rsidRPr="00125234" w:rsidRDefault="000D779E">
      <w:pPr>
        <w:pStyle w:val="Pagrindiniotekstotrauka3"/>
        <w:tabs>
          <w:tab w:val="left" w:pos="720"/>
          <w:tab w:val="left" w:pos="1077"/>
          <w:tab w:val="left" w:pos="1418"/>
        </w:tabs>
        <w:rPr>
          <w:rFonts w:ascii="Times New Roman" w:hAnsi="Times New Roman"/>
          <w:b/>
        </w:rPr>
      </w:pPr>
      <w:r w:rsidRPr="00125234">
        <w:rPr>
          <w:rFonts w:ascii="Times New Roman" w:hAnsi="Times New Roman"/>
          <w:b/>
        </w:rPr>
        <w:t>3.</w:t>
      </w:r>
      <w:r w:rsidRPr="00125234">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14:paraId="123E734E" w14:textId="77777777" w:rsidR="00093845" w:rsidRPr="00125234" w:rsidRDefault="000D779E">
      <w:pPr>
        <w:ind w:firstLine="720"/>
        <w:jc w:val="both"/>
        <w:rPr>
          <w:b/>
          <w:bCs/>
          <w:lang w:val="lt-LT"/>
        </w:rPr>
      </w:pPr>
      <w:r w:rsidRPr="00125234">
        <w:rPr>
          <w:b/>
          <w:bCs/>
          <w:lang w:val="lt-LT"/>
        </w:rPr>
        <w:t>Komentaras</w:t>
      </w:r>
    </w:p>
    <w:p w14:paraId="00DA36BB" w14:textId="77777777" w:rsidR="00093845" w:rsidRPr="00125234" w:rsidRDefault="000D779E">
      <w:pPr>
        <w:tabs>
          <w:tab w:val="left" w:pos="720"/>
          <w:tab w:val="left" w:pos="1077"/>
          <w:tab w:val="left" w:pos="1418"/>
        </w:tabs>
        <w:ind w:firstLine="720"/>
        <w:jc w:val="both"/>
        <w:rPr>
          <w:szCs w:val="20"/>
          <w:lang w:val="lt-LT"/>
        </w:rPr>
      </w:pPr>
      <w:r w:rsidRPr="00125234">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14:paraId="4E724AAC" w14:textId="77777777" w:rsidR="00093845" w:rsidRPr="00125234" w:rsidRDefault="000D779E">
      <w:pPr>
        <w:pStyle w:val="Pagrindiniotekstotrauka"/>
        <w:tabs>
          <w:tab w:val="left" w:pos="720"/>
          <w:tab w:val="left" w:pos="1077"/>
          <w:tab w:val="left" w:pos="1418"/>
        </w:tabs>
        <w:rPr>
          <w:rFonts w:ascii="Times New Roman" w:hAnsi="Times New Roman"/>
          <w:b/>
          <w:bCs/>
          <w:lang w:val="lt-LT"/>
        </w:rPr>
      </w:pPr>
      <w:r w:rsidRPr="00125234">
        <w:rPr>
          <w:rFonts w:ascii="Times New Roman" w:hAnsi="Times New Roman"/>
          <w:b/>
          <w:bCs/>
          <w:lang w:val="lt-LT"/>
        </w:rPr>
        <w:t>4.</w:t>
      </w:r>
      <w:r w:rsidRPr="00125234">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14:paraId="11A77ECE" w14:textId="77777777" w:rsidR="00093845" w:rsidRPr="00125234" w:rsidRDefault="000D779E">
      <w:pPr>
        <w:ind w:firstLine="720"/>
        <w:jc w:val="both"/>
        <w:rPr>
          <w:b/>
          <w:bCs/>
          <w:lang w:val="lt-LT"/>
        </w:rPr>
      </w:pPr>
      <w:r w:rsidRPr="00125234">
        <w:rPr>
          <w:b/>
          <w:bCs/>
          <w:lang w:val="lt-LT"/>
        </w:rPr>
        <w:t xml:space="preserve">Komentaras </w:t>
      </w:r>
    </w:p>
    <w:p w14:paraId="61B86D5D" w14:textId="77777777"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padidėjimo pajamas, to turto įsigijimo kaina mažinama nusidėvėjimo suma, įtraukta į ribojamų dydžių leidžiamus atskaitymus (PMĮ 16 str. 2 dalis).</w:t>
      </w:r>
    </w:p>
    <w:p w14:paraId="7B488264" w14:textId="77777777" w:rsidR="00093845" w:rsidRPr="00125234" w:rsidRDefault="000D779E">
      <w:pPr>
        <w:tabs>
          <w:tab w:val="left" w:pos="720"/>
          <w:tab w:val="left" w:pos="1077"/>
          <w:tab w:val="left" w:pos="1418"/>
        </w:tabs>
        <w:ind w:firstLine="720"/>
        <w:jc w:val="both"/>
        <w:rPr>
          <w:szCs w:val="20"/>
          <w:lang w:val="lt-LT"/>
        </w:rPr>
      </w:pPr>
      <w:r w:rsidRPr="00125234">
        <w:rPr>
          <w:lang w:val="lt-LT"/>
        </w:rPr>
        <w:t xml:space="preserve">Pavyzdžiui, Lietuvos Respublikos </w:t>
      </w:r>
      <w:r w:rsidR="00C67408" w:rsidRPr="00125234">
        <w:rPr>
          <w:rStyle w:val="Hipersaitas"/>
          <w:rFonts w:ascii="Times New Roman" w:hAnsi="Times New Roman" w:cs="Times New Roman"/>
          <w:b w:val="0"/>
          <w:bCs w:val="0"/>
          <w:kern w:val="0"/>
          <w:lang w:val="lt-LT"/>
        </w:rPr>
        <w:t>žemės ūkio bendrovių įstatymo</w:t>
      </w:r>
      <w:r w:rsidRPr="00125234">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14:paraId="27BF2EF7" w14:textId="77777777"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 xml:space="preserve">Pavyzdys </w:t>
      </w:r>
    </w:p>
    <w:p w14:paraId="6C797E4A" w14:textId="77777777" w:rsidR="00093845" w:rsidRPr="00125234"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14:paraId="0BEEBE71" w14:textId="77777777" w:rsidR="00093845" w:rsidRPr="00125234"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Vienetui turtu išmokami dividendai turi būti apmokestinami PMĮ nustatyta tvarka.</w:t>
      </w:r>
    </w:p>
    <w:p w14:paraId="610CBBB5" w14:textId="77777777" w:rsidR="00093845" w:rsidRPr="00125234" w:rsidRDefault="000D779E">
      <w:pPr>
        <w:pStyle w:val="Pagrindiniotekstotrauka"/>
        <w:tabs>
          <w:tab w:val="left" w:pos="720"/>
          <w:tab w:val="left" w:pos="1077"/>
          <w:tab w:val="left" w:pos="1418"/>
        </w:tabs>
        <w:rPr>
          <w:rFonts w:ascii="Times New Roman" w:hAnsi="Times New Roman"/>
          <w:bCs/>
          <w:lang w:val="lt-LT"/>
        </w:rPr>
      </w:pPr>
      <w:r w:rsidRPr="00125234">
        <w:rPr>
          <w:rFonts w:ascii="Times New Roman" w:hAnsi="Times New Roman"/>
          <w:bCs/>
          <w:lang w:val="lt-LT"/>
        </w:rPr>
        <w:lastRenderedPageBreak/>
        <w:t>(Pakeista VMI prie FM 2003-12-23 raštu Nr. (18.11-08-2)-R-11658.)</w:t>
      </w:r>
    </w:p>
    <w:p w14:paraId="4089F39C" w14:textId="77777777" w:rsidR="00093845" w:rsidRPr="00125234" w:rsidRDefault="00093845">
      <w:pPr>
        <w:pStyle w:val="Pagrindiniotekstotrauka"/>
        <w:tabs>
          <w:tab w:val="left" w:pos="720"/>
          <w:tab w:val="left" w:pos="1077"/>
          <w:tab w:val="left" w:pos="1418"/>
        </w:tabs>
        <w:rPr>
          <w:rFonts w:ascii="Times New Roman" w:hAnsi="Times New Roman"/>
          <w:bCs/>
          <w:lang w:val="lt-LT"/>
        </w:rPr>
      </w:pPr>
    </w:p>
    <w:p w14:paraId="07536DE2" w14:textId="77777777" w:rsidR="00093845" w:rsidRPr="00125234" w:rsidRDefault="000D779E" w:rsidP="00D367C2">
      <w:pPr>
        <w:pStyle w:val="Pagrindiniotekstotrauka2"/>
        <w:spacing w:after="0" w:line="240" w:lineRule="auto"/>
        <w:ind w:firstLine="0"/>
      </w:pPr>
      <w:r w:rsidRPr="00125234">
        <w:rPr>
          <w:bCs w:val="0"/>
        </w:rPr>
        <w:t xml:space="preserve">       </w:t>
      </w:r>
      <w:r w:rsidRPr="00125234">
        <w:t>5</w:t>
      </w:r>
      <w:r w:rsidRPr="00125234">
        <w:rPr>
          <w:b w:val="0"/>
        </w:rPr>
        <w:t xml:space="preserve">. </w:t>
      </w:r>
      <w:r w:rsidRPr="00125234">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14:paraId="26AB3226" w14:textId="77777777" w:rsidR="00093845" w:rsidRPr="00125234" w:rsidRDefault="000D779E" w:rsidP="00D367C2">
      <w:pPr>
        <w:spacing w:after="0"/>
        <w:jc w:val="both"/>
        <w:rPr>
          <w:bCs/>
          <w:i/>
          <w:lang w:val="lt-LT"/>
        </w:rPr>
      </w:pPr>
      <w:r w:rsidRPr="00125234">
        <w:rPr>
          <w:bCs/>
          <w:i/>
          <w:lang w:val="lt-LT"/>
        </w:rPr>
        <w:t xml:space="preserve">(KEISTA: </w:t>
      </w:r>
      <w:r w:rsidRPr="00125234">
        <w:rPr>
          <w:i/>
        </w:rPr>
        <w:t>2010 11 23 įstatymu Nr. XI-1156 (nuo 2010 12 11)</w:t>
      </w:r>
      <w:r w:rsidR="00F33038" w:rsidRPr="00125234">
        <w:rPr>
          <w:i/>
        </w:rPr>
        <w:t>,</w:t>
      </w:r>
      <w:r w:rsidR="004147FA" w:rsidRPr="00125234">
        <w:rPr>
          <w:i/>
        </w:rPr>
        <w:t xml:space="preserve"> taikoma apskaičiuojant 2011 metų ir vėlesnių metų mokestinių laikotarpių pelno mokestį</w:t>
      </w:r>
      <w:r w:rsidRPr="00125234">
        <w:rPr>
          <w:bCs/>
          <w:i/>
          <w:lang w:val="lt-LT"/>
        </w:rPr>
        <w:t xml:space="preserve">) </w:t>
      </w:r>
    </w:p>
    <w:p w14:paraId="10AF9461" w14:textId="77777777" w:rsidR="00093845" w:rsidRPr="00125234" w:rsidRDefault="000D779E">
      <w:pPr>
        <w:tabs>
          <w:tab w:val="left" w:pos="709"/>
        </w:tabs>
        <w:ind w:firstLine="720"/>
        <w:jc w:val="both"/>
        <w:rPr>
          <w:b/>
          <w:bCs/>
          <w:lang w:val="lt-LT"/>
        </w:rPr>
      </w:pPr>
      <w:r w:rsidRPr="00125234">
        <w:rPr>
          <w:b/>
          <w:bCs/>
          <w:lang w:val="lt-LT"/>
        </w:rPr>
        <w:t>Komentaras</w:t>
      </w:r>
    </w:p>
    <w:p w14:paraId="3ADC0609" w14:textId="77777777" w:rsidR="00093845" w:rsidRPr="00125234" w:rsidRDefault="000D779E">
      <w:pPr>
        <w:tabs>
          <w:tab w:val="left" w:pos="709"/>
        </w:tabs>
        <w:ind w:firstLine="720"/>
        <w:jc w:val="both"/>
        <w:rPr>
          <w:bCs/>
          <w:lang w:val="lt-LT"/>
        </w:rPr>
      </w:pPr>
      <w:r w:rsidRPr="00125234">
        <w:rPr>
          <w:lang w:val="lt-LT"/>
        </w:rPr>
        <w:t>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sidRPr="00125234">
        <w:rPr>
          <w:bCs/>
          <w:lang w:val="lt-LT"/>
        </w:rPr>
        <w:t xml:space="preserve"> </w:t>
      </w:r>
    </w:p>
    <w:p w14:paraId="25E054F9" w14:textId="77777777" w:rsidR="00093845" w:rsidRPr="00125234" w:rsidRDefault="000D779E">
      <w:pPr>
        <w:tabs>
          <w:tab w:val="left" w:pos="709"/>
        </w:tabs>
        <w:jc w:val="both"/>
        <w:rPr>
          <w:lang w:val="lt-LT"/>
        </w:rPr>
      </w:pPr>
      <w:r w:rsidRPr="00125234">
        <w:rPr>
          <w:color w:val="0000FF"/>
          <w:lang w:val="lt-LT"/>
        </w:rPr>
        <w:tab/>
      </w:r>
      <w:r w:rsidRPr="00125234">
        <w:rPr>
          <w:color w:val="0000FF"/>
          <w:lang w:val="lt-LT"/>
        </w:rPr>
        <w:tab/>
      </w:r>
      <w:r w:rsidRPr="00125234">
        <w:rPr>
          <w:lang w:val="lt-LT"/>
        </w:rPr>
        <w:t xml:space="preserve">1 pavyzdys </w:t>
      </w:r>
    </w:p>
    <w:p w14:paraId="2A2895CC"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1. 2005 metais įsteigta akcinė bendrovė (toliau - Bendrovė) išleido 10 000 paprastųjų 50 Lt nominalios vertės akcijų ir suformavo 500 000 Lt įstatinį kapitalą. </w:t>
      </w:r>
    </w:p>
    <w:p w14:paraId="72077591"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14:paraId="2336404D"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14:paraId="734D90ED" w14:textId="77777777"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14:paraId="01BDD4D4" w14:textId="77777777"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14:paraId="6A9A7EE3" w14:textId="77777777"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lastRenderedPageBreak/>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14:paraId="4402BB4F" w14:textId="77777777"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14:paraId="37D8A54F"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14:paraId="0D4A98DA"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14:paraId="01D68BD0"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UAB ,,B“ išmokama 30 000 Lt suma, tenkanti įstatinio kapitalo, sudaryto ne iš vieneto dalyvių įnašų, sumažinimo daliai, neapmokestinama pagal šioje dalyje nustatytą dividendų neapmokestinimo išimtį.</w:t>
      </w:r>
    </w:p>
    <w:p w14:paraId="1EBE48E9" w14:textId="77777777" w:rsidR="00093845" w:rsidRPr="00125234" w:rsidRDefault="000D779E">
      <w:pPr>
        <w:pStyle w:val="Antrat1"/>
        <w:jc w:val="both"/>
      </w:pPr>
      <w:r w:rsidRPr="00125234">
        <w:rPr>
          <w:lang w:val="lt-LT"/>
        </w:rPr>
        <w:tab/>
      </w:r>
      <w:r w:rsidRPr="00125234">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rsidRPr="00125234">
        <w:t xml:space="preserve">. </w:t>
      </w:r>
    </w:p>
    <w:p w14:paraId="04FFDBC8" w14:textId="77777777" w:rsidR="00093845" w:rsidRPr="00125234" w:rsidRDefault="000D779E">
      <w:pPr>
        <w:tabs>
          <w:tab w:val="left" w:pos="709"/>
        </w:tabs>
        <w:ind w:firstLine="720"/>
        <w:jc w:val="both"/>
        <w:rPr>
          <w:bCs/>
          <w:lang w:val="lt-LT"/>
        </w:rPr>
      </w:pPr>
      <w:r w:rsidRPr="00125234">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14:paraId="669F368F" w14:textId="77777777" w:rsidR="00093845" w:rsidRPr="00125234" w:rsidRDefault="000D779E">
      <w:pPr>
        <w:tabs>
          <w:tab w:val="left" w:pos="709"/>
        </w:tabs>
        <w:ind w:firstLine="720"/>
        <w:jc w:val="both"/>
        <w:rPr>
          <w:bCs/>
          <w:lang w:val="lt-LT"/>
        </w:rPr>
      </w:pPr>
      <w:r w:rsidRPr="00125234">
        <w:rPr>
          <w:bCs/>
          <w:lang w:val="lt-LT"/>
        </w:rPr>
        <w:t>2 pavyzdys</w:t>
      </w:r>
    </w:p>
    <w:p w14:paraId="04FD00EB"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sidRPr="00125234">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14:paraId="7918D93C"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 xml:space="preserve">1.1. UAB „X“, daugiau kaip 12 mėnesių be pertraukų valdančiai 500 (10 proc.) bendrovės balsų teisę suteikiančių akcijų, dėl įstatinio kapitalo sumažinimo buvo išmokėta 20 000 Lt bendrovės </w:t>
      </w:r>
      <w:r w:rsidRPr="00125234">
        <w:rPr>
          <w:lang w:val="lt-LT"/>
        </w:rPr>
        <w:lastRenderedPageBreak/>
        <w:t>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14:paraId="4952D6E5"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14:paraId="0A0AF207" w14:textId="77777777" w:rsidR="00093845" w:rsidRPr="00125234" w:rsidRDefault="000D779E">
      <w:pPr>
        <w:pStyle w:val="Pagrindiniotekstotrauka2"/>
        <w:spacing w:line="240" w:lineRule="auto"/>
        <w:ind w:firstLine="709"/>
        <w:rPr>
          <w:b w:val="0"/>
        </w:rPr>
      </w:pPr>
      <w:r w:rsidRPr="00125234">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14:paraId="60F39A0F" w14:textId="77777777"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b/>
          <w:sz w:val="24"/>
          <w:szCs w:val="24"/>
          <w:lang w:val="lt-LT" w:eastAsia="lt-LT"/>
        </w:rPr>
        <w:tab/>
      </w:r>
      <w:r w:rsidRPr="00125234">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14:paraId="7C6A0F08" w14:textId="77777777"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sidRPr="00125234">
        <w:rPr>
          <w:rFonts w:ascii="Times New Roman" w:hAnsi="Times New Roman" w:cs="Times New Roman"/>
          <w:sz w:val="24"/>
          <w:szCs w:val="24"/>
          <w:lang w:val="lt-LT" w:eastAsia="lt-LT"/>
        </w:rPr>
        <w:t>siekiant vieneto dalyviams (akcininkams) išmokėti bendrovės lėšų. Šios nuostatos netaikomos, kai įstatinis kapitalas mažinamas kitais Akcinių bendrovių įstatyme nustatytais atvejais.</w:t>
      </w:r>
    </w:p>
    <w:p w14:paraId="0BCFA118" w14:textId="77777777" w:rsidR="00093845" w:rsidRPr="00125234" w:rsidRDefault="00062580" w:rsidP="00062580">
      <w:pPr>
        <w:pStyle w:val="Pagrindiniotekstotrauka"/>
        <w:tabs>
          <w:tab w:val="left" w:pos="720"/>
          <w:tab w:val="left" w:pos="1077"/>
          <w:tab w:val="left" w:pos="1418"/>
        </w:tabs>
        <w:ind w:firstLine="0"/>
      </w:pPr>
      <w:r w:rsidRPr="00125234">
        <w:t xml:space="preserve">       </w:t>
      </w:r>
      <w:r w:rsidR="000D779E" w:rsidRPr="00125234">
        <w:t>(Papildyta VMI prie FM 2011-12-05 raštu Nr. (18.10-31-1)-R-11393)</w:t>
      </w:r>
    </w:p>
    <w:p w14:paraId="3763BA82" w14:textId="77777777" w:rsidR="00093845" w:rsidRPr="00125234" w:rsidRDefault="000D779E" w:rsidP="00AF4003">
      <w:pPr>
        <w:tabs>
          <w:tab w:val="left" w:pos="720"/>
          <w:tab w:val="left" w:pos="1077"/>
          <w:tab w:val="left" w:pos="1418"/>
        </w:tabs>
        <w:autoSpaceDE w:val="0"/>
        <w:autoSpaceDN w:val="0"/>
        <w:spacing w:after="0"/>
        <w:ind w:right="-6"/>
        <w:jc w:val="both"/>
        <w:rPr>
          <w:rStyle w:val="normal-h"/>
          <w:b/>
        </w:rPr>
      </w:pPr>
      <w:r w:rsidRPr="00125234">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14:paraId="07F6EE30" w14:textId="77777777" w:rsidR="00093845" w:rsidRPr="00125234"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14:paraId="271C5C90" w14:textId="77777777" w:rsidR="005E1525" w:rsidRPr="00125234"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14:paraId="0617D1D7" w14:textId="77777777" w:rsidR="00093845" w:rsidRPr="00125234" w:rsidRDefault="000D779E">
      <w:pPr>
        <w:ind w:firstLine="720"/>
        <w:jc w:val="both"/>
        <w:rPr>
          <w:b/>
          <w:lang w:val="lt-LT"/>
        </w:rPr>
      </w:pPr>
      <w:r w:rsidRPr="00125234">
        <w:rPr>
          <w:b/>
          <w:lang w:val="lt-LT"/>
        </w:rPr>
        <w:t>Komentaras</w:t>
      </w:r>
    </w:p>
    <w:p w14:paraId="5AD9CA32"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14:paraId="702EB6A1"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lastRenderedPageBreak/>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14:paraId="4B212FDB"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Atitinkamai PMĮ VII skyriuje įtvirtinti dividendų neapmokestinimo netaikymo atvejai, t. y. dividendų apmokestinimo pelno mokesčiu atvejai, esant piktnaudžiavimui.</w:t>
      </w:r>
    </w:p>
    <w:p w14:paraId="5335B7A7"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sidRPr="00125234">
        <w:rPr>
          <w:i/>
          <w:iCs/>
          <w:lang w:val="lt-LT"/>
        </w:rPr>
        <w:t>darinio</w:t>
      </w:r>
      <w:r w:rsidRPr="00125234">
        <w:rPr>
          <w:iCs/>
          <w:lang w:val="lt-LT"/>
        </w:rPr>
        <w:t xml:space="preserve"> ar </w:t>
      </w:r>
      <w:r w:rsidRPr="00125234">
        <w:rPr>
          <w:i/>
          <w:iCs/>
          <w:lang w:val="lt-LT"/>
        </w:rPr>
        <w:t>kelių darinių</w:t>
      </w:r>
      <w:r w:rsidRPr="00125234">
        <w:rPr>
          <w:iCs/>
          <w:lang w:val="lt-LT"/>
        </w:rPr>
        <w:t xml:space="preserve"> atžvilgiu, jeigu:</w:t>
      </w:r>
    </w:p>
    <w:p w14:paraId="4ED36C5E" w14:textId="77777777" w:rsidR="00093845" w:rsidRPr="00125234" w:rsidRDefault="000D779E">
      <w:pPr>
        <w:pStyle w:val="Sraopastraipa"/>
        <w:autoSpaceDE w:val="0"/>
        <w:autoSpaceDN w:val="0"/>
        <w:ind w:left="0" w:right="-5" w:firstLine="709"/>
        <w:jc w:val="both"/>
        <w:rPr>
          <w:iCs/>
        </w:rPr>
      </w:pPr>
      <w:r w:rsidRPr="00125234">
        <w:rPr>
          <w:iCs/>
        </w:rPr>
        <w:t>- jų pagrindinis tikslas arba vienas iš pagrindinių tikslų – gauti mokestinę naudą, ir</w:t>
      </w:r>
    </w:p>
    <w:p w14:paraId="1FF11ECD" w14:textId="77777777" w:rsidR="00093845" w:rsidRPr="00125234" w:rsidRDefault="000D779E">
      <w:pPr>
        <w:pStyle w:val="Sraopastraipa"/>
        <w:autoSpaceDE w:val="0"/>
        <w:autoSpaceDN w:val="0"/>
        <w:ind w:left="0" w:right="-5" w:firstLine="709"/>
        <w:jc w:val="both"/>
        <w:rPr>
          <w:iCs/>
        </w:rPr>
      </w:pPr>
      <w:r w:rsidRPr="00125234">
        <w:rPr>
          <w:iCs/>
        </w:rPr>
        <w:t>- tokios mokestinės naudos gavimas prieštarauja 2011/96/ES Direktyvos dalykui ar tikslui, ir</w:t>
      </w:r>
    </w:p>
    <w:p w14:paraId="00377159" w14:textId="77777777" w:rsidR="00093845" w:rsidRPr="00125234" w:rsidRDefault="000D779E">
      <w:pPr>
        <w:pStyle w:val="Sraopastraipa"/>
        <w:autoSpaceDE w:val="0"/>
        <w:autoSpaceDN w:val="0"/>
        <w:ind w:left="0" w:right="-5" w:firstLine="709"/>
        <w:jc w:val="both"/>
        <w:rPr>
          <w:iCs/>
        </w:rPr>
      </w:pPr>
      <w:r w:rsidRPr="00125234">
        <w:rPr>
          <w:iCs/>
        </w:rPr>
        <w:t xml:space="preserve">- darinys ar keli dariniai yra apsimestiniai atsižvelgus į visus susijusius faktus ir aplinkybes, t. y. jie nebuvo nustatyti dėl svarių komercinių priežasčių, atspindinčių ekonominę realybę. </w:t>
      </w:r>
    </w:p>
    <w:p w14:paraId="6A0412C2"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14:paraId="39509BDB" w14:textId="77777777" w:rsidR="00093845" w:rsidRPr="00125234" w:rsidRDefault="000D779E">
      <w:pPr>
        <w:tabs>
          <w:tab w:val="left" w:pos="720"/>
          <w:tab w:val="left" w:pos="1077"/>
          <w:tab w:val="left" w:pos="1418"/>
        </w:tabs>
        <w:autoSpaceDE w:val="0"/>
        <w:autoSpaceDN w:val="0"/>
        <w:ind w:right="-5" w:firstLine="720"/>
        <w:jc w:val="both"/>
        <w:rPr>
          <w:i/>
          <w:iCs/>
          <w:color w:val="FF0000"/>
          <w:lang w:val="lt-LT"/>
        </w:rPr>
      </w:pPr>
      <w:r w:rsidRPr="00125234">
        <w:rPr>
          <w:iCs/>
          <w:lang w:val="lt-LT"/>
        </w:rPr>
        <w:t xml:space="preserve">3. Nors PMĮ nėra įtvirtinta </w:t>
      </w:r>
      <w:r w:rsidRPr="00125234">
        <w:rPr>
          <w:i/>
          <w:iCs/>
          <w:lang w:val="lt-LT"/>
        </w:rPr>
        <w:t>„darinio“</w:t>
      </w:r>
      <w:r w:rsidRPr="00125234">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14:paraId="647800B1" w14:textId="77777777" w:rsidR="00093845" w:rsidRPr="00125234" w:rsidRDefault="000D779E">
      <w:pPr>
        <w:tabs>
          <w:tab w:val="left" w:pos="720"/>
          <w:tab w:val="left" w:pos="1077"/>
          <w:tab w:val="left" w:pos="1418"/>
        </w:tabs>
        <w:autoSpaceDE w:val="0"/>
        <w:autoSpaceDN w:val="0"/>
        <w:ind w:right="-5" w:firstLine="720"/>
        <w:jc w:val="both"/>
        <w:rPr>
          <w:rFonts w:eastAsia="Calibri"/>
          <w:bCs/>
          <w:i/>
          <w:iCs/>
          <w:lang w:val="lt-LT"/>
        </w:rPr>
      </w:pPr>
      <w:r w:rsidRPr="00125234">
        <w:rPr>
          <w:iCs/>
          <w:lang w:val="lt-LT"/>
        </w:rPr>
        <w:t xml:space="preserve">Darinys ar keli dariniai laikomi apsimestiniais </w:t>
      </w:r>
      <w:r w:rsidRPr="00125234">
        <w:rPr>
          <w:i/>
          <w:iCs/>
          <w:lang w:val="lt-LT"/>
        </w:rPr>
        <w:t>tokia apimtimi, kiek</w:t>
      </w:r>
      <w:r w:rsidRPr="00125234">
        <w:rPr>
          <w:iCs/>
          <w:lang w:val="lt-LT"/>
        </w:rPr>
        <w:t xml:space="preserve"> jie nebuvo nustatyti dėl svarių komercinių priežasčių, atspindinčių ekonominę realybę. Kaip nurodoma 2011/96/ES Direktyvoje, </w:t>
      </w:r>
      <w:r w:rsidRPr="00125234">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14:paraId="6ABF61DC"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bCs/>
          <w:lang w:val="lt-LT"/>
        </w:rPr>
        <w:t>Darinys gali apimti daugiau negu vieną etapą ar dalį. Tačiau, j</w:t>
      </w:r>
      <w:r w:rsidRPr="00125234">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14:paraId="4B1A33C6" w14:textId="77777777" w:rsidR="00093845" w:rsidRPr="00125234" w:rsidRDefault="000D779E">
      <w:pPr>
        <w:tabs>
          <w:tab w:val="left" w:pos="720"/>
          <w:tab w:val="left" w:pos="1077"/>
          <w:tab w:val="left" w:pos="1418"/>
        </w:tabs>
        <w:autoSpaceDE w:val="0"/>
        <w:autoSpaceDN w:val="0"/>
        <w:ind w:right="-5" w:firstLine="720"/>
        <w:jc w:val="both"/>
        <w:rPr>
          <w:lang w:val="lt-LT"/>
        </w:rPr>
      </w:pPr>
      <w:r w:rsidRPr="00125234">
        <w:rPr>
          <w:iCs/>
          <w:lang w:val="lt-LT"/>
        </w:rPr>
        <w:lastRenderedPageBreak/>
        <w:t>4.</w:t>
      </w:r>
      <w:r w:rsidRPr="00125234">
        <w:rPr>
          <w:lang w:val="lt-LT"/>
        </w:rPr>
        <w:t xml:space="preserve"> Pagal </w:t>
      </w:r>
      <w:r w:rsidRPr="00125234">
        <w:rPr>
          <w:iCs/>
          <w:lang w:val="lt-LT"/>
        </w:rPr>
        <w:t>Lietuvos Respublikos mokesčių administravimo įstatymo 69 str. 1 dalyje apibrėžtą mokestinės naudos sąvoką, mokestinė nauda susidaro, kai siekiama</w:t>
      </w:r>
      <w:r w:rsidRPr="00125234">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14:paraId="474120A0"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14:paraId="288D70F8"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vieneto (vienetų grupės) darinys nėra apsimestinis, atsižvelgia ir kompleksiškai įvertina tokias aplinkybes:</w:t>
      </w:r>
    </w:p>
    <w:p w14:paraId="5533A193" w14:textId="77777777" w:rsidR="00093845" w:rsidRPr="00125234" w:rsidRDefault="000D779E">
      <w:pPr>
        <w:tabs>
          <w:tab w:val="left" w:pos="720"/>
          <w:tab w:val="left" w:pos="1077"/>
          <w:tab w:val="left" w:pos="1418"/>
        </w:tabs>
        <w:autoSpaceDE w:val="0"/>
        <w:autoSpaceDN w:val="0"/>
        <w:ind w:left="1134" w:right="-5" w:hanging="425"/>
        <w:jc w:val="both"/>
        <w:rPr>
          <w:iCs/>
          <w:lang w:val="lt-LT"/>
        </w:rPr>
      </w:pPr>
      <w:r w:rsidRPr="00125234">
        <w:rPr>
          <w:iCs/>
          <w:lang w:val="lt-LT"/>
        </w:rPr>
        <w:t>-</w:t>
      </w:r>
      <w:r w:rsidRPr="00125234">
        <w:rPr>
          <w:iCs/>
          <w:lang w:val="lt-LT"/>
        </w:rPr>
        <w:tab/>
        <w:t>vieneto vadovai ar valdymo organai neturi tinkamos kvalifikacijos eiti tokias pareigas;</w:t>
      </w:r>
    </w:p>
    <w:p w14:paraId="38CA692F"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hanging="425"/>
        <w:jc w:val="both"/>
        <w:rPr>
          <w:iCs/>
        </w:rPr>
      </w:pPr>
      <w:r w:rsidRPr="00125234">
        <w:rPr>
          <w:iCs/>
        </w:rPr>
        <w:t xml:space="preserve">vienete nėra darbuotojų arba jų yra per mažai deklaruojamai veiklai vykdyti; </w:t>
      </w:r>
    </w:p>
    <w:p w14:paraId="4831EF50" w14:textId="77777777" w:rsidR="00093845" w:rsidRPr="00125234" w:rsidRDefault="000D779E" w:rsidP="00EC4E29">
      <w:pPr>
        <w:pStyle w:val="Sraopastraipa"/>
        <w:numPr>
          <w:ilvl w:val="0"/>
          <w:numId w:val="37"/>
        </w:numPr>
        <w:tabs>
          <w:tab w:val="left" w:pos="1080"/>
        </w:tabs>
        <w:ind w:hanging="425"/>
        <w:jc w:val="both"/>
        <w:rPr>
          <w:iCs/>
        </w:rPr>
      </w:pPr>
      <w:r w:rsidRPr="00125234">
        <w:rPr>
          <w:iCs/>
        </w:rPr>
        <w:t xml:space="preserve">vieneto darbuotojai neturi tinkamų įgaliojimų sutartoms funkcijoms atlikti; </w:t>
      </w:r>
    </w:p>
    <w:p w14:paraId="3EB6B597" w14:textId="77777777" w:rsidR="00093845" w:rsidRPr="00125234" w:rsidRDefault="000D779E" w:rsidP="00EC4E29">
      <w:pPr>
        <w:pStyle w:val="Sraopastraipa"/>
        <w:numPr>
          <w:ilvl w:val="0"/>
          <w:numId w:val="37"/>
        </w:numPr>
        <w:rPr>
          <w:iCs/>
        </w:rPr>
      </w:pPr>
      <w:r w:rsidRPr="00125234">
        <w:rPr>
          <w:iCs/>
        </w:rPr>
        <w:t>vieneto darbuotojų patirtis, kompetencijos, darbo funkcijų vykdymui skiriamas laikas neatitinka vieneto veiklos pobūdžio ir / ar minimalių reikalavimų;</w:t>
      </w:r>
    </w:p>
    <w:p w14:paraId="0261406B"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svarbiausi vieneto sprendimai nėra priimami to vieneto vadovų ar valdymo organų;</w:t>
      </w:r>
    </w:p>
    <w:p w14:paraId="67F10530"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valdybos narių susirinkimai vyksta ne įsisteigimo (įregistravimo) valstybėje;</w:t>
      </w:r>
    </w:p>
    <w:p w14:paraId="2460E4BF"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nevykdo realios aktyvios veiklos (pvz., nėra produkcijos);</w:t>
      </w:r>
    </w:p>
    <w:p w14:paraId="343449DB"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pajamos yra tik pasyvios veiklos pajamos;</w:t>
      </w:r>
    </w:p>
    <w:p w14:paraId="55022190"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įsisteigimo valstybėje nėra faktinio vieneto būvimo (nėra patalpų, įrangos ir pan.), jei jos reikalingos veiklos vykdymui;</w:t>
      </w:r>
    </w:p>
    <w:p w14:paraId="4DCE6455"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neturi banko sąskaitos jurisdikcijoje, kurioje yra įregistruotas;</w:t>
      </w:r>
    </w:p>
    <w:p w14:paraId="01EBF49D"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veikimo laikas trumpas arba jis įsteigiamas prieš pat dividendų mokėjimą;</w:t>
      </w:r>
    </w:p>
    <w:p w14:paraId="5413D572"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kt.</w:t>
      </w:r>
      <w:r w:rsidRPr="00125234">
        <w:t xml:space="preserve"> </w:t>
      </w:r>
    </w:p>
    <w:p w14:paraId="17F048EA"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14:paraId="782A02F5"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14:paraId="7EC07BEB" w14:textId="77777777" w:rsidR="00093845" w:rsidRPr="00125234" w:rsidRDefault="000D779E">
      <w:pPr>
        <w:tabs>
          <w:tab w:val="left" w:pos="720"/>
          <w:tab w:val="left" w:pos="1077"/>
          <w:tab w:val="left" w:pos="1418"/>
        </w:tabs>
        <w:autoSpaceDE w:val="0"/>
        <w:autoSpaceDN w:val="0"/>
        <w:ind w:right="-5" w:firstLine="720"/>
        <w:jc w:val="both"/>
        <w:rPr>
          <w:iCs/>
          <w:strike/>
          <w:lang w:val="lt-LT"/>
        </w:rPr>
      </w:pPr>
      <w:r w:rsidRPr="00125234">
        <w:rPr>
          <w:iCs/>
          <w:lang w:val="lt-LT"/>
        </w:rPr>
        <w:t xml:space="preserve">6. Šios dalies nuostatos, įtvirtinančios „dalyvavimo išimties“ taisyklės netaikymo atvejus, galioja ir taikomos nuo 2016 m. kovo 26 d. </w:t>
      </w:r>
    </w:p>
    <w:p w14:paraId="395EDD95" w14:textId="77777777" w:rsidR="00093845" w:rsidRPr="00125234" w:rsidRDefault="00245E6F">
      <w:pPr>
        <w:pStyle w:val="Pagrindiniotekstotrauka"/>
        <w:tabs>
          <w:tab w:val="left" w:pos="720"/>
          <w:tab w:val="left" w:pos="1077"/>
          <w:tab w:val="left" w:pos="1418"/>
        </w:tabs>
      </w:pPr>
      <w:r w:rsidRPr="00125234">
        <w:t xml:space="preserve"> (Pakeista</w:t>
      </w:r>
      <w:r w:rsidR="000D779E" w:rsidRPr="00125234">
        <w:t xml:space="preserve"> VMI prie FM 2017-11-14 raštu Nr. (32.42-31-1E)-RM-34608)</w:t>
      </w:r>
    </w:p>
    <w:p w14:paraId="076776AC" w14:textId="77777777" w:rsidR="00EB4807" w:rsidRPr="00125234" w:rsidRDefault="00EB4807" w:rsidP="00EB4807">
      <w:pPr>
        <w:pStyle w:val="Pagrindiniotekstotrauka"/>
        <w:tabs>
          <w:tab w:val="left" w:pos="720"/>
          <w:tab w:val="left" w:pos="1077"/>
          <w:tab w:val="left" w:pos="1418"/>
        </w:tabs>
        <w:ind w:firstLine="0"/>
      </w:pPr>
    </w:p>
    <w:p w14:paraId="27405A49" w14:textId="77777777" w:rsidR="00093845" w:rsidRPr="00125234" w:rsidRDefault="000D779E">
      <w:pPr>
        <w:pStyle w:val="normal-p"/>
        <w:ind w:firstLine="720"/>
        <w:jc w:val="both"/>
        <w:rPr>
          <w:b/>
        </w:rPr>
      </w:pPr>
      <w:bookmarkStart w:id="452" w:name="straipsnis33"/>
      <w:bookmarkEnd w:id="452"/>
      <w:r w:rsidRPr="00125234">
        <w:rPr>
          <w:b/>
        </w:rPr>
        <w:t>33 STRAIPSNIS</w:t>
      </w:r>
      <w:r w:rsidRPr="00125234">
        <w:t xml:space="preserve">. </w:t>
      </w:r>
      <w:r w:rsidRPr="00125234">
        <w:rPr>
          <w:b/>
        </w:rPr>
        <w:t xml:space="preserve"> Dividendų, išmokamų Lietuvos vienetams, apmokestinimo tvarka</w:t>
      </w:r>
    </w:p>
    <w:p w14:paraId="6AD46607" w14:textId="77777777" w:rsidR="004A5087" w:rsidRPr="00125234" w:rsidRDefault="004A5087" w:rsidP="004A5087">
      <w:pPr>
        <w:pStyle w:val="tajtip"/>
        <w:rPr>
          <w:b/>
          <w:iCs/>
        </w:rPr>
      </w:pPr>
      <w:bookmarkStart w:id="453" w:name="_Hlk212528331"/>
      <w:r w:rsidRPr="00125234">
        <w:rPr>
          <w:b/>
          <w:iCs/>
        </w:rPr>
        <w:t xml:space="preserve">Iki 2026 metų mokestinio laikotarpio galiojanti </w:t>
      </w:r>
      <w:r w:rsidR="00993713" w:rsidRPr="00125234">
        <w:rPr>
          <w:b/>
        </w:rPr>
        <w:t>PMĮ 33 straipsnio 1 dalies</w:t>
      </w:r>
      <w:r w:rsidR="00993713" w:rsidRPr="00125234">
        <w:rPr>
          <w:b/>
          <w:iCs/>
        </w:rPr>
        <w:t xml:space="preserve"> </w:t>
      </w:r>
      <w:r w:rsidRPr="00125234">
        <w:rPr>
          <w:b/>
          <w:iCs/>
        </w:rPr>
        <w:t>redacija:</w:t>
      </w:r>
    </w:p>
    <w:bookmarkEnd w:id="453"/>
    <w:p w14:paraId="715B0DA1" w14:textId="77777777" w:rsidR="00CE301A" w:rsidRPr="00125234" w:rsidRDefault="00CE301A" w:rsidP="00CE301A">
      <w:pPr>
        <w:pStyle w:val="normal-p"/>
        <w:tabs>
          <w:tab w:val="left" w:pos="284"/>
        </w:tabs>
        <w:spacing w:before="0" w:beforeAutospacing="0" w:after="0" w:afterAutospacing="0"/>
        <w:ind w:firstLine="284"/>
        <w:jc w:val="both"/>
        <w:rPr>
          <w:b/>
        </w:rPr>
      </w:pPr>
      <w:r w:rsidRPr="00125234">
        <w:rPr>
          <w:rStyle w:val="normal-h"/>
          <w:b/>
        </w:rPr>
        <w:lastRenderedPageBreak/>
        <w:t xml:space="preserve">      1. </w:t>
      </w:r>
      <w:r w:rsidRPr="00125234">
        <w:rPr>
          <w:b/>
        </w:rPr>
        <w:t xml:space="preserve">Lietuvos vieneto gaunami dividendai už turimas Lietuvos vienetų akcijas, kapitalo dalį ar kitų teisių turėjimą apmokestinami taikant 16 procentų pelno mokesčio tarifą. Mokestį apskaičiuoja, išskaito ir sumoka į biudžetą dividendus išmokantis Lietuvos vienetas ne vėliau kaip iki mėnesio, einančio po mėnesio, kurį dividendai buvo išmokėti, penkioliktos dienos. </w:t>
      </w:r>
    </w:p>
    <w:p w14:paraId="4D26D9B1" w14:textId="77777777" w:rsidR="00CE301A" w:rsidRPr="00125234" w:rsidRDefault="00CE301A" w:rsidP="00CE301A">
      <w:pPr>
        <w:pStyle w:val="normal-p"/>
        <w:spacing w:before="0" w:beforeAutospacing="0" w:after="0" w:afterAutospacing="0"/>
        <w:ind w:left="360"/>
        <w:jc w:val="both"/>
        <w:rPr>
          <w:b/>
        </w:rPr>
      </w:pPr>
    </w:p>
    <w:p w14:paraId="667A2D0C" w14:textId="77777777" w:rsidR="00CE301A" w:rsidRPr="00125234" w:rsidRDefault="00CE301A" w:rsidP="00CE301A">
      <w:pPr>
        <w:pStyle w:val="normal-p"/>
        <w:spacing w:before="0" w:beforeAutospacing="0" w:after="0" w:afterAutospacing="0"/>
        <w:jc w:val="both"/>
        <w:rPr>
          <w:bCs/>
          <w:i/>
        </w:rPr>
      </w:pPr>
      <w:r w:rsidRPr="00125234">
        <w:rPr>
          <w:i/>
        </w:rPr>
        <w:t>(KEISTA: 2024 06 20 įstatymu Nr. XIV-2774 (nuo 2025 01 01)</w:t>
      </w:r>
      <w:r w:rsidRPr="00125234">
        <w:rPr>
          <w:bCs/>
          <w:i/>
        </w:rPr>
        <w:t>)</w:t>
      </w:r>
    </w:p>
    <w:p w14:paraId="781F05B7" w14:textId="77777777" w:rsidR="00CE301A" w:rsidRPr="00125234" w:rsidRDefault="00CE301A" w:rsidP="00CE301A">
      <w:pPr>
        <w:pStyle w:val="normal-p"/>
        <w:spacing w:before="0" w:beforeAutospacing="0" w:after="0" w:afterAutospacing="0"/>
        <w:jc w:val="both"/>
        <w:rPr>
          <w:bCs/>
          <w:i/>
        </w:rPr>
      </w:pPr>
    </w:p>
    <w:p w14:paraId="592B2DF2" w14:textId="77777777" w:rsidR="00CE301A" w:rsidRPr="00125234" w:rsidRDefault="00CE301A" w:rsidP="00CE301A">
      <w:pPr>
        <w:ind w:firstLine="720"/>
        <w:jc w:val="both"/>
        <w:rPr>
          <w:b/>
        </w:rPr>
      </w:pPr>
      <w:r w:rsidRPr="00125234">
        <w:rPr>
          <w:b/>
        </w:rPr>
        <w:t>Komentaras</w:t>
      </w:r>
    </w:p>
    <w:p w14:paraId="688E8F7A" w14:textId="77777777" w:rsidR="00CE301A" w:rsidRPr="00125234" w:rsidRDefault="00CE301A" w:rsidP="00CE301A">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14:paraId="4023311C" w14:textId="77777777" w:rsidR="00CE301A" w:rsidRPr="00125234" w:rsidRDefault="00CE301A" w:rsidP="00CE301A">
      <w:pPr>
        <w:tabs>
          <w:tab w:val="left" w:pos="709"/>
          <w:tab w:val="left" w:pos="1077"/>
          <w:tab w:val="left" w:pos="1418"/>
        </w:tabs>
        <w:ind w:firstLine="720"/>
        <w:jc w:val="both"/>
        <w:rPr>
          <w:strike/>
        </w:rPr>
      </w:pPr>
      <w:r w:rsidRPr="00125234">
        <w:t xml:space="preserve">2. Nuo 2025 m. sausio 1 d. Lietuvos vienetų (ar nuolatinių buveinių) už turimas kitų Lietuvos vienetų akcijas, kapitalo dalį ar kitokias teises gaunami dividendai apmokestinami 16 proc. dydžio pelno mokesčiu (iki 2024 m. gruodžio 31 d. 15 proc. dydžio pelno mokesčiu). </w:t>
      </w:r>
    </w:p>
    <w:p w14:paraId="211FC754" w14:textId="77777777" w:rsidR="00CE301A" w:rsidRPr="00125234" w:rsidRDefault="00CE301A" w:rsidP="00CE301A">
      <w:pPr>
        <w:tabs>
          <w:tab w:val="left" w:pos="709"/>
          <w:tab w:val="left" w:pos="1077"/>
          <w:tab w:val="left" w:pos="1418"/>
        </w:tabs>
        <w:ind w:firstLine="720"/>
        <w:jc w:val="both"/>
      </w:pPr>
      <w:r w:rsidRPr="00125234">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2025 m. balandžio 9</w:t>
      </w:r>
      <w:r w:rsidRPr="00125234">
        <w:rPr>
          <w:b/>
        </w:rPr>
        <w:t xml:space="preserve"> </w:t>
      </w:r>
      <w:r w:rsidRPr="00125234">
        <w:t xml:space="preserve">dieną, tai nuo išmokėtų dividendų išskaičiuotą pelno mokestį ji turi sumokėti į biudžetą iki 2025 m. gegužės 15 dienos. </w:t>
      </w:r>
    </w:p>
    <w:p w14:paraId="5B2EB848" w14:textId="77777777" w:rsidR="00093845" w:rsidRPr="00125234" w:rsidRDefault="001062C9" w:rsidP="001062C9">
      <w:pPr>
        <w:pStyle w:val="normal-p"/>
        <w:spacing w:before="0" w:beforeAutospacing="0" w:after="160" w:afterAutospacing="0"/>
        <w:jc w:val="both"/>
      </w:pPr>
      <w:r w:rsidRPr="00125234">
        <w:t xml:space="preserve">           </w:t>
      </w:r>
      <w:r w:rsidR="00CE301A" w:rsidRPr="00125234">
        <w:t>4. Jeigu Lietuvos vieneto dalyviams dividendai buvo paskirstyti, bet neišmokėti iki 2024</w:t>
      </w:r>
      <w:r w:rsidR="00CE301A" w:rsidRPr="00125234">
        <w:rPr>
          <w:b/>
        </w:rPr>
        <w:t xml:space="preserve"> </w:t>
      </w:r>
      <w:r w:rsidR="00CE301A" w:rsidRPr="00125234">
        <w:t>m. gruodžio 31 d., tai juos išmokant nuo 2025 m. sausio 1 d. taikomas 16</w:t>
      </w:r>
      <w:r w:rsidR="00CE301A" w:rsidRPr="00125234">
        <w:rPr>
          <w:b/>
        </w:rPr>
        <w:t xml:space="preserve"> </w:t>
      </w:r>
      <w:r w:rsidR="00CE301A" w:rsidRPr="00125234">
        <w:t>proc. pelno mokesčio tarifas.</w:t>
      </w:r>
    </w:p>
    <w:p w14:paraId="2A608909" w14:textId="77777777" w:rsidR="001062C9" w:rsidRPr="00125234" w:rsidRDefault="001062C9" w:rsidP="001062C9">
      <w:pPr>
        <w:jc w:val="both"/>
        <w:rPr>
          <w:iCs/>
          <w:lang w:eastAsia="lt-LT"/>
        </w:rPr>
      </w:pPr>
      <w:r w:rsidRPr="00125234">
        <w:rPr>
          <w:iCs/>
          <w:lang w:eastAsia="lt-LT"/>
        </w:rPr>
        <w:t xml:space="preserve">(PMĮ </w:t>
      </w:r>
      <w:r w:rsidRPr="00125234">
        <w:t>33</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5475E0CE" w14:textId="77777777" w:rsidR="00993713" w:rsidRPr="00125234" w:rsidRDefault="00993713" w:rsidP="001062C9">
      <w:pPr>
        <w:jc w:val="both"/>
        <w:rPr>
          <w:b/>
          <w:iCs/>
        </w:rPr>
      </w:pPr>
      <w:bookmarkStart w:id="454" w:name="_Hlk212528350"/>
      <w:r w:rsidRPr="00125234">
        <w:rPr>
          <w:b/>
          <w:iCs/>
        </w:rPr>
        <w:t xml:space="preserve">Nuo 2026 metų mokestinio laikotarpio galiojanti </w:t>
      </w:r>
      <w:r w:rsidRPr="00125234">
        <w:rPr>
          <w:b/>
        </w:rPr>
        <w:t>PMĮ 33 straipsnio 1 dalies</w:t>
      </w:r>
      <w:r w:rsidRPr="00125234">
        <w:rPr>
          <w:b/>
          <w:iCs/>
        </w:rPr>
        <w:t xml:space="preserve"> redacija:</w:t>
      </w:r>
    </w:p>
    <w:bookmarkEnd w:id="454"/>
    <w:p w14:paraId="493E2410" w14:textId="77777777" w:rsidR="00993713" w:rsidRPr="00125234" w:rsidRDefault="00993713" w:rsidP="00993713">
      <w:pPr>
        <w:pStyle w:val="normal-p"/>
        <w:tabs>
          <w:tab w:val="left" w:pos="709"/>
        </w:tabs>
        <w:spacing w:before="0" w:beforeAutospacing="0" w:after="0" w:afterAutospacing="0"/>
        <w:jc w:val="both"/>
        <w:rPr>
          <w:b/>
        </w:rPr>
      </w:pPr>
      <w:r w:rsidRPr="00125234">
        <w:rPr>
          <w:b/>
        </w:rPr>
        <w:tab/>
        <w:t xml:space="preserve">1.Lietuvos vieneto gaunami dividendai už turimas Lietuvos vienetų akcijas, kapitalo dalį ar kitų teisių turėjimą apmokestinami taikant 17 procentų pelno mokesčio tarifą. Mokestį apskaičiuoja, išskaito ir sumoka į biudžetą dividendus išmokantis Lietuvos vienetas ne vėliau kaip iki mėnesio, einančio po mėnesio, kurį dividendai buvo išmokėti, penkioliktos dienos. </w:t>
      </w:r>
    </w:p>
    <w:p w14:paraId="6FFA62DC" w14:textId="77777777" w:rsidR="00993713" w:rsidRPr="00125234" w:rsidRDefault="00993713" w:rsidP="00993713">
      <w:pPr>
        <w:pStyle w:val="normal-p"/>
        <w:spacing w:before="0" w:beforeAutospacing="0" w:after="0" w:afterAutospacing="0"/>
        <w:ind w:left="360"/>
        <w:jc w:val="both"/>
        <w:rPr>
          <w:b/>
        </w:rPr>
      </w:pPr>
    </w:p>
    <w:p w14:paraId="73AF8515" w14:textId="77777777" w:rsidR="00993713" w:rsidRPr="00125234" w:rsidRDefault="00993713" w:rsidP="00993713">
      <w:pPr>
        <w:pStyle w:val="normal-p"/>
        <w:spacing w:before="0" w:beforeAutospacing="0" w:after="0" w:afterAutospacing="0"/>
        <w:jc w:val="both"/>
        <w:rPr>
          <w:bCs/>
          <w:i/>
        </w:rPr>
      </w:pPr>
      <w:r w:rsidRPr="00125234">
        <w:rPr>
          <w:i/>
        </w:rPr>
        <w:t xml:space="preserve">(KEISTA: </w:t>
      </w:r>
      <w:bookmarkStart w:id="455" w:name="_Hlk203985475"/>
      <w:r w:rsidRPr="00125234">
        <w:rPr>
          <w:i/>
        </w:rPr>
        <w:t>2025 06 17 įstatymu Nr. XV-285 (nuo 2026-01-01</w:t>
      </w:r>
      <w:bookmarkEnd w:id="455"/>
      <w:r w:rsidRPr="00125234">
        <w:rPr>
          <w:i/>
        </w:rPr>
        <w:t>)</w:t>
      </w:r>
      <w:r w:rsidRPr="00125234">
        <w:rPr>
          <w:bCs/>
          <w:i/>
        </w:rPr>
        <w:t>)</w:t>
      </w:r>
    </w:p>
    <w:p w14:paraId="2F917DE0" w14:textId="77777777" w:rsidR="00993713" w:rsidRPr="00125234" w:rsidRDefault="00993713" w:rsidP="00993713">
      <w:pPr>
        <w:pStyle w:val="normal-p"/>
        <w:spacing w:before="0" w:beforeAutospacing="0" w:after="0" w:afterAutospacing="0"/>
        <w:jc w:val="both"/>
        <w:rPr>
          <w:bCs/>
          <w:i/>
        </w:rPr>
      </w:pPr>
    </w:p>
    <w:p w14:paraId="7B96CEF7" w14:textId="77777777" w:rsidR="00993713" w:rsidRPr="00125234" w:rsidRDefault="00993713" w:rsidP="00993713">
      <w:pPr>
        <w:ind w:firstLine="720"/>
        <w:jc w:val="both"/>
        <w:rPr>
          <w:b/>
        </w:rPr>
      </w:pPr>
      <w:r w:rsidRPr="00125234">
        <w:rPr>
          <w:b/>
        </w:rPr>
        <w:t>Komentaras</w:t>
      </w:r>
    </w:p>
    <w:p w14:paraId="638EDCB4" w14:textId="77777777" w:rsidR="00993713" w:rsidRPr="00125234" w:rsidRDefault="00993713" w:rsidP="00993713">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14:paraId="7AB5D2B5" w14:textId="77777777" w:rsidR="00993713" w:rsidRPr="00125234" w:rsidRDefault="00993713" w:rsidP="00993713">
      <w:pPr>
        <w:tabs>
          <w:tab w:val="left" w:pos="709"/>
          <w:tab w:val="left" w:pos="1077"/>
          <w:tab w:val="left" w:pos="1418"/>
        </w:tabs>
        <w:ind w:firstLine="720"/>
        <w:jc w:val="both"/>
        <w:rPr>
          <w:strike/>
        </w:rPr>
      </w:pPr>
      <w:r w:rsidRPr="00125234">
        <w:t>2. Nuo 2026 m. sausio 1 d. Lietuvos vienetų (ar nuolatinių buveinių) už turimas kitų Lietuvos vienetų akcijas, kapitalo dalį ar kitokias teises gaunami dividendai apmokestinami 17</w:t>
      </w:r>
      <w:r w:rsidRPr="00125234">
        <w:rPr>
          <w:b/>
        </w:rPr>
        <w:t xml:space="preserve"> </w:t>
      </w:r>
      <w:r w:rsidRPr="00125234">
        <w:t xml:space="preserve">proc. dydžio pelno mokesčiu (iki 2024 m. gruodžio 31 d. 15 proc. dydžio pelno mokesčiu, </w:t>
      </w:r>
      <w:bookmarkStart w:id="456" w:name="_Hlk203985554"/>
      <w:r w:rsidRPr="00125234">
        <w:t>2025 metais - 16 proc. dydžio pelno mokesčiu</w:t>
      </w:r>
      <w:bookmarkEnd w:id="456"/>
      <w:r w:rsidRPr="00125234">
        <w:t xml:space="preserve">). </w:t>
      </w:r>
    </w:p>
    <w:p w14:paraId="2C616A7B" w14:textId="77777777" w:rsidR="00993713" w:rsidRPr="00125234" w:rsidRDefault="00993713" w:rsidP="00993713">
      <w:pPr>
        <w:tabs>
          <w:tab w:val="left" w:pos="709"/>
          <w:tab w:val="left" w:pos="1077"/>
          <w:tab w:val="left" w:pos="1418"/>
        </w:tabs>
        <w:ind w:firstLine="720"/>
        <w:jc w:val="both"/>
      </w:pPr>
      <w:r w:rsidRPr="00125234">
        <w:lastRenderedPageBreak/>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2026 m. balandžio 9</w:t>
      </w:r>
      <w:r w:rsidRPr="00125234">
        <w:rPr>
          <w:b/>
        </w:rPr>
        <w:t xml:space="preserve"> </w:t>
      </w:r>
      <w:r w:rsidRPr="00125234">
        <w:t xml:space="preserve">dieną, tai nuo išmokėtų dividendų išskaičiuotą pelno mokestį ji turi sumokėti į biudžetą iki 2026 m. gegužės 15 dienos. </w:t>
      </w:r>
    </w:p>
    <w:p w14:paraId="303ECCEC" w14:textId="77777777" w:rsidR="00993713" w:rsidRPr="00125234" w:rsidRDefault="00993713" w:rsidP="00993713">
      <w:pPr>
        <w:tabs>
          <w:tab w:val="left" w:pos="709"/>
          <w:tab w:val="left" w:pos="1077"/>
          <w:tab w:val="left" w:pos="1418"/>
        </w:tabs>
        <w:ind w:firstLine="720"/>
        <w:jc w:val="both"/>
      </w:pPr>
      <w:r w:rsidRPr="00125234">
        <w:t xml:space="preserve">4. Jeigu Lietuvos vieneto dalyviams dividendai </w:t>
      </w:r>
      <w:bookmarkStart w:id="457" w:name="_Hlk203984722"/>
      <w:r w:rsidRPr="00125234">
        <w:t xml:space="preserve">buvo paskirstyti, bet neišmokėti </w:t>
      </w:r>
      <w:bookmarkEnd w:id="457"/>
      <w:r w:rsidRPr="00125234">
        <w:t>iki 2025 m. gruodžio 31 d., tai juos išmokant nuo 2026 m. sausio 1 d. taikomas 17</w:t>
      </w:r>
      <w:r w:rsidRPr="00125234">
        <w:rPr>
          <w:b/>
        </w:rPr>
        <w:t xml:space="preserve"> </w:t>
      </w:r>
      <w:r w:rsidRPr="00125234">
        <w:t>proc. pelno mokesčio tarifas.</w:t>
      </w:r>
    </w:p>
    <w:p w14:paraId="74484436" w14:textId="77777777" w:rsidR="00993713" w:rsidRPr="00125234" w:rsidRDefault="00993713" w:rsidP="00993713">
      <w:pPr>
        <w:tabs>
          <w:tab w:val="left" w:pos="720"/>
          <w:tab w:val="left" w:pos="1080"/>
        </w:tabs>
        <w:rPr>
          <w:b/>
          <w:bCs/>
        </w:rPr>
      </w:pPr>
      <w:r w:rsidRPr="00125234">
        <w:t>(Pakeista pagal VMI prie FM 2025-10-24 raštą Nr. (18.10-31-1 Mr) R-3976)</w:t>
      </w:r>
    </w:p>
    <w:p w14:paraId="136DBA97" w14:textId="77777777" w:rsidR="00093845" w:rsidRPr="00125234" w:rsidRDefault="000D779E" w:rsidP="00AF4003">
      <w:pPr>
        <w:tabs>
          <w:tab w:val="left" w:pos="709"/>
        </w:tabs>
        <w:spacing w:after="0"/>
        <w:jc w:val="both"/>
        <w:rPr>
          <w:b/>
          <w:lang w:val="lt-LT"/>
        </w:rPr>
      </w:pPr>
      <w:r w:rsidRPr="00125234">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sidRPr="00125234">
        <w:rPr>
          <w:b/>
          <w:color w:val="000000"/>
          <w:lang w:val="lt-LT"/>
        </w:rPr>
        <w:t>pelno</w:t>
      </w:r>
      <w:r w:rsidRPr="00125234">
        <w:rPr>
          <w:b/>
          <w:lang w:val="lt-LT"/>
        </w:rPr>
        <w:t xml:space="preserve"> mokesčiu neapmokestinami ir neįtraukiami į juos gaunančio vieneto pajamas.</w:t>
      </w:r>
    </w:p>
    <w:p w14:paraId="739BE6C7" w14:textId="77777777"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14:paraId="3EF15BC6" w14:textId="77777777" w:rsidR="005E1525" w:rsidRPr="00125234" w:rsidRDefault="005E1525" w:rsidP="00AF4003">
      <w:pPr>
        <w:spacing w:after="0"/>
        <w:jc w:val="both"/>
        <w:rPr>
          <w:i/>
          <w:color w:val="000000"/>
          <w:lang w:val="lt-LT"/>
        </w:rPr>
      </w:pPr>
    </w:p>
    <w:p w14:paraId="4C5AA1F5" w14:textId="77777777" w:rsidR="00093845" w:rsidRPr="00125234" w:rsidRDefault="000D779E">
      <w:pPr>
        <w:tabs>
          <w:tab w:val="left" w:pos="709"/>
        </w:tabs>
        <w:ind w:firstLine="720"/>
        <w:jc w:val="both"/>
        <w:rPr>
          <w:b/>
          <w:bCs/>
          <w:lang w:val="lt-LT"/>
        </w:rPr>
      </w:pPr>
      <w:r w:rsidRPr="00125234">
        <w:rPr>
          <w:b/>
          <w:bCs/>
          <w:lang w:val="lt-LT"/>
        </w:rPr>
        <w:t>Komentaras</w:t>
      </w:r>
    </w:p>
    <w:p w14:paraId="4C04047A" w14:textId="77777777"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1. Pagal šioje dalyje nustatytą „dalyvavimo išimtį“ investuotojų - Lietuvos vienetų, iš kitų Lietuvos vienetų gaunami</w:t>
      </w:r>
      <w:r w:rsidRPr="00125234">
        <w:rPr>
          <w:rFonts w:ascii="Times New Roman" w:hAnsi="Times New Roman"/>
          <w:b/>
          <w:szCs w:val="24"/>
        </w:rPr>
        <w:t xml:space="preserve"> </w:t>
      </w:r>
      <w:r w:rsidRPr="00125234">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sidRPr="00125234">
        <w:rPr>
          <w:rFonts w:ascii="Times New Roman" w:hAnsi="Times New Roman"/>
          <w:b/>
          <w:szCs w:val="24"/>
        </w:rPr>
        <w:t xml:space="preserve"> </w:t>
      </w:r>
      <w:r w:rsidRPr="00125234">
        <w:rPr>
          <w:rFonts w:ascii="Times New Roman" w:hAnsi="Times New Roman"/>
          <w:szCs w:val="24"/>
        </w:rPr>
        <w:t>vieneto balsus suteikiančių akcijų (dalių, pajų).</w:t>
      </w:r>
    </w:p>
    <w:p w14:paraId="512C994E"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sidRPr="00125234">
        <w:rPr>
          <w:rFonts w:ascii="Times New Roman" w:hAnsi="Times New Roman"/>
          <w:szCs w:val="24"/>
        </w:rPr>
        <w:t>paskirstymo</w:t>
      </w:r>
      <w:r w:rsidRPr="00125234">
        <w:rPr>
          <w:rFonts w:ascii="Times New Roman" w:hAnsi="Times New Roman"/>
          <w:color w:val="FF6600"/>
          <w:szCs w:val="24"/>
        </w:rPr>
        <w:t xml:space="preserve"> </w:t>
      </w:r>
      <w:r w:rsidRPr="00125234">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14:paraId="37022F23" w14:textId="77777777"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14:paraId="69D71779" w14:textId="77777777" w:rsidR="00093845" w:rsidRPr="00125234" w:rsidRDefault="000D779E">
      <w:pPr>
        <w:pStyle w:val="Pagrindiniotekstotrauka"/>
        <w:tabs>
          <w:tab w:val="left" w:pos="709"/>
          <w:tab w:val="left" w:pos="1077"/>
          <w:tab w:val="left" w:pos="1418"/>
        </w:tabs>
        <w:rPr>
          <w:rFonts w:ascii="Times New Roman" w:hAnsi="Times New Roman"/>
          <w:color w:val="000000"/>
          <w:lang w:val="lt-LT"/>
        </w:rPr>
      </w:pPr>
      <w:r w:rsidRPr="00125234">
        <w:rPr>
          <w:rFonts w:ascii="Times New Roman" w:hAnsi="Times New Roman"/>
          <w:color w:val="000000"/>
          <w:lang w:val="lt-LT"/>
        </w:rPr>
        <w:t>3.</w:t>
      </w:r>
      <w:r w:rsidRPr="00125234">
        <w:rPr>
          <w:rFonts w:ascii="Times New Roman" w:hAnsi="Times New Roman"/>
          <w:lang w:val="lt-LT"/>
        </w:rPr>
        <w:t xml:space="preserve"> Iš Lietuvos vienetų gaunami pelno mokesčiu neapmokestinami dividendai į juos gaunančių Lietuvos vienetų pajamas neįtraukiami. </w:t>
      </w:r>
    </w:p>
    <w:p w14:paraId="7BAC5AEA"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14:paraId="1E28BAAC" w14:textId="77777777" w:rsidR="00993713" w:rsidRPr="00125234" w:rsidRDefault="00016DBB" w:rsidP="00DC58CC">
      <w:pPr>
        <w:tabs>
          <w:tab w:val="left" w:pos="709"/>
        </w:tabs>
        <w:jc w:val="both"/>
        <w:rPr>
          <w:lang w:val="lt-LT"/>
        </w:rPr>
      </w:pPr>
      <w:r w:rsidRPr="00125234">
        <w:rPr>
          <w:lang w:val="lt-LT"/>
        </w:rPr>
        <w:t xml:space="preserve">        (P</w:t>
      </w:r>
      <w:r w:rsidR="000D779E" w:rsidRPr="00125234">
        <w:rPr>
          <w:lang w:val="lt-LT"/>
        </w:rPr>
        <w:t xml:space="preserve">akeista pagal VMI prie FM raštą 2011-08-04 Nr. </w:t>
      </w:r>
      <w:r w:rsidR="000D779E" w:rsidRPr="00125234">
        <w:t>(18.10-31-1)-R-7412)</w:t>
      </w:r>
    </w:p>
    <w:p w14:paraId="1B8E0F1C" w14:textId="77777777" w:rsidR="00093845" w:rsidRPr="00125234" w:rsidRDefault="000D779E" w:rsidP="00AF4003">
      <w:pPr>
        <w:pStyle w:val="Pagrindiniotekstotrauka"/>
        <w:tabs>
          <w:tab w:val="left" w:pos="709"/>
        </w:tabs>
        <w:spacing w:after="0"/>
        <w:ind w:firstLine="540"/>
        <w:rPr>
          <w:rFonts w:ascii="Times New Roman" w:hAnsi="Times New Roman" w:cs="Times New Roman"/>
          <w:b/>
          <w:lang w:val="lt-LT"/>
        </w:rPr>
      </w:pPr>
      <w:r w:rsidRPr="00125234">
        <w:rPr>
          <w:rFonts w:ascii="Times New Roman" w:hAnsi="Times New Roman" w:cs="Times New Roman"/>
          <w:b/>
          <w:lang w:val="lt-LT"/>
        </w:rPr>
        <w:t xml:space="preserve">3. Jeigu vienetas paskirsto pelną išmokėdamas dividendus pinigais Lietuvos Respublikos </w:t>
      </w:r>
      <w:bookmarkStart w:id="458" w:name="P41419_2"/>
      <w:r w:rsidRPr="00125234">
        <w:rPr>
          <w:rFonts w:ascii="Times New Roman" w:hAnsi="Times New Roman" w:cs="Times New Roman"/>
          <w:b/>
          <w:color w:val="000000"/>
          <w:lang w:val="lt-LT"/>
        </w:rPr>
        <w:t>akcinių bendrovių įstatymo</w:t>
      </w:r>
      <w:bookmarkEnd w:id="458"/>
      <w:r w:rsidRPr="00125234">
        <w:rPr>
          <w:rFonts w:ascii="Times New Roman" w:hAnsi="Times New Roman" w:cs="Times New Roman"/>
          <w:b/>
          <w:lang w:val="lt-LT"/>
        </w:rPr>
        <w:t xml:space="preserve">, Lietuvos Respublikos </w:t>
      </w:r>
      <w:bookmarkStart w:id="459" w:name="P7704_2"/>
      <w:r w:rsidRPr="00125234">
        <w:rPr>
          <w:rFonts w:ascii="Times New Roman" w:hAnsi="Times New Roman" w:cs="Times New Roman"/>
          <w:b/>
          <w:color w:val="000000"/>
          <w:lang w:val="lt-LT"/>
        </w:rPr>
        <w:t>kooperatinių bendrovių (kooperatyvų) įstatymo</w:t>
      </w:r>
      <w:bookmarkEnd w:id="459"/>
      <w:r w:rsidRPr="00125234">
        <w:rPr>
          <w:rFonts w:ascii="Times New Roman" w:hAnsi="Times New Roman" w:cs="Times New Roman"/>
          <w:b/>
          <w:lang w:val="lt-LT"/>
        </w:rPr>
        <w:t xml:space="preserve"> ir Lietuvos Respublikos </w:t>
      </w:r>
      <w:bookmarkStart w:id="460" w:name="P2872_2"/>
      <w:r w:rsidRPr="00125234">
        <w:rPr>
          <w:rFonts w:ascii="Times New Roman" w:hAnsi="Times New Roman" w:cs="Times New Roman"/>
          <w:b/>
          <w:color w:val="000000"/>
          <w:lang w:val="lt-LT"/>
        </w:rPr>
        <w:t>žemės ūkio bendrovių įstatymo</w:t>
      </w:r>
      <w:bookmarkEnd w:id="460"/>
      <w:r w:rsidRPr="00125234">
        <w:rPr>
          <w:rFonts w:ascii="Times New Roman" w:hAnsi="Times New Roman" w:cs="Times New Roman"/>
          <w:b/>
          <w:lang w:val="lt-LT"/>
        </w:rPr>
        <w:t xml:space="preserve"> nustatyta tvarka, išskaityto </w:t>
      </w:r>
      <w:bookmarkStart w:id="461" w:name="118z"/>
      <w:bookmarkEnd w:id="461"/>
      <w:r w:rsidRPr="00125234">
        <w:rPr>
          <w:rFonts w:ascii="Times New Roman" w:hAnsi="Times New Roman" w:cs="Times New Roman"/>
          <w:b/>
          <w:color w:val="000000"/>
          <w:lang w:val="lt-LT"/>
        </w:rPr>
        <w:t>pelno</w:t>
      </w:r>
      <w:r w:rsidRPr="00125234">
        <w:rPr>
          <w:rFonts w:ascii="Times New Roman" w:hAnsi="Times New Roman" w:cs="Times New Roman"/>
          <w:b/>
          <w:lang w:val="lt-LT"/>
        </w:rPr>
        <w:t xml:space="preserve"> </w:t>
      </w:r>
      <w:bookmarkStart w:id="462" w:name="119z"/>
      <w:bookmarkEnd w:id="462"/>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yra užskaitoma ir sumažina dividendus gaunančio Lietuvos vieneto </w:t>
      </w:r>
      <w:r w:rsidRPr="00125234">
        <w:rPr>
          <w:rFonts w:ascii="Times New Roman" w:hAnsi="Times New Roman" w:cs="Times New Roman"/>
          <w:b/>
          <w:lang w:val="lt-LT"/>
        </w:rPr>
        <w:lastRenderedPageBreak/>
        <w:t xml:space="preserve">mokėtino </w:t>
      </w:r>
      <w:bookmarkStart w:id="463" w:name="120z"/>
      <w:bookmarkEnd w:id="463"/>
      <w:r w:rsidRPr="00125234">
        <w:rPr>
          <w:rFonts w:ascii="Times New Roman" w:hAnsi="Times New Roman" w:cs="Times New Roman"/>
          <w:b/>
          <w:color w:val="000000"/>
          <w:lang w:val="lt-LT"/>
        </w:rPr>
        <w:t>pelno</w:t>
      </w:r>
      <w:bookmarkStart w:id="464" w:name="121z"/>
      <w:bookmarkEnd w:id="464"/>
      <w:r w:rsidRPr="00125234">
        <w:rPr>
          <w:rFonts w:ascii="Times New Roman" w:hAnsi="Times New Roman" w:cs="Times New Roman"/>
          <w:b/>
          <w:color w:val="000000"/>
          <w:lang w:val="lt-LT"/>
        </w:rPr>
        <w:t xml:space="preserve"> mokesčio</w:t>
      </w:r>
      <w:r w:rsidRPr="00125234">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65" w:name="124z"/>
      <w:bookmarkEnd w:id="465"/>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viršija to vieneto mokėtino</w:t>
      </w:r>
      <w:bookmarkStart w:id="466" w:name="125z"/>
      <w:bookmarkEnd w:id="466"/>
      <w:r w:rsidRPr="00125234">
        <w:rPr>
          <w:rFonts w:ascii="Times New Roman" w:hAnsi="Times New Roman" w:cs="Times New Roman"/>
          <w:b/>
          <w:color w:val="000000"/>
          <w:lang w:val="lt-LT"/>
        </w:rPr>
        <w:t xml:space="preserve"> pelno</w:t>
      </w:r>
      <w:r w:rsidRPr="00125234">
        <w:rPr>
          <w:rFonts w:ascii="Times New Roman" w:hAnsi="Times New Roman" w:cs="Times New Roman"/>
          <w:b/>
          <w:lang w:val="lt-LT"/>
        </w:rPr>
        <w:t xml:space="preserve"> </w:t>
      </w:r>
      <w:bookmarkStart w:id="467" w:name="126z"/>
      <w:bookmarkEnd w:id="467"/>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68" w:name="P14751_4"/>
      <w:r w:rsidRPr="00125234">
        <w:rPr>
          <w:rFonts w:ascii="Times New Roman" w:hAnsi="Times New Roman" w:cs="Times New Roman"/>
          <w:b/>
          <w:color w:val="000000"/>
          <w:lang w:val="lt-LT"/>
        </w:rPr>
        <w:t>mokesčių administravimo įstatyme</w:t>
      </w:r>
      <w:bookmarkEnd w:id="468"/>
      <w:r w:rsidRPr="00125234">
        <w:rPr>
          <w:rFonts w:ascii="Times New Roman" w:hAnsi="Times New Roman" w:cs="Times New Roman"/>
          <w:b/>
          <w:lang w:val="lt-LT"/>
        </w:rPr>
        <w:t xml:space="preserve"> nustatytą mokesčių permokos grąžinimo (įskaitymo) tvarką.</w:t>
      </w:r>
    </w:p>
    <w:p w14:paraId="33E6689C" w14:textId="77777777" w:rsidR="00093845" w:rsidRPr="00125234" w:rsidRDefault="000D779E" w:rsidP="00AF4003">
      <w:pPr>
        <w:tabs>
          <w:tab w:val="left" w:pos="709"/>
        </w:tabs>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14:paraId="2947EE6F" w14:textId="77777777" w:rsidR="005E1525" w:rsidRPr="00125234" w:rsidRDefault="005E1525" w:rsidP="00AF4003">
      <w:pPr>
        <w:tabs>
          <w:tab w:val="left" w:pos="709"/>
        </w:tabs>
        <w:spacing w:after="0"/>
        <w:jc w:val="both"/>
        <w:rPr>
          <w:i/>
          <w:lang w:val="lt-LT"/>
        </w:rPr>
      </w:pPr>
    </w:p>
    <w:p w14:paraId="4792CFEC" w14:textId="77777777" w:rsidR="00093845" w:rsidRPr="00125234" w:rsidRDefault="000D779E">
      <w:pPr>
        <w:pStyle w:val="Pagrindiniotekstotrauka"/>
        <w:tabs>
          <w:tab w:val="left" w:pos="709"/>
          <w:tab w:val="left" w:pos="1077"/>
          <w:tab w:val="left" w:pos="1418"/>
        </w:tabs>
        <w:rPr>
          <w:rFonts w:ascii="Times New Roman" w:hAnsi="Times New Roman"/>
          <w:b/>
          <w:bCs/>
          <w:lang w:val="lt-LT"/>
        </w:rPr>
      </w:pPr>
      <w:r w:rsidRPr="00125234">
        <w:rPr>
          <w:rFonts w:ascii="Times New Roman" w:hAnsi="Times New Roman"/>
          <w:b/>
          <w:bCs/>
          <w:lang w:val="lt-LT"/>
        </w:rPr>
        <w:t xml:space="preserve">Komentaras </w:t>
      </w:r>
    </w:p>
    <w:p w14:paraId="663F6208" w14:textId="77777777"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lang w:val="lt-LT"/>
        </w:rPr>
        <w:t xml:space="preserve">1. Pagal šios dalies nuostatas </w:t>
      </w:r>
      <w:r w:rsidRPr="00125234">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sidRPr="00125234">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14:paraId="28A0A9D2" w14:textId="77777777" w:rsidR="00093845" w:rsidRPr="00125234" w:rsidRDefault="000D779E">
      <w:pPr>
        <w:tabs>
          <w:tab w:val="left" w:pos="709"/>
        </w:tabs>
        <w:jc w:val="both"/>
        <w:rPr>
          <w:lang w:val="lt-LT"/>
        </w:rPr>
      </w:pPr>
      <w:r w:rsidRPr="00125234">
        <w:rPr>
          <w:iCs/>
          <w:lang w:val="lt-LT"/>
        </w:rPr>
        <w:tab/>
        <w:t>Iš</w:t>
      </w:r>
      <w:r w:rsidRPr="00125234">
        <w:rPr>
          <w:lang w:val="lt-LT"/>
        </w:rPr>
        <w:t xml:space="preserve"> Lietuvos vieneto gaunamų dividendų išskaitytas pelno mokestis užskaitomas šioje dalyje nustatyta tvarka, jeigu dividendus išmokantis Lietuvos vienetas paskirsto pelną, išmokėdamas dividendus </w:t>
      </w:r>
      <w:r w:rsidRPr="00125234">
        <w:rPr>
          <w:bCs/>
          <w:lang w:val="lt-LT"/>
        </w:rPr>
        <w:t>pinigais</w:t>
      </w:r>
      <w:r w:rsidRPr="00125234">
        <w:rPr>
          <w:lang w:val="lt-LT"/>
        </w:rPr>
        <w:t xml:space="preserve"> Lietuvos Respublikos </w:t>
      </w:r>
      <w:r w:rsidR="00C67408" w:rsidRPr="00125234">
        <w:rPr>
          <w:rStyle w:val="Hipersaitas"/>
          <w:rFonts w:ascii="Times New Roman" w:hAnsi="Times New Roman" w:cs="Times New Roman"/>
          <w:b w:val="0"/>
          <w:bCs w:val="0"/>
          <w:kern w:val="0"/>
          <w:lang w:val="lt-LT"/>
        </w:rPr>
        <w:t>akcinių bendrovių</w:t>
      </w:r>
      <w:r w:rsidRPr="00125234">
        <w:rPr>
          <w:lang w:val="lt-LT"/>
        </w:rPr>
        <w:t xml:space="preserve"> įstatyme, Lietuvos Respublikos </w:t>
      </w:r>
      <w:r w:rsidR="00C67408" w:rsidRPr="00125234">
        <w:rPr>
          <w:rStyle w:val="Hipersaitas"/>
          <w:rFonts w:ascii="Times New Roman" w:hAnsi="Times New Roman" w:cs="Times New Roman"/>
          <w:b w:val="0"/>
          <w:bCs w:val="0"/>
          <w:kern w:val="0"/>
          <w:lang w:val="lt-LT"/>
        </w:rPr>
        <w:t>kooperatinių bendrovių (kooperatyvų</w:t>
      </w:r>
      <w:r w:rsidRPr="00125234">
        <w:rPr>
          <w:u w:val="single"/>
          <w:lang w:val="lt-LT"/>
        </w:rPr>
        <w:t>)</w:t>
      </w:r>
      <w:r w:rsidRPr="00125234">
        <w:rPr>
          <w:lang w:val="lt-LT"/>
        </w:rPr>
        <w:t xml:space="preserve"> įstatyme ir Lietuvos Respublikos </w:t>
      </w:r>
      <w:r w:rsidR="00C67408" w:rsidRPr="00125234">
        <w:rPr>
          <w:rStyle w:val="Hipersaitas"/>
          <w:rFonts w:ascii="Times New Roman" w:hAnsi="Times New Roman" w:cs="Times New Roman"/>
          <w:b w:val="0"/>
          <w:bCs w:val="0"/>
          <w:kern w:val="0"/>
          <w:lang w:val="lt-LT"/>
        </w:rPr>
        <w:t>žemės ūkio bendrovių</w:t>
      </w:r>
      <w:r w:rsidRPr="00125234">
        <w:rPr>
          <w:lang w:val="lt-LT"/>
        </w:rPr>
        <w:t xml:space="preserve"> įstatyme nustatyta tvarka. </w:t>
      </w:r>
    </w:p>
    <w:p w14:paraId="369F99C2" w14:textId="77777777" w:rsidR="00093845" w:rsidRPr="00125234" w:rsidRDefault="000D779E">
      <w:pPr>
        <w:tabs>
          <w:tab w:val="left" w:pos="709"/>
        </w:tabs>
        <w:jc w:val="both"/>
        <w:rPr>
          <w:lang w:val="lt-LT"/>
        </w:rPr>
      </w:pPr>
      <w:r w:rsidRPr="00125234">
        <w:rPr>
          <w:b/>
          <w:lang w:val="lt-LT"/>
        </w:rPr>
        <w:tab/>
      </w:r>
      <w:r w:rsidRPr="00125234">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sidRPr="00125234">
        <w:rPr>
          <w:lang w:val="lt-LT"/>
        </w:rPr>
        <w:tab/>
      </w:r>
    </w:p>
    <w:p w14:paraId="23DA715C" w14:textId="77777777" w:rsidR="00093845" w:rsidRPr="00125234" w:rsidRDefault="000D779E">
      <w:pPr>
        <w:tabs>
          <w:tab w:val="left" w:pos="709"/>
        </w:tabs>
        <w:ind w:firstLine="720"/>
        <w:jc w:val="both"/>
        <w:rPr>
          <w:lang w:val="lt-LT"/>
        </w:rPr>
      </w:pPr>
      <w:r w:rsidRPr="00125234">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14:paraId="0E3B8DA6" w14:textId="77777777" w:rsidR="00093845" w:rsidRPr="00125234" w:rsidRDefault="000D779E">
      <w:pPr>
        <w:tabs>
          <w:tab w:val="left" w:pos="709"/>
        </w:tabs>
        <w:jc w:val="both"/>
        <w:rPr>
          <w:lang w:val="lt-LT"/>
        </w:rPr>
      </w:pPr>
      <w:r w:rsidRPr="00125234">
        <w:rPr>
          <w:b/>
          <w:lang w:val="lt-LT"/>
        </w:rPr>
        <w:tab/>
      </w:r>
      <w:r w:rsidRPr="00125234">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14:paraId="1DB5C7C3" w14:textId="77777777" w:rsidR="00093845" w:rsidRPr="00125234" w:rsidRDefault="000D779E">
      <w:pPr>
        <w:pStyle w:val="Pagrindiniotekstotrauka"/>
        <w:tabs>
          <w:tab w:val="left" w:pos="709"/>
          <w:tab w:val="left" w:pos="1077"/>
          <w:tab w:val="left" w:pos="1418"/>
        </w:tabs>
        <w:rPr>
          <w:rFonts w:ascii="Times New Roman" w:hAnsi="Times New Roman"/>
          <w:lang w:val="lt-LT"/>
        </w:rPr>
      </w:pPr>
      <w:r w:rsidRPr="00125234">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14:paraId="61BD4EFE" w14:textId="77777777" w:rsidR="00093845" w:rsidRPr="00125234" w:rsidRDefault="000D779E">
      <w:pPr>
        <w:tabs>
          <w:tab w:val="left" w:pos="709"/>
        </w:tabs>
        <w:ind w:firstLine="720"/>
        <w:jc w:val="both"/>
        <w:rPr>
          <w:lang w:val="lt-LT"/>
        </w:rPr>
      </w:pPr>
      <w:r w:rsidRPr="00125234">
        <w:rPr>
          <w:lang w:val="lt-LT"/>
        </w:rPr>
        <w:t>1-3 pavyzdžiai</w:t>
      </w:r>
    </w:p>
    <w:p w14:paraId="368C473B" w14:textId="77777777" w:rsidR="008D52D5" w:rsidRPr="00125234" w:rsidRDefault="008D52D5" w:rsidP="008D52D5">
      <w:pPr>
        <w:tabs>
          <w:tab w:val="left" w:pos="709"/>
          <w:tab w:val="left" w:pos="1080"/>
        </w:tabs>
        <w:jc w:val="both"/>
        <w:rPr>
          <w:b/>
        </w:rPr>
      </w:pPr>
      <w:r w:rsidRPr="00125234">
        <w:rPr>
          <w:b/>
          <w:iCs/>
        </w:rPr>
        <w:t xml:space="preserve">Iki 2026 metų mokestinio laikotarpio galiojanti </w:t>
      </w:r>
      <w:r w:rsidRPr="00125234">
        <w:rPr>
          <w:b/>
        </w:rPr>
        <w:t>PMĮ 33 straipsnio 3 dalies apibendrinto paaiškinimo (komentaro) 4 punkte pateiktų pavyzdžių  galiojanti redakija:</w:t>
      </w:r>
    </w:p>
    <w:p w14:paraId="3E957DEC"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 xml:space="preserve">1. Bendrovė 2025 m. gegužės mėnesį Lietuvos vienetui – UAB „Z“ išmokėjo 10 000 EUR dividendų, iš kurių, taikydama 16 proc. tarifą, išskaičiavo 1 600 EUR pelno mokesčio. UAB „Z“ </w:t>
      </w:r>
      <w:r w:rsidRPr="00125234">
        <w:lastRenderedPageBreak/>
        <w:t>apskaičiuota 2024 mokestinių metų mokėtina pelno mokesčio suma sudarė 15 000 EUR. 2025 metais mokėtiną 2024 mokestinių metų pelno mokesčio sumą UAB „Z“ gali sumažinti nuo jai 2025</w:t>
      </w:r>
      <w:r w:rsidRPr="00125234">
        <w:rPr>
          <w:b/>
        </w:rPr>
        <w:t xml:space="preserve"> </w:t>
      </w:r>
      <w:r w:rsidRPr="00125234">
        <w:t>m. gegužės mėn. išmokėtų dividendų išskaičiuota 1600 EUR</w:t>
      </w:r>
      <w:r w:rsidRPr="00125234">
        <w:rPr>
          <w:b/>
        </w:rPr>
        <w:t xml:space="preserve"> </w:t>
      </w:r>
      <w:r w:rsidRPr="00125234">
        <w:t xml:space="preserve">mokesčio suma. </w:t>
      </w:r>
      <w:r w:rsidRPr="00125234">
        <w:rPr>
          <w:bCs/>
        </w:rPr>
        <w:t xml:space="preserve">Įskaitoma </w:t>
      </w:r>
      <w:r w:rsidRPr="00125234">
        <w:t xml:space="preserve">1600 EUR </w:t>
      </w:r>
      <w:r w:rsidRPr="00125234">
        <w:rPr>
          <w:bCs/>
        </w:rPr>
        <w:t xml:space="preserve">dividendų pelno mokesčio suma turi būti įrašoma į </w:t>
      </w:r>
      <w:r w:rsidRPr="00125234">
        <w:t xml:space="preserve">UAB „Z“ </w:t>
      </w:r>
      <w:r w:rsidRPr="00125234">
        <w:rPr>
          <w:bCs/>
        </w:rPr>
        <w:t xml:space="preserve">2024 mokestinių metų pelno mokesčio deklaraciją. </w:t>
      </w:r>
      <w:r w:rsidRPr="00125234">
        <w:t>UAB „Z“</w:t>
      </w:r>
      <w:r w:rsidRPr="00125234">
        <w:rPr>
          <w:bCs/>
        </w:rPr>
        <w:t xml:space="preserve"> 2024</w:t>
      </w:r>
      <w:r w:rsidRPr="00125234">
        <w:rPr>
          <w:b/>
          <w:bCs/>
        </w:rPr>
        <w:t xml:space="preserve"> </w:t>
      </w:r>
      <w:r w:rsidRPr="00125234">
        <w:rPr>
          <w:bCs/>
        </w:rPr>
        <w:t>mokestinių metų pelno mokesčio deklaracijoje apskaičiuota mokėtina pelno mokesčio suma, įskaičius nuo gautų dividendų išskaitytą pelno mokestį, sudarys 13 400 EUR (15 000 EUR - 1 600 EUR).</w:t>
      </w:r>
    </w:p>
    <w:p w14:paraId="080C9843"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„Z“ apskaičiavo 15 000 </w:t>
      </w:r>
      <w:r w:rsidRPr="00125234">
        <w:rPr>
          <w:bCs/>
        </w:rPr>
        <w:t xml:space="preserve">EUR </w:t>
      </w:r>
      <w:r w:rsidRPr="00125234">
        <w:t xml:space="preserve"> 2024 mokestinių metų nuostolių. UAB „Z“ </w:t>
      </w:r>
      <w:r w:rsidRPr="00125234">
        <w:rPr>
          <w:bCs/>
        </w:rPr>
        <w:t xml:space="preserve">2024 mokestinių metų pelno mokesčio deklaracijoje įrašius įskaitomą 1 600 EUR dividendų pelno mokesčio sumą, susidarys 1 600 EUR mokesčio permoka, kuri grąžinama MAĮ nustatyta tvarka. </w:t>
      </w:r>
    </w:p>
    <w:p w14:paraId="6639E76D"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„Z“ buvo išmokėti ir mokestis nuo jų išskaičiuotas 2025</w:t>
      </w:r>
      <w:r w:rsidRPr="00125234">
        <w:rPr>
          <w:b/>
        </w:rPr>
        <w:t xml:space="preserve"> </w:t>
      </w:r>
      <w:r w:rsidRPr="00125234">
        <w:t>m. liepos mėn., šiai bendrovei jau pateikus 2024</w:t>
      </w:r>
      <w:r w:rsidRPr="00125234">
        <w:rPr>
          <w:b/>
        </w:rPr>
        <w:t xml:space="preserve"> </w:t>
      </w:r>
      <w:r w:rsidRPr="00125234">
        <w:t xml:space="preserve">mokestinių metų pelno mokesčio deklaraciją. Tokiu </w:t>
      </w:r>
      <w:r w:rsidRPr="00125234">
        <w:rPr>
          <w:bCs/>
        </w:rPr>
        <w:t xml:space="preserve">atveju </w:t>
      </w:r>
      <w:r w:rsidRPr="00125234">
        <w:t xml:space="preserve">UAB „Z“ </w:t>
      </w:r>
      <w:r w:rsidRPr="00125234">
        <w:rPr>
          <w:bCs/>
        </w:rPr>
        <w:t>2024 mokestinių metų mokėtiną pelno mokestį gali sumažinti 1 600 EUR dividendų pelno mokesčio suma, pateikdama patikslintą 2024 mokestinių metų pelno mokesčio deklaraciją arba šio mokesčio sumą įskaityti, deklaruodama 2025</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14:paraId="56703D6D"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14:paraId="2AF16FF7" w14:textId="77777777" w:rsidR="001062C9" w:rsidRPr="00125234" w:rsidRDefault="001062C9" w:rsidP="00AD72C6">
      <w:pPr>
        <w:jc w:val="both"/>
        <w:rPr>
          <w:iCs/>
          <w:lang w:eastAsia="lt-LT"/>
        </w:rPr>
      </w:pPr>
      <w:r w:rsidRPr="00125234">
        <w:rPr>
          <w:iCs/>
          <w:lang w:eastAsia="lt-LT"/>
        </w:rPr>
        <w:t xml:space="preserve">(PMĮ </w:t>
      </w:r>
      <w:r w:rsidRPr="00125234">
        <w:t>33</w:t>
      </w:r>
      <w:r w:rsidRPr="00125234">
        <w:rPr>
          <w:iCs/>
          <w:lang w:eastAsia="lt-LT"/>
        </w:rPr>
        <w:t xml:space="preserve"> straipsnio 3 d. 4 p. komentaro pavyzdžiai parengti</w:t>
      </w:r>
      <w:r w:rsidRPr="00125234">
        <w:rPr>
          <w:vertAlign w:val="superscript"/>
        </w:rPr>
        <w:t xml:space="preserve"> </w:t>
      </w:r>
      <w:r w:rsidRPr="00125234">
        <w:rPr>
          <w:iCs/>
          <w:lang w:eastAsia="lt-LT"/>
        </w:rPr>
        <w:t xml:space="preserve"> pagal VMI prie FM 2025-01-21 raštą Nr. (18.32-31-1 Mr)-R-270)</w:t>
      </w:r>
    </w:p>
    <w:p w14:paraId="0B6129C1" w14:textId="77777777" w:rsidR="00DC311F" w:rsidRPr="00125234" w:rsidRDefault="00DC311F" w:rsidP="00DC311F">
      <w:pPr>
        <w:tabs>
          <w:tab w:val="left" w:pos="720"/>
          <w:tab w:val="left" w:pos="1080"/>
        </w:tabs>
        <w:jc w:val="both"/>
        <w:rPr>
          <w:b/>
        </w:rPr>
      </w:pPr>
      <w:bookmarkStart w:id="469" w:name="_Hlk212528611"/>
      <w:r w:rsidRPr="00125234">
        <w:rPr>
          <w:b/>
          <w:iCs/>
        </w:rPr>
        <w:t xml:space="preserve">Nuo 2026 metų mokestinio laikotarpio galiojanti </w:t>
      </w:r>
      <w:r w:rsidRPr="00125234">
        <w:rPr>
          <w:b/>
        </w:rPr>
        <w:t>PMĮ 33 straipsnio 3 dalies apibendrinto paaiškinimo (komentaro) 4 punkte pateiktų pavyzdžių  galiojanti redakija:</w:t>
      </w:r>
    </w:p>
    <w:bookmarkEnd w:id="469"/>
    <w:p w14:paraId="298B8E7B"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2026 m. gegužės mėnesį Lietuvos vienetui – UAB „A“ išmokėjo 10 000 EUR dividendų, iš kurių, taikydama 17 proc. tarifą, išskaičiavo 1 700 EUR pelno mokesčio. UAB „A“ apskaičiuota 2025 mokestinių metų mokėtina pelno mokesčio suma sudarė 15 000 EUR. 2026 metais mokėtiną 2025 mokestinių metų pelno mokesčio sumą UAB „A“ gali sumažinti nuo jai 2026</w:t>
      </w:r>
      <w:r w:rsidRPr="00125234">
        <w:rPr>
          <w:b/>
        </w:rPr>
        <w:t xml:space="preserve"> </w:t>
      </w:r>
      <w:r w:rsidRPr="00125234">
        <w:t>m. gegužės mėn. išmokėtų dividendų išskaičiuota 1 700 EUR</w:t>
      </w:r>
      <w:r w:rsidRPr="00125234">
        <w:rPr>
          <w:b/>
        </w:rPr>
        <w:t xml:space="preserve"> </w:t>
      </w:r>
      <w:r w:rsidRPr="00125234">
        <w:t xml:space="preserve">mokesčio suma. </w:t>
      </w:r>
      <w:r w:rsidRPr="00125234">
        <w:rPr>
          <w:bCs/>
        </w:rPr>
        <w:t xml:space="preserve">Įskaitoma </w:t>
      </w:r>
      <w:r w:rsidRPr="00125234">
        <w:t xml:space="preserve">1 700 EUR </w:t>
      </w:r>
      <w:r w:rsidRPr="00125234">
        <w:rPr>
          <w:bCs/>
        </w:rPr>
        <w:t xml:space="preserve">dividendų pelno mokesčio suma turi būti įrašoma į </w:t>
      </w:r>
      <w:r w:rsidRPr="00125234">
        <w:t xml:space="preserve">UAB „A“ </w:t>
      </w:r>
      <w:r w:rsidRPr="00125234">
        <w:rPr>
          <w:bCs/>
        </w:rPr>
        <w:t xml:space="preserve">2025 mokestinių metų pelno mokesčio deklaraciją. </w:t>
      </w:r>
      <w:r w:rsidRPr="00125234">
        <w:t>UAB „A“</w:t>
      </w:r>
      <w:r w:rsidRPr="00125234">
        <w:rPr>
          <w:bCs/>
        </w:rPr>
        <w:t xml:space="preserve"> 2025 mokestinių metų pelno mokesčio deklaracijoje apskaičiuota mokėtina pelno mokesčio suma, įskaičius nuo gautų dividendų išskaitytą pelno mokestį, sudarys 13 300 EUR (15 000 EUR - 1 700 EUR).</w:t>
      </w:r>
    </w:p>
    <w:p w14:paraId="69E5D574"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„A“ apskaičiavo 15 000 </w:t>
      </w:r>
      <w:r w:rsidRPr="00125234">
        <w:rPr>
          <w:bCs/>
        </w:rPr>
        <w:t xml:space="preserve">EUR </w:t>
      </w:r>
      <w:r w:rsidRPr="00125234">
        <w:t xml:space="preserve"> 2025 mokestinių metų nuostolių. UAB „A“ </w:t>
      </w:r>
      <w:r w:rsidRPr="00125234">
        <w:rPr>
          <w:bCs/>
        </w:rPr>
        <w:t xml:space="preserve">2025 mokestinių metų pelno mokesčio deklaracijoje įrašius įskaitomą 1 700 EUR dividendų pelno mokesčio sumą, susidarys 1 700 EUR mokesčio permoka, kuri grąžinama MAĮ nustatyta tvarka. </w:t>
      </w:r>
    </w:p>
    <w:p w14:paraId="313ABC00"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„A“ buvo išmokėti ir mokestis nuo jų išskaičiuotas 2026</w:t>
      </w:r>
      <w:r w:rsidRPr="00125234">
        <w:rPr>
          <w:b/>
        </w:rPr>
        <w:t xml:space="preserve"> </w:t>
      </w:r>
      <w:r w:rsidRPr="00125234">
        <w:t>m. liepos mėn., šiai bendrovei jau pateikus 2025</w:t>
      </w:r>
      <w:r w:rsidRPr="00125234">
        <w:rPr>
          <w:b/>
        </w:rPr>
        <w:t xml:space="preserve"> </w:t>
      </w:r>
      <w:r w:rsidRPr="00125234">
        <w:t xml:space="preserve">mokestinių metų pelno mokesčio deklaraciją. Tokiu </w:t>
      </w:r>
      <w:r w:rsidRPr="00125234">
        <w:rPr>
          <w:bCs/>
        </w:rPr>
        <w:t xml:space="preserve">atveju </w:t>
      </w:r>
      <w:r w:rsidRPr="00125234">
        <w:t xml:space="preserve">UAB „A“ </w:t>
      </w:r>
      <w:r w:rsidRPr="00125234">
        <w:rPr>
          <w:bCs/>
        </w:rPr>
        <w:t>2025 mokestinių metų mokėtiną pelno mokestį gali sumažinti 1 700 EUR dividendų pelno mokesčio suma, pateikdama patikslintą 2025 mokestinių metų pelno mokesčio deklaraciją arba šio mokesčio sumą įskaityti, deklaruodama 2026</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14:paraId="354B2551"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14:paraId="1EE35BAF" w14:textId="77777777" w:rsidR="00DC311F" w:rsidRPr="00125234" w:rsidRDefault="008D52D5" w:rsidP="00AD72C6">
      <w:pPr>
        <w:jc w:val="both"/>
        <w:rPr>
          <w:sz w:val="20"/>
          <w:szCs w:val="22"/>
          <w:lang w:val="lt-LT"/>
        </w:rPr>
      </w:pPr>
      <w:r w:rsidRPr="00125234">
        <w:lastRenderedPageBreak/>
        <w:t>(Pakeista pagal VMI prie FM 2025-10-24 raštą Nr. (18.10-31-1 Mr) R-3976)</w:t>
      </w:r>
    </w:p>
    <w:p w14:paraId="13411873" w14:textId="77777777" w:rsidR="00093845" w:rsidRPr="00125234" w:rsidRDefault="000D779E">
      <w:pPr>
        <w:tabs>
          <w:tab w:val="left" w:pos="709"/>
        </w:tabs>
        <w:ind w:firstLine="709"/>
        <w:jc w:val="both"/>
        <w:rPr>
          <w:lang w:val="lt-LT"/>
        </w:rPr>
      </w:pPr>
      <w:r w:rsidRPr="00125234">
        <w:rPr>
          <w:lang w:val="lt-LT"/>
        </w:rPr>
        <w:t>5. Komentuojamoje dalyje nenustatytas reikalavimas dividendų gavėjui turėti įrodymus, kad juos išmokėjęs Lietuvos vienetas nuo dividendų sumos išskaičiuotą pelno mokestį sumokėjo į biudžetą.</w:t>
      </w:r>
    </w:p>
    <w:p w14:paraId="4353BF61" w14:textId="77777777" w:rsidR="00093845" w:rsidRPr="00125234" w:rsidRDefault="000D779E">
      <w:pPr>
        <w:pStyle w:val="Pagrindiniotekstotrauka"/>
        <w:tabs>
          <w:tab w:val="left" w:pos="709"/>
        </w:tabs>
        <w:rPr>
          <w:lang w:val="lt-LT"/>
        </w:rPr>
      </w:pPr>
      <w:r w:rsidRPr="00125234">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14:paraId="7EE1D0A4" w14:textId="77777777" w:rsidR="00093845" w:rsidRPr="00125234" w:rsidRDefault="000D779E">
      <w:pPr>
        <w:tabs>
          <w:tab w:val="left" w:pos="709"/>
        </w:tabs>
        <w:jc w:val="both"/>
        <w:rPr>
          <w:lang w:val="lt-LT"/>
        </w:rPr>
      </w:pPr>
      <w:r w:rsidRPr="00125234">
        <w:rPr>
          <w:lang w:val="lt-LT"/>
        </w:rPr>
        <w:t xml:space="preserve">         (</w:t>
      </w:r>
      <w:r w:rsidR="00016DBB" w:rsidRPr="00125234">
        <w:rPr>
          <w:lang w:val="lt-LT"/>
        </w:rPr>
        <w:t>P</w:t>
      </w:r>
      <w:r w:rsidRPr="00125234">
        <w:rPr>
          <w:lang w:val="lt-LT"/>
        </w:rPr>
        <w:t xml:space="preserve">akeista pagal VMI prie FM raštą 2011-08-04 Nr. </w:t>
      </w:r>
      <w:r w:rsidRPr="00125234">
        <w:t>(18.10-31-1)-R-7412)</w:t>
      </w:r>
    </w:p>
    <w:p w14:paraId="380E0CB4" w14:textId="77777777" w:rsidR="00093845" w:rsidRPr="00125234" w:rsidRDefault="000D779E" w:rsidP="006C759B">
      <w:pPr>
        <w:pStyle w:val="tajtip"/>
        <w:spacing w:before="0" w:beforeAutospacing="0" w:after="0" w:afterAutospacing="0"/>
        <w:jc w:val="both"/>
        <w:rPr>
          <w:b/>
        </w:rPr>
      </w:pPr>
      <w:r w:rsidRPr="00125234">
        <w:rPr>
          <w:b/>
        </w:rPr>
        <w:t xml:space="preserve">           4.   Jeigu Lietuvos vienetas gauna dividendus Lietuvos Respublikos </w:t>
      </w:r>
      <w:bookmarkStart w:id="470" w:name="n1_727"/>
      <w:r w:rsidRPr="00125234">
        <w:fldChar w:fldCharType="begin"/>
      </w:r>
      <w:r w:rsidRPr="00125234">
        <w:instrText xml:space="preserve"> HYPERLINK "http://www.infolex.lt/ta/54758" \o "Lietuvos Respublikos akcinių bendrovių įstatymas" \t "_blank" </w:instrText>
      </w:r>
      <w:r w:rsidRPr="00125234">
        <w:fldChar w:fldCharType="separate"/>
      </w:r>
      <w:r w:rsidRPr="00125234">
        <w:rPr>
          <w:rStyle w:val="Hipersaitas"/>
        </w:rPr>
        <w:t>akcinių bendrovių įstatymo</w:t>
      </w:r>
      <w:r w:rsidRPr="00125234">
        <w:fldChar w:fldCharType="end"/>
      </w:r>
      <w:bookmarkStart w:id="471" w:name="pn1_727"/>
      <w:bookmarkEnd w:id="470"/>
      <w:bookmarkEnd w:id="471"/>
      <w:r w:rsidRPr="00125234">
        <w:t>,</w:t>
      </w:r>
      <w:r w:rsidRPr="00125234">
        <w:rPr>
          <w:b/>
        </w:rPr>
        <w:t xml:space="preserve"> Lietuvos Respublikos </w:t>
      </w:r>
      <w:bookmarkStart w:id="472" w:name="n1_728"/>
      <w:r w:rsidRPr="00125234">
        <w:fldChar w:fldCharType="begin"/>
      </w:r>
      <w:r w:rsidRPr="00125234">
        <w:instrText xml:space="preserve"> HYPERLINK "http://www.infolex.lt/ta/31084" \o "Lietuvos Respublikos kooperatinių bendrovių (kooperatyvų) įstatymas" \t "_blank" </w:instrText>
      </w:r>
      <w:r w:rsidRPr="00125234">
        <w:fldChar w:fldCharType="separate"/>
      </w:r>
      <w:r w:rsidRPr="00125234">
        <w:rPr>
          <w:rStyle w:val="Hipersaitas"/>
        </w:rPr>
        <w:t>kooperatinių bendrovių (kooperatyvų) įstatymo</w:t>
      </w:r>
      <w:r w:rsidRPr="00125234">
        <w:fldChar w:fldCharType="end"/>
      </w:r>
      <w:bookmarkStart w:id="473" w:name="pn1_728"/>
      <w:bookmarkEnd w:id="472"/>
      <w:bookmarkEnd w:id="473"/>
      <w:r w:rsidRPr="00125234">
        <w:t>,</w:t>
      </w:r>
      <w:r w:rsidRPr="00125234">
        <w:rPr>
          <w:b/>
        </w:rPr>
        <w:t xml:space="preserve"> Lietuvos Respublikos </w:t>
      </w:r>
      <w:bookmarkStart w:id="474" w:name="n1_729"/>
      <w:r w:rsidRPr="00125234">
        <w:fldChar w:fldCharType="begin"/>
      </w:r>
      <w:r w:rsidRPr="00125234">
        <w:instrText xml:space="preserve"> HYPERLINK "http://www.infolex.lt/ta/85252" \o "Lietuvos Respublikos kolektyvinio investavimo subjektų įstatymas" \t "_blank" </w:instrText>
      </w:r>
      <w:r w:rsidRPr="00125234">
        <w:fldChar w:fldCharType="separate"/>
      </w:r>
      <w:r w:rsidRPr="00125234">
        <w:rPr>
          <w:rStyle w:val="Hipersaitas"/>
        </w:rPr>
        <w:t>kolektyvinio investavimo subjektų įstatymo</w:t>
      </w:r>
      <w:r w:rsidRPr="00125234">
        <w:fldChar w:fldCharType="end"/>
      </w:r>
      <w:bookmarkStart w:id="475" w:name="pn1_729"/>
      <w:bookmarkEnd w:id="474"/>
      <w:bookmarkEnd w:id="475"/>
      <w:r w:rsidRPr="00125234">
        <w:rPr>
          <w:b/>
        </w:rPr>
        <w:t xml:space="preserve">, Lietuvos Respublikos informuotiesiems investuotojams skirtų kolektyvinio investavimo subjektų įstatymo ir Lietuvos Respublikos </w:t>
      </w:r>
      <w:bookmarkStart w:id="476" w:name="n1_731"/>
      <w:r w:rsidRPr="00125234">
        <w:fldChar w:fldCharType="begin"/>
      </w:r>
      <w:r w:rsidRPr="00125234">
        <w:instrText xml:space="preserve"> HYPERLINK "http://www.infolex.lt/ta/83268" \o "Lietuvos Respublikos žemės ūkio bendrovių įstatymas" \t "_blank" </w:instrText>
      </w:r>
      <w:r w:rsidRPr="00125234">
        <w:fldChar w:fldCharType="separate"/>
      </w:r>
      <w:r w:rsidRPr="00125234">
        <w:rPr>
          <w:rStyle w:val="Hipersaitas"/>
        </w:rPr>
        <w:t>žemės ūkio bendrovių įstatymo</w:t>
      </w:r>
      <w:r w:rsidRPr="00125234">
        <w:fldChar w:fldCharType="end"/>
      </w:r>
      <w:bookmarkStart w:id="477" w:name="pn1_731"/>
      <w:bookmarkEnd w:id="476"/>
      <w:bookmarkEnd w:id="477"/>
      <w:r w:rsidRPr="00125234">
        <w:rPr>
          <w:b/>
        </w:rPr>
        <w:t xml:space="preserve"> nustatyta tvarka, šis vienetas į pajamas iš kito Lietuvos vieneto gautų dividendų neįtraukia.</w:t>
      </w:r>
    </w:p>
    <w:p w14:paraId="0E0A293D" w14:textId="77777777" w:rsidR="00093845" w:rsidRPr="00125234" w:rsidRDefault="000D779E" w:rsidP="006C759B">
      <w:pPr>
        <w:pStyle w:val="tajtip"/>
        <w:spacing w:before="0" w:beforeAutospacing="0" w:after="0" w:afterAutospacing="0"/>
        <w:rPr>
          <w:bCs/>
          <w:i/>
          <w:iCs/>
        </w:rPr>
      </w:pPr>
      <w:r w:rsidRPr="00125234">
        <w:rPr>
          <w:bCs/>
          <w:i/>
        </w:rPr>
        <w:t>(</w:t>
      </w:r>
      <w:r w:rsidRPr="00125234">
        <w:rPr>
          <w:i/>
          <w:iCs/>
        </w:rPr>
        <w:t>KEISTA: 2017 12 07 įstatymu Nr. XIII-842 (nuo 2017 12 23)</w:t>
      </w:r>
      <w:r w:rsidR="00F33038" w:rsidRPr="00125234">
        <w:rPr>
          <w:i/>
          <w:iCs/>
        </w:rPr>
        <w:t>,</w:t>
      </w:r>
      <w:r w:rsidR="006C759B" w:rsidRPr="00125234">
        <w:rPr>
          <w:i/>
        </w:rPr>
        <w:t xml:space="preserve"> </w:t>
      </w:r>
      <w:r w:rsidR="006C759B" w:rsidRPr="00125234">
        <w:rPr>
          <w:i/>
          <w:iCs/>
        </w:rPr>
        <w:t>taikoma apskaičiuojant 2018 metais prasidėjusio ir vėlesnių mokestinių laikotarpių apmokestinamąjį pelną</w:t>
      </w:r>
      <w:r w:rsidRPr="00125234">
        <w:rPr>
          <w:bCs/>
          <w:i/>
          <w:iCs/>
        </w:rPr>
        <w:t>)</w:t>
      </w:r>
    </w:p>
    <w:p w14:paraId="36DCC674" w14:textId="77777777" w:rsidR="005E1525" w:rsidRPr="00125234" w:rsidRDefault="005E1525" w:rsidP="006C759B">
      <w:pPr>
        <w:pStyle w:val="tajtip"/>
        <w:spacing w:before="0" w:beforeAutospacing="0" w:after="0" w:afterAutospacing="0"/>
        <w:rPr>
          <w:bCs/>
          <w:i/>
          <w:iCs/>
        </w:rPr>
      </w:pPr>
    </w:p>
    <w:p w14:paraId="4EB619F2" w14:textId="77777777" w:rsidR="00093845" w:rsidRPr="00125234" w:rsidRDefault="000D779E">
      <w:pPr>
        <w:tabs>
          <w:tab w:val="left" w:pos="720"/>
          <w:tab w:val="left" w:pos="1077"/>
          <w:tab w:val="left" w:pos="1418"/>
        </w:tabs>
        <w:ind w:right="-5" w:firstLine="709"/>
        <w:jc w:val="both"/>
        <w:rPr>
          <w:b/>
        </w:rPr>
      </w:pPr>
      <w:r w:rsidRPr="00125234">
        <w:rPr>
          <w:b/>
        </w:rPr>
        <w:t>Komentaras</w:t>
      </w:r>
    </w:p>
    <w:p w14:paraId="3B0E2F88" w14:textId="77777777" w:rsidR="00093845" w:rsidRPr="00125234" w:rsidRDefault="000D779E">
      <w:pPr>
        <w:pStyle w:val="prastasiniatinklio"/>
        <w:spacing w:before="0" w:beforeAutospacing="0" w:after="0" w:afterAutospacing="0"/>
        <w:ind w:firstLine="709"/>
        <w:jc w:val="both"/>
      </w:pPr>
      <w:r w:rsidRPr="00125234">
        <w:t xml:space="preserve">Dividendai, išmokami Lietuvos vienetų veiklą reglamentuojančiuose įstatymuose nustatyta tvarka, į tuos dividendus gaunančių Lietuvos vienetų pajamas neįtraukiami. </w:t>
      </w:r>
    </w:p>
    <w:p w14:paraId="2A424D59" w14:textId="77777777" w:rsidR="00093845" w:rsidRPr="00125234" w:rsidRDefault="000D779E">
      <w:pPr>
        <w:pStyle w:val="prastasiniatinklio"/>
        <w:spacing w:before="0" w:beforeAutospacing="0" w:after="0" w:afterAutospacing="0"/>
        <w:ind w:firstLine="709"/>
        <w:jc w:val="both"/>
      </w:pPr>
      <w:r w:rsidRPr="00125234">
        <w:t>Remiantis PMĮ 34 str. 3 dalimi, į nuolatinių buveinių pajamas neįtraukiami iš Lietuvos vienetų gaunami dividendai už joms užsienio vieneto priskirtas tų Lietuvos vienetų akcijas, kapitalo dalį ar kitas teises.</w:t>
      </w:r>
    </w:p>
    <w:p w14:paraId="4C9E1A1C" w14:textId="77777777" w:rsidR="00FB6B62" w:rsidRPr="00125234" w:rsidRDefault="000D779E" w:rsidP="002F4FA8">
      <w:pPr>
        <w:pStyle w:val="prastasiniatinklio"/>
        <w:spacing w:before="0" w:beforeAutospacing="0" w:after="0" w:afterAutospacing="0"/>
        <w:ind w:firstLine="709"/>
        <w:jc w:val="both"/>
        <w:rPr>
          <w:color w:val="000000"/>
        </w:rPr>
      </w:pPr>
      <w:r w:rsidRPr="00125234">
        <w:t>(Pagal VMI prie FM 2018-07-17 raštą Nr. (</w:t>
      </w:r>
      <w:r w:rsidRPr="00125234">
        <w:rPr>
          <w:color w:val="000000"/>
        </w:rPr>
        <w:t>32.42-31-1E) RM-25937)</w:t>
      </w:r>
    </w:p>
    <w:p w14:paraId="685C88A6" w14:textId="77777777" w:rsidR="002F4FA8" w:rsidRPr="00125234" w:rsidRDefault="002F4FA8" w:rsidP="002F4FA8">
      <w:pPr>
        <w:pStyle w:val="prastasiniatinklio"/>
        <w:spacing w:before="0" w:beforeAutospacing="0" w:after="0" w:afterAutospacing="0"/>
        <w:ind w:firstLine="709"/>
        <w:jc w:val="both"/>
        <w:rPr>
          <w:color w:val="000000"/>
        </w:rPr>
      </w:pPr>
    </w:p>
    <w:p w14:paraId="40F33866" w14:textId="77777777" w:rsidR="00FB6B62" w:rsidRPr="00125234" w:rsidRDefault="00FB6B62" w:rsidP="00AE73A8">
      <w:pPr>
        <w:pStyle w:val="prastasiniatinklio"/>
        <w:spacing w:before="0" w:beforeAutospacing="0" w:after="0" w:afterAutospacing="0"/>
        <w:ind w:firstLine="709"/>
        <w:jc w:val="both"/>
      </w:pPr>
    </w:p>
    <w:p w14:paraId="4DC770B4" w14:textId="77777777" w:rsidR="00093845" w:rsidRPr="00125234" w:rsidRDefault="000D779E">
      <w:pPr>
        <w:pStyle w:val="Antrat1"/>
        <w:tabs>
          <w:tab w:val="left" w:pos="709"/>
        </w:tabs>
        <w:jc w:val="both"/>
        <w:rPr>
          <w:rFonts w:ascii="Times New Roman" w:hAnsi="Times New Roman"/>
        </w:rPr>
      </w:pPr>
      <w:r w:rsidRPr="00125234">
        <w:rPr>
          <w:rFonts w:ascii="Times New Roman" w:hAnsi="Times New Roman"/>
        </w:rPr>
        <w:t xml:space="preserve">           </w:t>
      </w:r>
      <w:bookmarkStart w:id="478" w:name="straipsnis34"/>
      <w:r w:rsidRPr="00125234">
        <w:rPr>
          <w:rFonts w:ascii="Times New Roman" w:hAnsi="Times New Roman"/>
        </w:rPr>
        <w:t>34 STRAIPSNIS</w:t>
      </w:r>
      <w:bookmarkEnd w:id="478"/>
      <w:r w:rsidRPr="00125234">
        <w:rPr>
          <w:rFonts w:ascii="Times New Roman" w:hAnsi="Times New Roman"/>
        </w:rPr>
        <w:t>. Dividendai, išmokami užsienio vienetams</w:t>
      </w:r>
    </w:p>
    <w:p w14:paraId="773B8673" w14:textId="77777777" w:rsidR="00DC311F" w:rsidRPr="00125234" w:rsidRDefault="00DC311F" w:rsidP="00DC311F">
      <w:pPr>
        <w:pStyle w:val="tajtip"/>
        <w:rPr>
          <w:b/>
          <w:iCs/>
        </w:rPr>
      </w:pPr>
      <w:bookmarkStart w:id="479" w:name="_Hlk212528403"/>
      <w:r w:rsidRPr="00125234">
        <w:rPr>
          <w:b/>
          <w:iCs/>
        </w:rPr>
        <w:t xml:space="preserve">Iki 2026 metų mokestinio laikotarpio galiojanti </w:t>
      </w:r>
      <w:r w:rsidRPr="00125234">
        <w:rPr>
          <w:b/>
        </w:rPr>
        <w:t>PMĮ 34 straipsnio 1 dalies</w:t>
      </w:r>
      <w:r w:rsidRPr="00125234">
        <w:rPr>
          <w:b/>
          <w:iCs/>
        </w:rPr>
        <w:t xml:space="preserve"> redacija:</w:t>
      </w:r>
      <w:bookmarkEnd w:id="479"/>
    </w:p>
    <w:p w14:paraId="41A1DA8B" w14:textId="77777777" w:rsidR="00AE73A8" w:rsidRPr="00125234" w:rsidRDefault="00AE73A8" w:rsidP="00AE73A8">
      <w:pPr>
        <w:jc w:val="both"/>
        <w:rPr>
          <w:b/>
        </w:rPr>
      </w:pPr>
      <w:r w:rsidRPr="00125234">
        <w:t xml:space="preserve">            </w:t>
      </w: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16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14:paraId="7949EE91" w14:textId="77777777" w:rsidR="00AE73A8" w:rsidRPr="00125234" w:rsidRDefault="00AE73A8" w:rsidP="00AE73A8">
      <w:pPr>
        <w:jc w:val="both"/>
        <w:rPr>
          <w:bCs/>
          <w:i/>
        </w:rPr>
      </w:pPr>
      <w:r w:rsidRPr="00125234">
        <w:rPr>
          <w:i/>
        </w:rPr>
        <w:t>(KEISTA: 2024 06 20 įstatymu Nr. XIV-2774 (nuo 2025 01 01)</w:t>
      </w:r>
      <w:r w:rsidRPr="00125234">
        <w:rPr>
          <w:bCs/>
          <w:i/>
        </w:rPr>
        <w:t>)</w:t>
      </w:r>
    </w:p>
    <w:p w14:paraId="24523C58" w14:textId="77777777" w:rsidR="00AE73A8" w:rsidRPr="00125234" w:rsidRDefault="00AE73A8" w:rsidP="00AE73A8">
      <w:pPr>
        <w:tabs>
          <w:tab w:val="left" w:pos="709"/>
        </w:tabs>
        <w:ind w:firstLine="720"/>
        <w:jc w:val="both"/>
        <w:rPr>
          <w:b/>
          <w:bCs/>
        </w:rPr>
      </w:pPr>
      <w:r w:rsidRPr="00125234">
        <w:rPr>
          <w:b/>
          <w:bCs/>
        </w:rPr>
        <w:t>Komentaras</w:t>
      </w:r>
    </w:p>
    <w:p w14:paraId="01E1C5A1" w14:textId="77777777" w:rsidR="00AE73A8" w:rsidRPr="00125234" w:rsidRDefault="00AE73A8" w:rsidP="00AE73A8">
      <w:pPr>
        <w:tabs>
          <w:tab w:val="left" w:pos="709"/>
          <w:tab w:val="left" w:pos="1077"/>
          <w:tab w:val="left" w:pos="1418"/>
        </w:tabs>
        <w:ind w:firstLine="720"/>
        <w:jc w:val="both"/>
        <w:rPr>
          <w:strike/>
        </w:rPr>
      </w:pPr>
      <w:r w:rsidRPr="00125234">
        <w:t>1. Nuo 2025 m. sausio 1 d.</w:t>
      </w:r>
      <w:r w:rsidRPr="00125234">
        <w:rPr>
          <w:b/>
        </w:rPr>
        <w:t xml:space="preserve"> </w:t>
      </w:r>
      <w:r w:rsidRPr="00125234">
        <w:t xml:space="preserve">užsienio vienetų už turimas Lietuvos vienetų akcijas, kapitalo dalį ar kitokias teises gaunami dividendai apmokestinami </w:t>
      </w:r>
      <w:r w:rsidRPr="00125234">
        <w:rPr>
          <w:color w:val="000000"/>
        </w:rPr>
        <w:t xml:space="preserve">16 </w:t>
      </w:r>
      <w:r w:rsidRPr="00125234">
        <w:t xml:space="preserve">proc. dydžio pelno mokesčiu (iki 2024 m. gruodžio 31 d. 15 proc. dydžio pelno mokesčiu). </w:t>
      </w:r>
    </w:p>
    <w:p w14:paraId="4D6753CE" w14:textId="77777777" w:rsidR="00AE73A8" w:rsidRPr="00125234" w:rsidRDefault="00AE73A8" w:rsidP="00AE73A8">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 xml:space="preserve">vienetui. Mokestis į biudžetą privalo būti sumokėtas ne vėliau kaip iki penkioliktos dienos kito mėnesio, einančio po mėnesio, kurį dividendai buvo išmokėti. Pavyzdžiui, jei akcinė bendrovė savo akcininkams (užsienio vienetams) išmokėjo </w:t>
      </w:r>
      <w:r w:rsidRPr="00125234">
        <w:lastRenderedPageBreak/>
        <w:t>dividendus 2025 m. balandžio 9 dieną, tai nuo išmokėtų dividendų išskaičiuotą pelno mokestį ji turi sumokėti į biudžetą iki 2025</w:t>
      </w:r>
      <w:r w:rsidRPr="00125234">
        <w:rPr>
          <w:b/>
        </w:rPr>
        <w:t xml:space="preserve"> </w:t>
      </w:r>
      <w:r w:rsidRPr="00125234">
        <w:t xml:space="preserve">m. gegužės 15 dienos. </w:t>
      </w:r>
    </w:p>
    <w:p w14:paraId="1006E706" w14:textId="77777777" w:rsidR="00AE73A8" w:rsidRPr="00125234" w:rsidRDefault="00AE73A8" w:rsidP="00AE73A8">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2024</w:t>
      </w:r>
      <w:r w:rsidRPr="00125234">
        <w:rPr>
          <w:b/>
        </w:rPr>
        <w:t xml:space="preserve"> </w:t>
      </w:r>
      <w:r w:rsidRPr="00125234">
        <w:t>m. gruodžio 31 d., tai juos išmokant nuo 2025</w:t>
      </w:r>
      <w:r w:rsidRPr="00125234">
        <w:rPr>
          <w:b/>
        </w:rPr>
        <w:t xml:space="preserve"> </w:t>
      </w:r>
      <w:r w:rsidRPr="00125234">
        <w:t>m. sausio 1 d. taikomas 16 proc. pelno mokesčio tarifas.</w:t>
      </w:r>
    </w:p>
    <w:p w14:paraId="73D98BD9" w14:textId="77777777" w:rsidR="00AE73A8" w:rsidRPr="00125234" w:rsidRDefault="00AE73A8" w:rsidP="00AE73A8">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14:paraId="7BD6E649" w14:textId="77777777" w:rsidR="00AE73A8" w:rsidRPr="00125234" w:rsidRDefault="00AE73A8" w:rsidP="00AE73A8">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0"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101"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14:paraId="7E4D726E" w14:textId="77777777" w:rsidR="00AE73A8" w:rsidRPr="00125234" w:rsidRDefault="00AE73A8" w:rsidP="00AE73A8">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2" w:history="1">
        <w:r w:rsidRPr="00125234">
          <w:t>FR0022</w:t>
        </w:r>
      </w:hyperlink>
      <w:r w:rsidRPr="00125234">
        <w:t xml:space="preserve"> (DAS-2) formą) grąžinti išskaičiuotąjį mokestį. </w:t>
      </w:r>
    </w:p>
    <w:p w14:paraId="7C2BE629" w14:textId="77777777" w:rsidR="00AE73A8" w:rsidRPr="00125234" w:rsidRDefault="00AE73A8" w:rsidP="00AE73A8">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14:paraId="3B29AB01" w14:textId="77777777" w:rsidR="00AE73A8" w:rsidRPr="00125234" w:rsidRDefault="00AE73A8" w:rsidP="00AE73A8">
      <w:pPr>
        <w:tabs>
          <w:tab w:val="left" w:pos="709"/>
          <w:tab w:val="left" w:pos="1077"/>
          <w:tab w:val="left" w:pos="1418"/>
        </w:tabs>
        <w:ind w:firstLine="720"/>
        <w:jc w:val="both"/>
      </w:pPr>
      <w:r w:rsidRPr="00125234">
        <w:t xml:space="preserve">Pavyzdys </w:t>
      </w:r>
    </w:p>
    <w:p w14:paraId="489225CC" w14:textId="77777777" w:rsidR="00AE73A8" w:rsidRPr="00125234" w:rsidRDefault="00AE73A8" w:rsidP="00AE73A8">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14:paraId="29C0D42F"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14:paraId="6598D714"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2025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14:paraId="33800976"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14:paraId="51F7BC9F" w14:textId="77777777" w:rsidR="007B6A33" w:rsidRPr="00C80111" w:rsidRDefault="00AE73A8" w:rsidP="007B6A33">
      <w:pPr>
        <w:tabs>
          <w:tab w:val="left" w:pos="709"/>
          <w:tab w:val="left" w:pos="1077"/>
          <w:tab w:val="left" w:pos="1418"/>
        </w:tabs>
        <w:ind w:firstLine="720"/>
        <w:jc w:val="both"/>
        <w:rPr>
          <w:bCs/>
          <w:color w:val="000000" w:themeColor="text1"/>
        </w:rPr>
      </w:pPr>
      <w:r w:rsidRPr="00C80111">
        <w:rPr>
          <w:color w:val="000000" w:themeColor="text1"/>
        </w:rPr>
        <w:t>Lietuvoje taikom</w:t>
      </w:r>
      <w:r w:rsidR="008A670F" w:rsidRPr="00C80111">
        <w:rPr>
          <w:color w:val="000000" w:themeColor="text1"/>
        </w:rPr>
        <w:t>as</w:t>
      </w:r>
      <w:r w:rsidRPr="00C80111">
        <w:rPr>
          <w:color w:val="000000" w:themeColor="text1"/>
        </w:rPr>
        <w:t xml:space="preserve"> </w:t>
      </w:r>
      <w:r w:rsidR="007B6A33" w:rsidRPr="00C80111">
        <w:rPr>
          <w:color w:val="000000" w:themeColor="text1"/>
        </w:rPr>
        <w:t>dvigubo apmokestinimo išvengimo sutartis gali</w:t>
      </w:r>
      <w:r w:rsidR="008A670F" w:rsidRPr="00C80111">
        <w:rPr>
          <w:color w:val="000000" w:themeColor="text1"/>
        </w:rPr>
        <w:t>t</w:t>
      </w:r>
      <w:r w:rsidR="007B6A33" w:rsidRPr="00C80111">
        <w:rPr>
          <w:color w:val="000000" w:themeColor="text1"/>
        </w:rPr>
        <w:t xml:space="preserve">e rasti: </w:t>
      </w:r>
      <w:r w:rsidRPr="00C80111">
        <w:rPr>
          <w:color w:val="000000" w:themeColor="text1"/>
        </w:rPr>
        <w:t>VMI prie FM interneto svetainėje (http://www.vmi.lt) skyrelyje</w:t>
      </w:r>
      <w:r w:rsidR="007B6A33" w:rsidRPr="00C80111">
        <w:rPr>
          <w:color w:val="000000" w:themeColor="text1"/>
        </w:rPr>
        <w:t xml:space="preserve"> </w:t>
      </w:r>
      <w:r w:rsidRPr="00C80111">
        <w:rPr>
          <w:color w:val="000000" w:themeColor="text1"/>
        </w:rPr>
        <w:t>Mokesči</w:t>
      </w:r>
      <w:r w:rsidR="007B6A33" w:rsidRPr="00C80111">
        <w:rPr>
          <w:color w:val="000000" w:themeColor="text1"/>
        </w:rPr>
        <w:t>ų žinynas</w:t>
      </w:r>
      <w:r w:rsidRPr="00C80111">
        <w:rPr>
          <w:color w:val="000000" w:themeColor="text1"/>
        </w:rPr>
        <w:t xml:space="preserve"> &gt; Tarptautinės dvigubo apmokestinimo išvengimo sutartys</w:t>
      </w:r>
      <w:r w:rsidR="007B6A33" w:rsidRPr="00C80111">
        <w:rPr>
          <w:color w:val="000000" w:themeColor="text1"/>
        </w:rPr>
        <w:t>.</w:t>
      </w:r>
    </w:p>
    <w:p w14:paraId="280C07EA" w14:textId="77777777" w:rsidR="00AE73A8" w:rsidRPr="00125234" w:rsidRDefault="00AE73A8" w:rsidP="00AE73A8">
      <w:pPr>
        <w:jc w:val="both"/>
        <w:rPr>
          <w:iCs/>
          <w:lang w:eastAsia="lt-LT"/>
        </w:rPr>
      </w:pPr>
      <w:r w:rsidRPr="00125234">
        <w:rPr>
          <w:iCs/>
          <w:lang w:eastAsia="lt-LT"/>
        </w:rPr>
        <w:lastRenderedPageBreak/>
        <w:t xml:space="preserve">(PMĮ </w:t>
      </w:r>
      <w:r w:rsidRPr="00125234">
        <w:t>34</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709861EA" w14:textId="77777777" w:rsidR="00DC311F" w:rsidRPr="00125234" w:rsidRDefault="00DC311F" w:rsidP="008D52D5">
      <w:pPr>
        <w:pStyle w:val="tajtip"/>
        <w:rPr>
          <w:b/>
          <w:iCs/>
        </w:rPr>
      </w:pPr>
      <w:r w:rsidRPr="00125234">
        <w:rPr>
          <w:b/>
          <w:iCs/>
        </w:rPr>
        <w:t xml:space="preserve">Nuo 2026 metų mokestinio laikotarpio galiojanti </w:t>
      </w:r>
      <w:r w:rsidRPr="00125234">
        <w:rPr>
          <w:b/>
        </w:rPr>
        <w:t>PMĮ 3</w:t>
      </w:r>
      <w:r w:rsidR="008D52D5" w:rsidRPr="00125234">
        <w:rPr>
          <w:b/>
        </w:rPr>
        <w:t>4</w:t>
      </w:r>
      <w:r w:rsidRPr="00125234">
        <w:rPr>
          <w:b/>
        </w:rPr>
        <w:t xml:space="preserve"> straipsnio </w:t>
      </w:r>
      <w:r w:rsidR="008D52D5" w:rsidRPr="00125234">
        <w:rPr>
          <w:b/>
        </w:rPr>
        <w:t>1</w:t>
      </w:r>
      <w:r w:rsidRPr="00125234">
        <w:rPr>
          <w:b/>
        </w:rPr>
        <w:t xml:space="preserve"> dalies</w:t>
      </w:r>
      <w:r w:rsidRPr="00125234">
        <w:rPr>
          <w:b/>
          <w:iCs/>
        </w:rPr>
        <w:t xml:space="preserve"> redacija:</w:t>
      </w:r>
    </w:p>
    <w:p w14:paraId="20F139E8" w14:textId="77777777" w:rsidR="008D52D5" w:rsidRPr="00125234" w:rsidRDefault="008D52D5" w:rsidP="008D52D5">
      <w:pPr>
        <w:jc w:val="both"/>
        <w:rPr>
          <w:b/>
        </w:rPr>
      </w:pP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17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14:paraId="61474256" w14:textId="77777777" w:rsidR="008D52D5" w:rsidRPr="00125234" w:rsidRDefault="008D52D5" w:rsidP="008D52D5">
      <w:pPr>
        <w:jc w:val="both"/>
        <w:rPr>
          <w:bCs/>
          <w:i/>
        </w:rPr>
      </w:pPr>
      <w:r w:rsidRPr="00125234">
        <w:rPr>
          <w:i/>
        </w:rPr>
        <w:t xml:space="preserve">(KEISTA: </w:t>
      </w:r>
      <w:bookmarkStart w:id="480" w:name="_Hlk203985913"/>
      <w:r w:rsidRPr="00125234">
        <w:rPr>
          <w:i/>
        </w:rPr>
        <w:t>2025 06 17 įstatymu Nr. XV-285 (nuo 2026-01-01</w:t>
      </w:r>
      <w:bookmarkEnd w:id="480"/>
      <w:r w:rsidRPr="00125234">
        <w:rPr>
          <w:i/>
        </w:rPr>
        <w:t>)</w:t>
      </w:r>
      <w:r w:rsidRPr="00125234">
        <w:rPr>
          <w:bCs/>
          <w:i/>
        </w:rPr>
        <w:t>)</w:t>
      </w:r>
    </w:p>
    <w:p w14:paraId="05C8BAE8" w14:textId="77777777" w:rsidR="008D52D5" w:rsidRPr="00125234" w:rsidRDefault="008D52D5" w:rsidP="008D52D5">
      <w:pPr>
        <w:tabs>
          <w:tab w:val="left" w:pos="709"/>
        </w:tabs>
        <w:ind w:firstLine="720"/>
        <w:jc w:val="both"/>
        <w:rPr>
          <w:b/>
          <w:bCs/>
        </w:rPr>
      </w:pPr>
      <w:r w:rsidRPr="00125234">
        <w:rPr>
          <w:b/>
          <w:bCs/>
        </w:rPr>
        <w:t>Komentaras</w:t>
      </w:r>
    </w:p>
    <w:p w14:paraId="00B70BB6" w14:textId="77777777" w:rsidR="008D52D5" w:rsidRPr="00125234" w:rsidRDefault="008D52D5" w:rsidP="008D52D5">
      <w:pPr>
        <w:tabs>
          <w:tab w:val="left" w:pos="709"/>
          <w:tab w:val="left" w:pos="1077"/>
          <w:tab w:val="left" w:pos="1418"/>
        </w:tabs>
        <w:ind w:firstLine="720"/>
        <w:jc w:val="both"/>
        <w:rPr>
          <w:strike/>
        </w:rPr>
      </w:pPr>
      <w:r w:rsidRPr="00125234">
        <w:t>1. Nuo 2026 m. sausio 1 d.</w:t>
      </w:r>
      <w:r w:rsidRPr="00125234">
        <w:rPr>
          <w:b/>
        </w:rPr>
        <w:t xml:space="preserve"> </w:t>
      </w:r>
      <w:r w:rsidRPr="00125234">
        <w:t xml:space="preserve">užsienio vienetų už turimas Lietuvos vienetų akcijas, kapitalo dalį ar kitokias teises gaunami dividendai apmokestinami 17 proc. dydžio pelno mokesčiu (iki 2024 m. gruodžio 31 d. 15 proc. dydžio pelno mokesčio tarifu, </w:t>
      </w:r>
      <w:bookmarkStart w:id="481" w:name="_Hlk203986028"/>
      <w:r w:rsidRPr="00125234">
        <w:t>2025 metais - 16 proc. dydžio pelno mokesči</w:t>
      </w:r>
      <w:bookmarkEnd w:id="481"/>
      <w:r w:rsidRPr="00125234">
        <w:t xml:space="preserve">o tarifu). </w:t>
      </w:r>
    </w:p>
    <w:p w14:paraId="0948E5CA" w14:textId="77777777" w:rsidR="008D52D5" w:rsidRPr="00125234" w:rsidRDefault="008D52D5" w:rsidP="008D52D5">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vienetui. Mokestis į biudžetą privalo būti sumokėtas ne vėliau kaip iki penkioliktos dienos kito mėnesio, einančio po mėnesio, kurį dividendai buvo išmokėti. Pavyzdžiui, jei akcinė bendrovė savo akcininkams (užsienio vienetams) išmokėjo dividendus 2026 m. balandžio 9 dieną, tai nuo išmokėtų dividendų išskaičiuotą pelno mokestį ji turi sumokėti į biudžetą iki 2026</w:t>
      </w:r>
      <w:r w:rsidRPr="00125234">
        <w:rPr>
          <w:b/>
        </w:rPr>
        <w:t xml:space="preserve"> </w:t>
      </w:r>
      <w:r w:rsidRPr="00125234">
        <w:t xml:space="preserve">m. gegužės 15 dienos. </w:t>
      </w:r>
    </w:p>
    <w:p w14:paraId="4CA4315A" w14:textId="77777777" w:rsidR="008D52D5" w:rsidRPr="00125234" w:rsidRDefault="008D52D5" w:rsidP="008D52D5">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2025 m. gruodžio 31 d., tai juos išmokant nuo 2026</w:t>
      </w:r>
      <w:r w:rsidRPr="00125234">
        <w:rPr>
          <w:b/>
        </w:rPr>
        <w:t xml:space="preserve"> </w:t>
      </w:r>
      <w:r w:rsidRPr="00125234">
        <w:t>m. sausio 1 d. taikomas 17 proc. pelno mokesčio tarifas.</w:t>
      </w:r>
    </w:p>
    <w:p w14:paraId="52062D29" w14:textId="77777777" w:rsidR="008D52D5" w:rsidRPr="00125234" w:rsidRDefault="008D52D5" w:rsidP="008D52D5">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14:paraId="51FF6FC9" w14:textId="77777777" w:rsidR="008D52D5" w:rsidRPr="00125234" w:rsidRDefault="008D52D5" w:rsidP="008D52D5">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3"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104"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14:paraId="4F704F74" w14:textId="77777777" w:rsidR="008D52D5" w:rsidRPr="00125234" w:rsidRDefault="008D52D5" w:rsidP="008D52D5">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5" w:history="1">
        <w:r w:rsidRPr="00125234">
          <w:t>FR0022</w:t>
        </w:r>
      </w:hyperlink>
      <w:r w:rsidRPr="00125234">
        <w:t xml:space="preserve"> (DAS-2) formą) grąžinti išskaičiuotąjį mokestį. </w:t>
      </w:r>
    </w:p>
    <w:p w14:paraId="22A50263" w14:textId="77777777" w:rsidR="008D52D5" w:rsidRPr="00125234" w:rsidRDefault="008D52D5" w:rsidP="008D52D5">
      <w:pPr>
        <w:tabs>
          <w:tab w:val="left" w:pos="709"/>
          <w:tab w:val="left" w:pos="1077"/>
          <w:tab w:val="left" w:pos="1418"/>
        </w:tabs>
        <w:ind w:firstLine="720"/>
        <w:jc w:val="both"/>
      </w:pPr>
      <w:r w:rsidRPr="00125234">
        <w:lastRenderedPageBreak/>
        <w:t xml:space="preserve">Pateikiame pavyzdį, kaip turi būti apskaičiuojamas mokestis nuo Slovakijos rezidentui (juridiniam asmeniui) išmokėtų dividendų taikant Lietuvos ir Slovakijos DAIS. </w:t>
      </w:r>
    </w:p>
    <w:p w14:paraId="2F59635D" w14:textId="77777777" w:rsidR="008D52D5" w:rsidRPr="00125234" w:rsidRDefault="008D52D5" w:rsidP="008D52D5">
      <w:pPr>
        <w:tabs>
          <w:tab w:val="left" w:pos="709"/>
          <w:tab w:val="left" w:pos="1077"/>
          <w:tab w:val="left" w:pos="1418"/>
        </w:tabs>
        <w:ind w:firstLine="720"/>
        <w:jc w:val="both"/>
      </w:pPr>
      <w:r w:rsidRPr="00125234">
        <w:t xml:space="preserve">Pavyzdys </w:t>
      </w:r>
    </w:p>
    <w:p w14:paraId="1345A0A2" w14:textId="77777777" w:rsidR="008D52D5" w:rsidRPr="00125234" w:rsidRDefault="008D52D5" w:rsidP="008D52D5">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14:paraId="71302304"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14:paraId="5EBC4B2F"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2026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14:paraId="789D384A"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14:paraId="42857681" w14:textId="77777777" w:rsidR="008A670F" w:rsidRPr="00125234" w:rsidRDefault="008A670F" w:rsidP="008A670F">
      <w:pPr>
        <w:tabs>
          <w:tab w:val="left" w:pos="709"/>
          <w:tab w:val="left" w:pos="1077"/>
          <w:tab w:val="left" w:pos="1418"/>
        </w:tabs>
        <w:ind w:firstLine="720"/>
        <w:jc w:val="both"/>
        <w:rPr>
          <w:bCs/>
        </w:rPr>
      </w:pPr>
      <w:bookmarkStart w:id="482" w:name="_Hlk212472257"/>
      <w:r w:rsidRPr="00C80111">
        <w:t>Lietuvoje taikomas dvigubo apmokestinimo išvengimo sutartis galite rasti: VMI prie FM interneto svetainėje (http://www.vmi.lt) skyrelyje Mokesčių žinynas &gt; Tarptautinės dvigubo apmokestinimo išvengimo sutartys.</w:t>
      </w:r>
    </w:p>
    <w:p w14:paraId="15200403" w14:textId="77777777" w:rsidR="008D52D5" w:rsidRPr="00125234" w:rsidRDefault="008D52D5" w:rsidP="008A670F">
      <w:pPr>
        <w:tabs>
          <w:tab w:val="left" w:pos="709"/>
          <w:tab w:val="left" w:pos="1077"/>
          <w:tab w:val="left" w:pos="1418"/>
        </w:tabs>
        <w:jc w:val="both"/>
        <w:rPr>
          <w:bCs/>
        </w:rPr>
      </w:pPr>
      <w:r w:rsidRPr="00125234">
        <w:t>(Pakeista pagal VMI prie FM 2025-10-24 raštą Nr. (18.10-31-1 Mr) R-397</w:t>
      </w:r>
      <w:r w:rsidRPr="00D36BDF">
        <w:t>6</w:t>
      </w:r>
      <w:bookmarkEnd w:id="482"/>
      <w:r w:rsidR="00D36BDF" w:rsidRPr="00D36BDF">
        <w:t>)</w:t>
      </w:r>
    </w:p>
    <w:p w14:paraId="0846B611" w14:textId="77777777" w:rsidR="00093845" w:rsidRPr="00125234" w:rsidRDefault="000D779E" w:rsidP="00AF4003">
      <w:pPr>
        <w:pStyle w:val="Antrat1"/>
        <w:spacing w:after="0"/>
        <w:jc w:val="both"/>
        <w:rPr>
          <w:lang w:val="lt-LT"/>
        </w:rPr>
      </w:pPr>
      <w:r w:rsidRPr="00125234">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14:paraId="1BC36EE3" w14:textId="77777777" w:rsidR="00093845" w:rsidRPr="00125234" w:rsidRDefault="000D779E" w:rsidP="00AF4003">
      <w:pPr>
        <w:spacing w:after="0"/>
        <w:jc w:val="both"/>
        <w:rPr>
          <w:b/>
          <w:i/>
          <w:lang w:val="lt-LT"/>
        </w:rPr>
      </w:pPr>
      <w:r w:rsidRPr="00125234">
        <w:rPr>
          <w:i/>
          <w:color w:val="000000"/>
          <w:lang w:val="lt-LT"/>
        </w:rPr>
        <w:t xml:space="preserve">(KEISTA: </w:t>
      </w:r>
      <w:r w:rsidRPr="00125234">
        <w:rPr>
          <w:i/>
        </w:rPr>
        <w:t>2009 12 09 įstatymu Nr. XI-539 (nuo 2009 12 28)</w:t>
      </w:r>
      <w:r w:rsidRPr="00125234">
        <w:rPr>
          <w:i/>
          <w:color w:val="000000"/>
          <w:lang w:val="lt-LT"/>
        </w:rPr>
        <w:t>)</w:t>
      </w:r>
      <w:r w:rsidRPr="00125234">
        <w:rPr>
          <w:b/>
          <w:i/>
          <w:lang w:val="lt-LT"/>
        </w:rPr>
        <w:t xml:space="preserve"> </w:t>
      </w:r>
    </w:p>
    <w:p w14:paraId="3381C399" w14:textId="77777777" w:rsidR="005E1525" w:rsidRPr="00125234" w:rsidRDefault="005E1525" w:rsidP="00AF4003">
      <w:pPr>
        <w:spacing w:after="0"/>
        <w:jc w:val="both"/>
        <w:rPr>
          <w:b/>
          <w:i/>
          <w:lang w:val="lt-LT"/>
        </w:rPr>
      </w:pPr>
    </w:p>
    <w:p w14:paraId="143982DA" w14:textId="77777777" w:rsidR="00093845" w:rsidRPr="00125234" w:rsidRDefault="000D779E">
      <w:pPr>
        <w:tabs>
          <w:tab w:val="left" w:pos="709"/>
          <w:tab w:val="left" w:pos="1077"/>
          <w:tab w:val="left" w:pos="1418"/>
        </w:tabs>
        <w:jc w:val="both"/>
        <w:rPr>
          <w:b/>
          <w:lang w:val="lt-LT"/>
        </w:rPr>
      </w:pPr>
      <w:r w:rsidRPr="00125234">
        <w:rPr>
          <w:b/>
          <w:lang w:val="lt-LT"/>
        </w:rPr>
        <w:t xml:space="preserve">             Komentaras</w:t>
      </w:r>
    </w:p>
    <w:p w14:paraId="7D5D967F" w14:textId="77777777" w:rsidR="00093845" w:rsidRPr="00125234" w:rsidRDefault="000D779E">
      <w:pPr>
        <w:pStyle w:val="Style1"/>
        <w:tabs>
          <w:tab w:val="left" w:pos="709"/>
          <w:tab w:val="left" w:pos="1077"/>
          <w:tab w:val="left" w:pos="1418"/>
        </w:tabs>
        <w:ind w:right="128"/>
        <w:rPr>
          <w:rFonts w:ascii="Times New Roman" w:hAnsi="Times New Roman"/>
        </w:rPr>
      </w:pPr>
      <w:r w:rsidRPr="00125234">
        <w:rPr>
          <w:rFonts w:ascii="Times New Roman" w:hAnsi="Times New Roman"/>
          <w:szCs w:val="24"/>
        </w:rPr>
        <w:t xml:space="preserve">1. </w:t>
      </w:r>
      <w:r w:rsidRPr="00125234">
        <w:rPr>
          <w:rFonts w:ascii="Times New Roman" w:hAnsi="Times New Roman"/>
        </w:rPr>
        <w:t>Pagal šioje dalyje nustatytą „dalyvavimo išimtį“ investuotojų - užsienio vienetų, iš Lietuvos vienetų gaunami dividendai pelno mokesčiu neapmokestinami, jeigu:</w:t>
      </w:r>
    </w:p>
    <w:p w14:paraId="0A6373E9" w14:textId="77777777" w:rsidR="00093845" w:rsidRPr="00125234" w:rsidRDefault="000D779E">
      <w:pPr>
        <w:pStyle w:val="Pagrindinistekstas"/>
        <w:tabs>
          <w:tab w:val="left" w:pos="709"/>
        </w:tabs>
        <w:ind w:firstLine="720"/>
        <w:rPr>
          <w:b/>
          <w:lang w:val="lt-LT"/>
        </w:rPr>
      </w:pPr>
      <w:r w:rsidRPr="00125234">
        <w:rPr>
          <w:lang w:val="lt-LT"/>
        </w:rPr>
        <w:t xml:space="preserve">- dividendus gaunantis užsienio vienetas ne trumpiau kaip dvylika mėnesių be pertraukų, įskaitant dividendų paskirstymo momentą, valdo ne mažiau kaip 10 proc. balsus suteikiančių akcijų (dalių, pajų) </w:t>
      </w:r>
      <w:r w:rsidRPr="00125234">
        <w:rPr>
          <w:b/>
          <w:lang w:val="lt-LT"/>
        </w:rPr>
        <w:t>ir</w:t>
      </w:r>
    </w:p>
    <w:p w14:paraId="2462692B" w14:textId="77777777" w:rsidR="00093845" w:rsidRPr="00125234" w:rsidRDefault="000D779E">
      <w:pPr>
        <w:pStyle w:val="Pagrindinistekstas"/>
        <w:tabs>
          <w:tab w:val="left" w:pos="709"/>
        </w:tabs>
        <w:ind w:firstLine="720"/>
        <w:rPr>
          <w:strike/>
          <w:lang w:val="lt-LT"/>
        </w:rPr>
      </w:pPr>
      <w:r w:rsidRPr="00125234">
        <w:rPr>
          <w:lang w:val="lt-LT"/>
        </w:rPr>
        <w:t>- užsienio vienetas nėra įregistruotas ar kitaip organizuotas tikslinėse teritorijose (tikslinių teritorijų sąrašas patvirtintas Lietuvos Respublikos finansų ministro 2001 m. gruodžio 22 d</w:t>
      </w:r>
      <w:r w:rsidRPr="00125234">
        <w:rPr>
          <w:color w:val="0000FF"/>
          <w:lang w:val="lt-LT"/>
        </w:rPr>
        <w:t xml:space="preserve">. </w:t>
      </w:r>
      <w:r w:rsidR="00C67408" w:rsidRPr="00125234">
        <w:rPr>
          <w:lang w:val="lt-LT"/>
        </w:rPr>
        <w:t>įsakymu Nr. 344</w:t>
      </w:r>
      <w:r w:rsidRPr="00125234">
        <w:rPr>
          <w:lang w:val="lt-LT"/>
        </w:rPr>
        <w:t>).</w:t>
      </w:r>
      <w:r w:rsidRPr="00125234">
        <w:rPr>
          <w:strike/>
          <w:lang w:val="lt-LT"/>
        </w:rPr>
        <w:t xml:space="preserve"> </w:t>
      </w:r>
    </w:p>
    <w:p w14:paraId="6E6960F3" w14:textId="77777777" w:rsidR="00093845" w:rsidRPr="00125234" w:rsidRDefault="000D779E">
      <w:pPr>
        <w:pStyle w:val="Pagrindinistekstas"/>
        <w:tabs>
          <w:tab w:val="left" w:pos="709"/>
        </w:tabs>
        <w:ind w:firstLine="720"/>
        <w:rPr>
          <w:lang w:val="lt-LT"/>
        </w:rPr>
      </w:pPr>
      <w:r w:rsidRPr="00125234">
        <w:rPr>
          <w:lang w:val="lt-LT"/>
        </w:rPr>
        <w:t xml:space="preserve">2. Dividendų neapmokestinimo lengvatos taikymas siejamas su dividendų išmokėjimo momentu, todėl nesvarbu, kurių finansinių metų dividendai išmokami. </w:t>
      </w:r>
    </w:p>
    <w:p w14:paraId="5BB92B4F" w14:textId="77777777" w:rsidR="00093845" w:rsidRPr="00125234" w:rsidRDefault="000D779E">
      <w:pPr>
        <w:pStyle w:val="Pagrindinistekstas"/>
        <w:tabs>
          <w:tab w:val="left" w:pos="709"/>
        </w:tabs>
        <w:ind w:firstLine="720"/>
        <w:rPr>
          <w:lang w:val="lt-LT"/>
        </w:rPr>
      </w:pPr>
      <w:r w:rsidRPr="00125234">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14:paraId="69BF583A" w14:textId="77777777" w:rsidR="00093845" w:rsidRPr="00125234" w:rsidRDefault="000D779E">
      <w:pPr>
        <w:pStyle w:val="Pagrindinistekstas"/>
        <w:tabs>
          <w:tab w:val="left" w:pos="709"/>
        </w:tabs>
        <w:ind w:firstLine="720"/>
        <w:rPr>
          <w:lang w:val="lt-LT"/>
        </w:rPr>
      </w:pPr>
      <w:r w:rsidRPr="00125234">
        <w:rPr>
          <w:lang w:val="lt-LT"/>
        </w:rPr>
        <w:lastRenderedPageBreak/>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14:paraId="6CA8A3CD" w14:textId="77777777" w:rsidR="00093845" w:rsidRPr="00125234" w:rsidRDefault="000D779E">
      <w:pPr>
        <w:pStyle w:val="Pagrindinistekstas"/>
        <w:tabs>
          <w:tab w:val="left" w:pos="709"/>
        </w:tabs>
        <w:ind w:firstLine="720"/>
        <w:rPr>
          <w:lang w:val="lt-LT"/>
        </w:rPr>
      </w:pPr>
      <w:r w:rsidRPr="00125234">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14:paraId="1CA0DD8B" w14:textId="77777777" w:rsidR="00093845" w:rsidRPr="00125234" w:rsidRDefault="000D779E">
      <w:pPr>
        <w:pStyle w:val="Pagrindinistekstas"/>
        <w:tabs>
          <w:tab w:val="left" w:pos="709"/>
        </w:tabs>
        <w:ind w:firstLine="720"/>
        <w:rPr>
          <w:lang w:val="lt-LT"/>
        </w:rPr>
      </w:pPr>
      <w:r w:rsidRPr="00125234">
        <w:rPr>
          <w:lang w:val="lt-LT"/>
        </w:rPr>
        <w:t xml:space="preserve">Pavyzdys </w:t>
      </w:r>
    </w:p>
    <w:p w14:paraId="625FF0E4" w14:textId="77777777" w:rsidR="008D52D5" w:rsidRPr="00125234" w:rsidRDefault="008D52D5" w:rsidP="008D52D5">
      <w:pPr>
        <w:tabs>
          <w:tab w:val="left" w:pos="720"/>
          <w:tab w:val="left" w:pos="1080"/>
        </w:tabs>
        <w:jc w:val="both"/>
        <w:rPr>
          <w:b/>
        </w:rPr>
      </w:pPr>
      <w:r w:rsidRPr="00125234">
        <w:rPr>
          <w:b/>
          <w:iCs/>
        </w:rPr>
        <w:t xml:space="preserve">Iki 2026 metų mokestinio laikotarpio galiojanti </w:t>
      </w:r>
      <w:r w:rsidRPr="00125234">
        <w:rPr>
          <w:b/>
        </w:rPr>
        <w:t>PMĮ 34 straipsnio 2 dalies apibendrinto paaiškinimo (komentaro) 4 punkte pateiktų pavyzdžių  galiojanti redakija:</w:t>
      </w:r>
    </w:p>
    <w:p w14:paraId="15A93B0A" w14:textId="77777777" w:rsidR="00CD2A16" w:rsidRPr="00125234" w:rsidRDefault="00CD2A16" w:rsidP="00CD2A16">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2025 m. balandžio mėnesį Lietuvos akcinė bendrovė išmokėjo 100 000 EUR dividendų juridiniam asmeniui - Danijos rezidentui, nuo 2000 metų be pertraukų valdančiam 18 proc. suteikiančių balsavimo teisę šio Lietuvos juridinio asmens įstatinio kapitalo akcijų. </w:t>
      </w:r>
    </w:p>
    <w:p w14:paraId="184AAACE" w14:textId="77777777"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14:paraId="03874ED9" w14:textId="77777777"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14:paraId="78E87C2C" w14:textId="77777777" w:rsidR="008D52D5" w:rsidRPr="00125234" w:rsidRDefault="00CD2A16" w:rsidP="00CD2A16">
      <w:pPr>
        <w:jc w:val="both"/>
        <w:rPr>
          <w:iCs/>
          <w:lang w:eastAsia="lt-LT"/>
        </w:rPr>
      </w:pPr>
      <w:r w:rsidRPr="00125234">
        <w:rPr>
          <w:iCs/>
          <w:lang w:eastAsia="lt-LT"/>
        </w:rPr>
        <w:t xml:space="preserve">(PMĮ </w:t>
      </w:r>
      <w:r w:rsidRPr="00125234">
        <w:t>34</w:t>
      </w:r>
      <w:r w:rsidRPr="00125234">
        <w:rPr>
          <w:iCs/>
          <w:lang w:eastAsia="lt-LT"/>
        </w:rPr>
        <w:t xml:space="preserve"> straipsnio 2 d. 4 p. komentaro pavyzdys parengtas</w:t>
      </w:r>
      <w:r w:rsidRPr="00125234">
        <w:rPr>
          <w:vertAlign w:val="superscript"/>
        </w:rPr>
        <w:t xml:space="preserve"> </w:t>
      </w:r>
      <w:r w:rsidRPr="00125234">
        <w:rPr>
          <w:iCs/>
          <w:lang w:eastAsia="lt-LT"/>
        </w:rPr>
        <w:t xml:space="preserve"> pagal VMI prie FM 2025-01-21 raštą Nr. (18.32-31-1 Mr)-R-270)</w:t>
      </w:r>
    </w:p>
    <w:p w14:paraId="09F09DAC" w14:textId="77777777" w:rsidR="008D52D5" w:rsidRPr="00125234" w:rsidRDefault="008D52D5" w:rsidP="008D52D5">
      <w:pPr>
        <w:tabs>
          <w:tab w:val="left" w:pos="720"/>
          <w:tab w:val="left" w:pos="1080"/>
        </w:tabs>
        <w:jc w:val="both"/>
        <w:rPr>
          <w:b/>
        </w:rPr>
      </w:pPr>
      <w:r w:rsidRPr="00125234">
        <w:rPr>
          <w:b/>
          <w:iCs/>
        </w:rPr>
        <w:t xml:space="preserve">Nuo 2026 metų mokestinio laikotarpio galiojanti </w:t>
      </w:r>
      <w:r w:rsidRPr="00125234">
        <w:rPr>
          <w:b/>
        </w:rPr>
        <w:t>PMĮ 34 straipsnio 2 dalies apibendrinto paaiškinimo (komentaro) 4 punkte pateiktų pavyzdžių  galiojanti redakija:</w:t>
      </w:r>
    </w:p>
    <w:p w14:paraId="6EDD825C" w14:textId="77777777" w:rsidR="008D52D5" w:rsidRPr="00125234" w:rsidRDefault="008D52D5" w:rsidP="008D52D5">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2026 m. balandžio mėnesį Lietuvos akcinė bendrovė išmokėjo 100 000 EUR dividendų juridiniam asmeniui - Danijos rezidentui, nuo 2000 metų be pertraukų valdančiam 18 proc. suteikiančių balsavimo teisę šio Lietuvos juridinio asmens įstatinio kapitalo akcijų. </w:t>
      </w:r>
    </w:p>
    <w:p w14:paraId="42DEEA13" w14:textId="77777777"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14:paraId="7CC6AF0B" w14:textId="77777777"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rPr>
          <w:b/>
        </w:rPr>
      </w:pPr>
      <w:r w:rsidRPr="00125234">
        <w:t xml:space="preserve">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w:t>
      </w:r>
      <w:r w:rsidRPr="00125234">
        <w:lastRenderedPageBreak/>
        <w:t>balsavimo teisę suteikiančių Lietuvos vieneto akcijų, bendrovė neturi nuo Danijos vienetui išmokamų dividendų išskaičiuoti pelno mokesčio.</w:t>
      </w:r>
    </w:p>
    <w:p w14:paraId="6D363886" w14:textId="77777777" w:rsidR="008D52D5" w:rsidRPr="00125234" w:rsidRDefault="008D52D5" w:rsidP="008D52D5">
      <w:pPr>
        <w:tabs>
          <w:tab w:val="left" w:pos="720"/>
          <w:tab w:val="left" w:pos="1077"/>
          <w:tab w:val="left" w:pos="1418"/>
        </w:tabs>
        <w:ind w:right="-5"/>
        <w:jc w:val="both"/>
        <w:rPr>
          <w:iCs/>
        </w:rPr>
      </w:pPr>
      <w:r w:rsidRPr="00125234">
        <w:t xml:space="preserve">(Pakeista pagal VMI prie FM 2025-10-24 raštą Nr. (18.10-31-1 Mr) R-3976)              </w:t>
      </w:r>
    </w:p>
    <w:p w14:paraId="54234C83" w14:textId="77777777" w:rsidR="008D52D5" w:rsidRPr="00125234" w:rsidRDefault="008D52D5" w:rsidP="00CD2A16">
      <w:pPr>
        <w:jc w:val="both"/>
        <w:rPr>
          <w:sz w:val="20"/>
          <w:szCs w:val="22"/>
          <w:lang w:val="lt-LT"/>
        </w:rPr>
      </w:pPr>
    </w:p>
    <w:p w14:paraId="693B23B7" w14:textId="77777777" w:rsidR="00093845" w:rsidRPr="00125234" w:rsidRDefault="000D779E" w:rsidP="00AF4003">
      <w:pPr>
        <w:tabs>
          <w:tab w:val="left" w:pos="709"/>
        </w:tabs>
        <w:spacing w:after="0"/>
        <w:ind w:firstLine="720"/>
        <w:jc w:val="both"/>
        <w:rPr>
          <w:b/>
          <w:bCs/>
          <w:lang w:val="lt-LT"/>
        </w:rPr>
      </w:pPr>
      <w:r w:rsidRPr="00125234">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14:paraId="1CD6136D" w14:textId="77777777"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2008 04 08 įstatymu Nr. X-1481 (nuo 2009 01 01)</w:t>
      </w:r>
      <w:r w:rsidRPr="00125234">
        <w:rPr>
          <w:i/>
          <w:color w:val="000000"/>
          <w:lang w:val="lt-LT"/>
        </w:rPr>
        <w:t>)</w:t>
      </w:r>
    </w:p>
    <w:p w14:paraId="5BB3FE4F" w14:textId="77777777" w:rsidR="005E1525" w:rsidRPr="00125234" w:rsidRDefault="005E1525" w:rsidP="00AF4003">
      <w:pPr>
        <w:spacing w:after="0"/>
        <w:jc w:val="both"/>
        <w:rPr>
          <w:i/>
          <w:color w:val="000000"/>
          <w:lang w:val="lt-LT"/>
        </w:rPr>
      </w:pPr>
    </w:p>
    <w:p w14:paraId="23300201" w14:textId="77777777" w:rsidR="00093845" w:rsidRPr="00125234" w:rsidRDefault="000D779E">
      <w:pPr>
        <w:tabs>
          <w:tab w:val="left" w:pos="709"/>
          <w:tab w:val="left" w:pos="1077"/>
          <w:tab w:val="left" w:pos="1418"/>
        </w:tabs>
        <w:ind w:firstLine="720"/>
        <w:jc w:val="both"/>
        <w:rPr>
          <w:b/>
          <w:bCs/>
          <w:lang w:val="lt-LT"/>
        </w:rPr>
      </w:pPr>
      <w:r w:rsidRPr="00125234">
        <w:rPr>
          <w:b/>
          <w:bCs/>
          <w:lang w:val="lt-LT"/>
        </w:rPr>
        <w:t xml:space="preserve">Komentaras </w:t>
      </w:r>
    </w:p>
    <w:p w14:paraId="03C9AA06"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sidRPr="00125234">
        <w:rPr>
          <w:lang w:val="lt-LT"/>
        </w:rPr>
        <w:t>už turimas Lietuvos vienetų akcijas, kapitalo dalį ar kitas teises.</w:t>
      </w:r>
      <w:r w:rsidRPr="00125234">
        <w:rPr>
          <w:color w:val="000000"/>
          <w:lang w:val="lt-LT"/>
        </w:rPr>
        <w:t xml:space="preserve"> </w:t>
      </w:r>
    </w:p>
    <w:p w14:paraId="6A8C4A7F"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14:paraId="2312CB52"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Nuolatinių buveinių iš Lietuvos vienetų gaunamiems dividendams apmokestinti taikomos PMĮ 32 str. 1, 2, 3 ir 5 dalies bei PMĮ 33 straipsnio nuostatos (žr. PMĮ 33 straipsnio komentarą).</w:t>
      </w:r>
    </w:p>
    <w:p w14:paraId="230ED2D2" w14:textId="77777777" w:rsidR="00093845" w:rsidRPr="00125234" w:rsidRDefault="00062580" w:rsidP="002F4FA8">
      <w:pPr>
        <w:rPr>
          <w:lang w:val="lt-LT"/>
        </w:rPr>
      </w:pPr>
      <w:r w:rsidRPr="00125234">
        <w:rPr>
          <w:bCs/>
          <w:lang w:val="lt-LT"/>
        </w:rPr>
        <w:t xml:space="preserve">         </w:t>
      </w:r>
      <w:r w:rsidR="000D779E" w:rsidRPr="00125234">
        <w:rPr>
          <w:bCs/>
          <w:lang w:val="lt-LT"/>
        </w:rPr>
        <w:t>(</w:t>
      </w:r>
      <w:r w:rsidRPr="00125234">
        <w:rPr>
          <w:lang w:val="lt-LT"/>
        </w:rPr>
        <w:t>P</w:t>
      </w:r>
      <w:r w:rsidR="000D779E" w:rsidRPr="00125234">
        <w:rPr>
          <w:lang w:val="lt-LT"/>
        </w:rPr>
        <w:t>agal VMI prie FM raštą 2010-06-23 Nr. (18.10-31-1)-R-6299)</w:t>
      </w:r>
    </w:p>
    <w:p w14:paraId="0ABA8774" w14:textId="77777777" w:rsidR="002F4FA8" w:rsidRPr="00125234" w:rsidRDefault="002F4FA8" w:rsidP="002F4FA8">
      <w:pPr>
        <w:rPr>
          <w:lang w:val="lt-LT"/>
        </w:rPr>
      </w:pPr>
    </w:p>
    <w:p w14:paraId="30EB135B" w14:textId="77777777" w:rsidR="00093845" w:rsidRPr="00125234" w:rsidRDefault="000D779E">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bCs/>
          <w:color w:val="000000"/>
          <w:sz w:val="24"/>
          <w:lang w:val="lt-LT"/>
        </w:rPr>
        <w:t xml:space="preserve">        </w:t>
      </w:r>
      <w:bookmarkStart w:id="483" w:name="straipsnis35"/>
      <w:r w:rsidRPr="00125234">
        <w:rPr>
          <w:rFonts w:ascii="Times New Roman" w:hAnsi="Times New Roman" w:cs="Times New Roman"/>
          <w:b/>
          <w:bCs/>
          <w:color w:val="000000"/>
          <w:sz w:val="24"/>
          <w:lang w:val="lt-LT"/>
        </w:rPr>
        <w:t xml:space="preserve">  35 STRAIPSNIS</w:t>
      </w:r>
      <w:bookmarkEnd w:id="483"/>
      <w:r w:rsidRPr="00125234">
        <w:rPr>
          <w:rFonts w:ascii="Times New Roman" w:hAnsi="Times New Roman" w:cs="Times New Roman"/>
          <w:b/>
          <w:bCs/>
          <w:color w:val="000000"/>
          <w:sz w:val="24"/>
          <w:lang w:val="lt-LT"/>
        </w:rPr>
        <w:t>. Užsienio vienetų dividendai</w:t>
      </w:r>
    </w:p>
    <w:p w14:paraId="455255F6" w14:textId="77777777" w:rsidR="008D52D5" w:rsidRPr="00125234" w:rsidRDefault="008D52D5">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iCs/>
          <w:sz w:val="24"/>
          <w:szCs w:val="24"/>
          <w:lang w:val="lt-LT" w:eastAsia="lt-LT"/>
        </w:rPr>
        <w:t xml:space="preserve">Iki 2026 metų mokestinio laikotarpio galiojanti </w:t>
      </w:r>
      <w:r w:rsidRPr="00125234">
        <w:rPr>
          <w:rFonts w:ascii="Times New Roman" w:hAnsi="Times New Roman" w:cs="Times New Roman"/>
          <w:b/>
          <w:sz w:val="24"/>
          <w:szCs w:val="24"/>
          <w:lang w:val="lt-LT" w:eastAsia="lt-LT"/>
        </w:rPr>
        <w:t>PMĮ 3</w:t>
      </w:r>
      <w:r w:rsidR="00DC58CC" w:rsidRPr="00125234">
        <w:rPr>
          <w:rFonts w:ascii="Times New Roman" w:hAnsi="Times New Roman" w:cs="Times New Roman"/>
          <w:b/>
          <w:sz w:val="24"/>
          <w:szCs w:val="24"/>
          <w:lang w:val="lt-LT" w:eastAsia="lt-LT"/>
        </w:rPr>
        <w:t>5</w:t>
      </w:r>
      <w:r w:rsidRPr="00125234">
        <w:rPr>
          <w:rFonts w:ascii="Times New Roman" w:hAnsi="Times New Roman" w:cs="Times New Roman"/>
          <w:b/>
          <w:sz w:val="24"/>
          <w:szCs w:val="24"/>
          <w:lang w:val="lt-LT" w:eastAsia="lt-LT"/>
        </w:rPr>
        <w:t xml:space="preserve"> straipsnio 1 dalies</w:t>
      </w:r>
      <w:r w:rsidRPr="00125234">
        <w:rPr>
          <w:rFonts w:ascii="Times New Roman" w:hAnsi="Times New Roman" w:cs="Times New Roman"/>
          <w:b/>
          <w:iCs/>
          <w:sz w:val="24"/>
          <w:szCs w:val="24"/>
          <w:lang w:val="lt-LT" w:eastAsia="lt-LT"/>
        </w:rPr>
        <w:t xml:space="preserve"> redacija:</w:t>
      </w:r>
    </w:p>
    <w:p w14:paraId="02B89849" w14:textId="77777777" w:rsidR="00E22713" w:rsidRPr="00125234" w:rsidRDefault="00E22713" w:rsidP="00E22713">
      <w:pPr>
        <w:jc w:val="both"/>
        <w:rPr>
          <w:b/>
          <w:lang w:eastAsia="lt-LT"/>
        </w:rPr>
      </w:pPr>
      <w:r w:rsidRPr="00125234">
        <w:rPr>
          <w:b/>
          <w:bCs/>
          <w:color w:val="000000"/>
          <w:lang w:val="lt-LT"/>
        </w:rPr>
        <w:t xml:space="preserve">          </w:t>
      </w:r>
      <w:r w:rsidRPr="00125234">
        <w:rPr>
          <w:b/>
          <w:lang w:eastAsia="lt-LT"/>
        </w:rPr>
        <w:t xml:space="preserve">1. Lietuvos vieneto už turimas ar nuolatinės buveinės už jai priskirtas užsienio vienetų akcijas, kapitalo dalį ar kitų teisių turėjimą gaunami dividendai apmokestinami taikant 16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14:paraId="7EB6DACB" w14:textId="77777777" w:rsidR="00E22713" w:rsidRPr="00125234" w:rsidRDefault="00E22713" w:rsidP="00E22713">
      <w:pPr>
        <w:jc w:val="both"/>
        <w:rPr>
          <w:bCs/>
          <w:i/>
          <w:lang w:eastAsia="lt-LT"/>
        </w:rPr>
      </w:pPr>
      <w:r w:rsidRPr="00125234">
        <w:rPr>
          <w:i/>
          <w:lang w:eastAsia="lt-LT"/>
        </w:rPr>
        <w:t xml:space="preserve">(KEISTA: </w:t>
      </w:r>
      <w:r w:rsidRPr="00125234">
        <w:rPr>
          <w:i/>
        </w:rPr>
        <w:t>2024 06 20 įstatymu Nr. XIV-2774 (nuo 2025 01 01)</w:t>
      </w:r>
      <w:r w:rsidRPr="00125234">
        <w:rPr>
          <w:bCs/>
          <w:i/>
          <w:lang w:eastAsia="lt-LT"/>
        </w:rPr>
        <w:t>)</w:t>
      </w:r>
    </w:p>
    <w:p w14:paraId="47F49961" w14:textId="77777777" w:rsidR="00E22713" w:rsidRPr="00125234" w:rsidRDefault="00E22713" w:rsidP="00E22713">
      <w:pPr>
        <w:jc w:val="both"/>
        <w:rPr>
          <w:bCs/>
          <w:i/>
          <w:lang w:eastAsia="lt-LT"/>
        </w:rPr>
      </w:pPr>
    </w:p>
    <w:p w14:paraId="0DAD03EB" w14:textId="77777777" w:rsidR="00E22713" w:rsidRPr="00125234" w:rsidRDefault="00E22713" w:rsidP="00E2271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14:paraId="417C1481" w14:textId="77777777" w:rsidR="00E22713" w:rsidRPr="00125234" w:rsidRDefault="00E22713" w:rsidP="00E22713">
      <w:pPr>
        <w:tabs>
          <w:tab w:val="left" w:pos="709"/>
          <w:tab w:val="left" w:pos="1077"/>
          <w:tab w:val="left" w:pos="1418"/>
        </w:tabs>
        <w:ind w:firstLine="709"/>
        <w:jc w:val="both"/>
        <w:rPr>
          <w:color w:val="000000"/>
        </w:rPr>
      </w:pPr>
      <w:r w:rsidRPr="00125234">
        <w:rPr>
          <w:color w:val="000000"/>
        </w:rPr>
        <w:t xml:space="preserve">1. Nuo 2025 m. sausio 1 d. pagal šioje dalyje nustatytą 16 proc. dydžio pelno mokesčio tarifą </w:t>
      </w:r>
      <w:r w:rsidRPr="00125234">
        <w:t>(iki 2024 m. gruodžio 31 d. 15 proc. dydžio pelno mokesčiu)</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14:paraId="502B734D"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w:t>
      </w:r>
      <w:r w:rsidRPr="00125234">
        <w:rPr>
          <w:color w:val="000000"/>
        </w:rPr>
        <w:lastRenderedPageBreak/>
        <w:t xml:space="preserve">užsienio vienetas, ar jo nuolatinė buveinė, jei investicijų į akcijas veikla yra susijusi su nuolatinės buveinės vykdoma veikla Lietuvoje. </w:t>
      </w:r>
    </w:p>
    <w:p w14:paraId="2DF33407" w14:textId="77777777" w:rsidR="00E22713" w:rsidRPr="00125234" w:rsidRDefault="00E22713" w:rsidP="00E22713">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14:paraId="661FCF53" w14:textId="77777777" w:rsidR="00E22713" w:rsidRPr="00125234" w:rsidRDefault="00E22713" w:rsidP="00E22713">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16 proc. mokesčio tarifą (iki 2024 m. gruodžio 31 d. 15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14:paraId="6D619ABC"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14:paraId="547A1A9A"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14:paraId="6B5B6CF8" w14:textId="77777777" w:rsidR="00E22713" w:rsidRPr="00125234" w:rsidRDefault="00E22713" w:rsidP="00E22713">
      <w:pPr>
        <w:tabs>
          <w:tab w:val="left" w:pos="709"/>
          <w:tab w:val="left" w:pos="1077"/>
          <w:tab w:val="left" w:pos="1418"/>
        </w:tabs>
        <w:ind w:firstLine="720"/>
        <w:jc w:val="both"/>
        <w:rPr>
          <w:iCs/>
          <w:color w:val="000000"/>
        </w:rPr>
      </w:pPr>
      <w:r w:rsidRPr="00125234">
        <w:rPr>
          <w:iCs/>
          <w:color w:val="000000"/>
        </w:rPr>
        <w:t>Pavyzdys</w:t>
      </w:r>
    </w:p>
    <w:p w14:paraId="2D705CEE" w14:textId="77777777" w:rsidR="00E22713" w:rsidRPr="00125234" w:rsidRDefault="00E22713" w:rsidP="00E22713">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14:paraId="4AA9F399" w14:textId="77777777" w:rsidR="00E22713" w:rsidRPr="00125234" w:rsidRDefault="00E22713" w:rsidP="00E22713">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14:paraId="74F305F4" w14:textId="77777777" w:rsidR="00E22713" w:rsidRPr="00125234" w:rsidRDefault="00E22713" w:rsidP="00E22713">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 xml:space="preserve">Lietuvos vienetas 2025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w:t>
      </w:r>
      <w:r w:rsidRPr="00125234">
        <w:rPr>
          <w:color w:val="000000"/>
        </w:rPr>
        <w:lastRenderedPageBreak/>
        <w:t>EUR mokestį [(50 000 x 15)/100]. Naikindamas dvigubą apmokestinimą, Lietuvos vienetas iš mokesčio sumos, kurią nuo iš Ukrainos gautų dividendų turi sumokėti Lietuvoje, gali atskaityti nuo dividendų Ukrainoje išskaičiuotą 7 500 EUR mokestį.</w:t>
      </w:r>
    </w:p>
    <w:p w14:paraId="2A384586" w14:textId="77777777" w:rsidR="00E22713" w:rsidRPr="00125234" w:rsidRDefault="00E22713" w:rsidP="00E2271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16 proc. mokestį – 8000 EUR [(50 000 x 16)/100] bei iš šios sumos atskaito Ukrainoje nuo tų dividendų sumokėtą 7500</w:t>
      </w:r>
      <w:r w:rsidRPr="00125234">
        <w:rPr>
          <w:b/>
          <w:color w:val="000000"/>
        </w:rPr>
        <w:t xml:space="preserve"> </w:t>
      </w:r>
      <w:r w:rsidRPr="00125234">
        <w:rPr>
          <w:color w:val="000000"/>
        </w:rPr>
        <w:t>EUR mokestį. Mokesčio skirtumą, 500 EUR (8000 – 7500),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14:paraId="4BCFDE1A" w14:textId="77777777" w:rsidR="00E22713" w:rsidRPr="00125234" w:rsidRDefault="00E22713" w:rsidP="00E2271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14:paraId="00885CAC" w14:textId="77777777" w:rsidR="00E22713" w:rsidRPr="00125234" w:rsidRDefault="00E22713" w:rsidP="00E22713">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6"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14:paraId="0A57E211" w14:textId="77777777"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14:paraId="688866C3" w14:textId="77777777"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Pavyzdys </w:t>
      </w:r>
    </w:p>
    <w:p w14:paraId="53DB4235"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2024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2025</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14:paraId="1D87DB0D"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2025 m. kovo 25</w:t>
      </w:r>
      <w:r w:rsidRPr="00125234">
        <w:rPr>
          <w:b/>
          <w:color w:val="000000"/>
        </w:rPr>
        <w:t xml:space="preserve"> </w:t>
      </w:r>
      <w:r w:rsidRPr="00125234">
        <w:rPr>
          <w:color w:val="000000"/>
        </w:rPr>
        <w:t>d. kontroliuojamasis užsienio vienetas B paskirstė 2024 metų pelną. Dividendams išmokėti buvo paskirta 300 000 EUR, iš kurių Lietuvos vienetui A, atsižvelgiant į jo valdomų akcijų skaičių, paskirta 45 000 EUR. Ši dividendų suma Lietuvos vienetui A išmokama 2025 metais.</w:t>
      </w:r>
    </w:p>
    <w:p w14:paraId="7FEB357F"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2025 metais gautus dividendus, jų suma palyginama su ta į Lietuvos vieneto A pajamas įtraukta užsienio kontroliuojamojo vieneto B apskaičiuotų pozityviųjų pajamų suma, kurios pagrindu šie dividendai išmokėti. Kadangi Lietuvos vienetas A 2025 metais gavo dividendus, paskirstytus iš užsienio kontroliuojamojo vieneto B 2024</w:t>
      </w:r>
      <w:r w:rsidRPr="00125234">
        <w:rPr>
          <w:b/>
          <w:color w:val="000000"/>
        </w:rPr>
        <w:t xml:space="preserve"> </w:t>
      </w:r>
      <w:r w:rsidRPr="00125234">
        <w:rPr>
          <w:color w:val="000000"/>
        </w:rPr>
        <w:t>metų pelno, tai gauta dividendų suma palyginama su ta užsienio kontroliuojamojo vieneto B 2024 metų apskaičiuotų pozityviųjų pajamų suma, kuri įtraukta į Lietuvos vieneto A 2024</w:t>
      </w:r>
      <w:r w:rsidRPr="00125234">
        <w:rPr>
          <w:b/>
          <w:color w:val="000000"/>
        </w:rPr>
        <w:t xml:space="preserve"> </w:t>
      </w:r>
      <w:r w:rsidRPr="00125234">
        <w:rPr>
          <w:color w:val="000000"/>
        </w:rPr>
        <w:t xml:space="preserve">mokestinių metų pajamas. </w:t>
      </w:r>
    </w:p>
    <w:p w14:paraId="7D7036AE"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lastRenderedPageBreak/>
        <w:t xml:space="preserve">Pavyzdyje pateiktu atveju, Lietuvos vienetas 2025 metais iš kontroliuojamojo užsienio vieneto B gavo 45 000 EUR dividendų, o į 2024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16 proc. dydžio pelno mokesčio tarifą. </w:t>
      </w:r>
    </w:p>
    <w:p w14:paraId="54EEA0A1" w14:textId="77777777" w:rsidR="00E22713" w:rsidRPr="00125234" w:rsidRDefault="00E22713" w:rsidP="00E22713">
      <w:pPr>
        <w:tabs>
          <w:tab w:val="left" w:pos="709"/>
          <w:tab w:val="left" w:pos="1077"/>
          <w:tab w:val="left" w:pos="1418"/>
        </w:tabs>
        <w:ind w:right="128" w:firstLine="720"/>
        <w:jc w:val="both"/>
      </w:pPr>
      <w:r w:rsidRPr="00125234">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14:paraId="61951E39" w14:textId="77777777" w:rsidR="00E22713" w:rsidRPr="00125234" w:rsidRDefault="00E22713" w:rsidP="00E22713">
      <w:pPr>
        <w:tabs>
          <w:tab w:val="left" w:pos="709"/>
          <w:tab w:val="left" w:pos="1077"/>
          <w:tab w:val="left" w:pos="1418"/>
        </w:tabs>
        <w:ind w:right="128"/>
        <w:jc w:val="both"/>
        <w:rPr>
          <w:iCs/>
          <w:lang w:eastAsia="lt-LT"/>
        </w:rPr>
      </w:pPr>
      <w:r w:rsidRPr="00125234">
        <w:rPr>
          <w:iCs/>
          <w:lang w:eastAsia="lt-LT"/>
        </w:rPr>
        <w:t xml:space="preserve">(PMĮ </w:t>
      </w:r>
      <w:r w:rsidRPr="00125234">
        <w:t>35</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30B55377" w14:textId="77777777" w:rsidR="00DC58CC" w:rsidRPr="00125234" w:rsidRDefault="00DC58CC" w:rsidP="00DC58CC">
      <w:pPr>
        <w:jc w:val="both"/>
        <w:rPr>
          <w:b/>
          <w:iCs/>
        </w:rPr>
      </w:pPr>
      <w:bookmarkStart w:id="484" w:name="_Hlk212528496"/>
      <w:r w:rsidRPr="00125234">
        <w:rPr>
          <w:b/>
          <w:iCs/>
        </w:rPr>
        <w:t xml:space="preserve">Nuo 2026 metų mokestinio laikotarpio galiojanti </w:t>
      </w:r>
      <w:r w:rsidRPr="00125234">
        <w:rPr>
          <w:b/>
        </w:rPr>
        <w:t>PMĮ 35 straipsnio 1 dalies</w:t>
      </w:r>
      <w:r w:rsidRPr="00125234">
        <w:rPr>
          <w:b/>
          <w:iCs/>
        </w:rPr>
        <w:t xml:space="preserve"> redacija:</w:t>
      </w:r>
      <w:bookmarkEnd w:id="484"/>
    </w:p>
    <w:p w14:paraId="374FBF24" w14:textId="77777777" w:rsidR="00DC58CC" w:rsidRPr="00125234" w:rsidRDefault="00DC58CC" w:rsidP="00DC58CC">
      <w:pPr>
        <w:ind w:firstLine="720"/>
        <w:jc w:val="both"/>
        <w:rPr>
          <w:b/>
          <w:lang w:eastAsia="lt-LT"/>
        </w:rPr>
      </w:pPr>
      <w:r w:rsidRPr="00125234">
        <w:rPr>
          <w:b/>
          <w:lang w:eastAsia="lt-LT"/>
        </w:rPr>
        <w:t xml:space="preserve">1. Lietuvos vieneto už turimas ar nuolatinės buveinės už jai priskirtas užsienio vienetų akcijas, kapitalo dalį ar kitų teisių turėjimą gaunami dividendai apmokestinami taikant 17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14:paraId="0964A9CA" w14:textId="77777777" w:rsidR="00DC58CC" w:rsidRPr="00125234" w:rsidRDefault="00DC58CC" w:rsidP="00DC58CC">
      <w:pPr>
        <w:jc w:val="both"/>
        <w:rPr>
          <w:bCs/>
          <w:i/>
          <w:lang w:eastAsia="lt-LT"/>
        </w:rPr>
      </w:pPr>
      <w:r w:rsidRPr="00125234">
        <w:rPr>
          <w:i/>
          <w:lang w:eastAsia="lt-LT"/>
        </w:rPr>
        <w:t xml:space="preserve">(KEISTA: </w:t>
      </w:r>
      <w:r w:rsidRPr="00125234">
        <w:rPr>
          <w:i/>
        </w:rPr>
        <w:t>2025 06 17 įstatymu Nr. XV-285 (nuo 2026-01-01)</w:t>
      </w:r>
      <w:r w:rsidRPr="00125234">
        <w:rPr>
          <w:bCs/>
          <w:i/>
          <w:lang w:eastAsia="lt-LT"/>
        </w:rPr>
        <w:t>)</w:t>
      </w:r>
    </w:p>
    <w:p w14:paraId="75D25876" w14:textId="77777777" w:rsidR="00DC58CC" w:rsidRPr="00125234" w:rsidRDefault="00DC58CC" w:rsidP="00DC58C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14:paraId="21989BE8" w14:textId="77777777" w:rsidR="00DC58CC" w:rsidRPr="00125234" w:rsidRDefault="00DC58CC" w:rsidP="00DC58CC">
      <w:pPr>
        <w:tabs>
          <w:tab w:val="left" w:pos="709"/>
          <w:tab w:val="left" w:pos="1077"/>
          <w:tab w:val="left" w:pos="1418"/>
        </w:tabs>
        <w:ind w:firstLine="709"/>
        <w:jc w:val="both"/>
        <w:rPr>
          <w:color w:val="000000"/>
        </w:rPr>
      </w:pPr>
      <w:r w:rsidRPr="00125234">
        <w:rPr>
          <w:color w:val="000000"/>
        </w:rPr>
        <w:t xml:space="preserve">1. Nuo 2026  m. sausio 1 d. pagal šioje dalyje nustatytą 17 proc. dydžio pelno mokesčio tarifą </w:t>
      </w:r>
      <w:r w:rsidRPr="00125234">
        <w:t>(iki 2024 m. gruodžio 31 d. 15 proc. dydžio pelno mokesčio tarifą, 2025 metais - 16 proc. dydžio pelno mokesčio tarifą)</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14:paraId="76A1E2A1" w14:textId="77777777" w:rsidR="00DC58CC" w:rsidRPr="00125234" w:rsidRDefault="00DC58CC" w:rsidP="00DC58CC">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14:paraId="3B80220A" w14:textId="77777777" w:rsidR="00DC58CC" w:rsidRPr="00125234" w:rsidRDefault="00DC58CC" w:rsidP="00DC58CC">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14:paraId="3DA6B4AC" w14:textId="77777777" w:rsidR="00DC58CC" w:rsidRPr="00125234" w:rsidRDefault="00DC58CC" w:rsidP="00DC58CC">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w:t>
      </w:r>
      <w:r w:rsidRPr="00125234">
        <w:lastRenderedPageBreak/>
        <w:t xml:space="preserve">apmokestinimą. Naikindamas dividendų dvigubą apmokestinimą, Lietuvos vienetas iš pelno mokesčio sumos, apskaičiuotos nuo gautų dividendų taikant 17  proc. mokesčio tarifą (iki 2024 m. gruodžio 31 d. 15 proc. dydžio pelno mokesčio tarifą, 2025 metais - 16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14:paraId="3F6DF88F" w14:textId="77777777" w:rsidR="00DC58CC" w:rsidRPr="00125234" w:rsidRDefault="00DC58CC" w:rsidP="00DC58CC">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14:paraId="78E56A20" w14:textId="77777777" w:rsidR="00DC58CC" w:rsidRPr="00125234" w:rsidRDefault="00DC58CC" w:rsidP="00125234">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14:paraId="14254836" w14:textId="77777777" w:rsidR="00DC58CC" w:rsidRPr="00125234" w:rsidRDefault="00DC58CC" w:rsidP="00125234">
      <w:pPr>
        <w:tabs>
          <w:tab w:val="left" w:pos="709"/>
          <w:tab w:val="left" w:pos="1077"/>
          <w:tab w:val="left" w:pos="1418"/>
        </w:tabs>
        <w:ind w:firstLine="720"/>
        <w:jc w:val="both"/>
        <w:rPr>
          <w:iCs/>
          <w:color w:val="000000"/>
        </w:rPr>
      </w:pPr>
      <w:r w:rsidRPr="00125234">
        <w:rPr>
          <w:iCs/>
          <w:color w:val="000000"/>
        </w:rPr>
        <w:t>Pavyzdys</w:t>
      </w:r>
    </w:p>
    <w:p w14:paraId="754FF962" w14:textId="77777777" w:rsidR="00DC58CC" w:rsidRPr="00125234" w:rsidRDefault="00DC58CC" w:rsidP="00DC58CC">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14:paraId="181F2688" w14:textId="77777777" w:rsidR="00DC58CC" w:rsidRPr="00125234" w:rsidRDefault="00DC58CC" w:rsidP="00DC58CC">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14:paraId="7E15E1AE" w14:textId="77777777" w:rsidR="00DC58CC" w:rsidRPr="00125234" w:rsidRDefault="00DC58CC" w:rsidP="00DC58CC">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Lietuvos vienetas 2026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14:paraId="287FCBD8" w14:textId="77777777" w:rsidR="00DC58CC" w:rsidRPr="007B6A33" w:rsidRDefault="00DC58CC" w:rsidP="007B6A3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17 proc. mokestį – 8500 EUR [(50 000 x 17)/100] bei iš šios sumos atskaito Ukrainoje nuo tų dividendų sumokėtą 7500</w:t>
      </w:r>
      <w:r w:rsidRPr="00125234">
        <w:rPr>
          <w:b/>
          <w:color w:val="000000"/>
        </w:rPr>
        <w:t xml:space="preserve"> </w:t>
      </w:r>
      <w:r w:rsidRPr="00125234">
        <w:rPr>
          <w:color w:val="000000"/>
        </w:rPr>
        <w:t>EUR mokestį. Mokesčio skirtumą, 1 000 EUR (8 500 – 7 500),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14:paraId="49BBEC38" w14:textId="77777777" w:rsidR="00DC58CC" w:rsidRPr="00125234" w:rsidRDefault="00DC58CC" w:rsidP="00DC58CC">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lastRenderedPageBreak/>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14:paraId="4961F683" w14:textId="77777777" w:rsidR="00DC58CC" w:rsidRPr="00125234" w:rsidRDefault="00DC58CC" w:rsidP="00DC58CC">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7"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14:paraId="4E3AD515" w14:textId="77777777"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14:paraId="420D6A22" w14:textId="77777777"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Pavyzdys </w:t>
      </w:r>
    </w:p>
    <w:p w14:paraId="17AD7C96"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2025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2026</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14:paraId="75913EFC"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2026 m. kovo 25</w:t>
      </w:r>
      <w:r w:rsidRPr="00125234">
        <w:rPr>
          <w:b/>
          <w:color w:val="000000"/>
        </w:rPr>
        <w:t xml:space="preserve"> </w:t>
      </w:r>
      <w:r w:rsidRPr="00125234">
        <w:rPr>
          <w:color w:val="000000"/>
        </w:rPr>
        <w:t>d. kontroliuojamasis užsienio vienetas B paskirstė 2025 metų pelną. Dividendams išmokėti buvo paskirta 300 000 EUR, iš kurių Lietuvos vienetui A, atsižvelgiant į jo valdomų akcijų skaičių, paskirta 45 000 EUR. Ši dividendų suma Lietuvos vienetui A išmokama 2026 metais.</w:t>
      </w:r>
    </w:p>
    <w:p w14:paraId="602A4819"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2026 metais gautus dividendus, jų suma palyginama su ta į Lietuvos vieneto A pajamas įtraukta užsienio kontroliuojamojo vieneto B apskaičiuotų pozityviųjų pajamų suma, kurios pagrindu šie dividendai išmokėti. Kadangi Lietuvos vienetas A 2026 metais gavo dividendus, paskirstytus iš užsienio kontroliuojamojo vieneto B 2025</w:t>
      </w:r>
      <w:r w:rsidRPr="00125234">
        <w:rPr>
          <w:b/>
          <w:color w:val="000000"/>
        </w:rPr>
        <w:t xml:space="preserve"> </w:t>
      </w:r>
      <w:r w:rsidRPr="00125234">
        <w:rPr>
          <w:color w:val="000000"/>
        </w:rPr>
        <w:t>metų pelno, tai gauta dividendų suma palyginama su ta užsienio kontroliuojamojo vieneto B 2025 metų apskaičiuotų pozityviųjų pajamų suma, kuri įtraukta į Lietuvos vieneto A 2025</w:t>
      </w:r>
      <w:r w:rsidRPr="00125234">
        <w:rPr>
          <w:b/>
          <w:color w:val="000000"/>
        </w:rPr>
        <w:t xml:space="preserve"> </w:t>
      </w:r>
      <w:r w:rsidRPr="00125234">
        <w:rPr>
          <w:color w:val="000000"/>
        </w:rPr>
        <w:t xml:space="preserve">mokestinių metų pajamas. </w:t>
      </w:r>
    </w:p>
    <w:p w14:paraId="511CDF57"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2026 metais iš kontroliuojamojo užsienio vieneto B gavo 45 000 EUR dividendų, o į 2025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17 proc. dydžio pelno mokesčio tarifą. </w:t>
      </w:r>
    </w:p>
    <w:p w14:paraId="5BB0FAE6" w14:textId="77777777" w:rsidR="00DC58CC" w:rsidRPr="00125234" w:rsidRDefault="00DC58CC" w:rsidP="00DC58CC">
      <w:pPr>
        <w:tabs>
          <w:tab w:val="left" w:pos="709"/>
          <w:tab w:val="left" w:pos="1077"/>
          <w:tab w:val="left" w:pos="1418"/>
        </w:tabs>
        <w:ind w:right="128" w:firstLine="720"/>
        <w:jc w:val="both"/>
        <w:rPr>
          <w:iCs/>
          <w:strike/>
        </w:rPr>
      </w:pPr>
      <w:r w:rsidRPr="00125234">
        <w:t xml:space="preserve">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w:t>
      </w:r>
      <w:r w:rsidRPr="00125234">
        <w:lastRenderedPageBreak/>
        <w:t>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14:paraId="2F9631C8" w14:textId="77777777" w:rsidR="008D52D5" w:rsidRPr="00125234" w:rsidRDefault="00DC58CC" w:rsidP="00E22713">
      <w:pPr>
        <w:tabs>
          <w:tab w:val="left" w:pos="709"/>
          <w:tab w:val="left" w:pos="1077"/>
          <w:tab w:val="left" w:pos="1418"/>
        </w:tabs>
        <w:ind w:right="128"/>
        <w:jc w:val="both"/>
        <w:rPr>
          <w:iCs/>
          <w:strike/>
        </w:rPr>
      </w:pPr>
      <w:r w:rsidRPr="00125234">
        <w:t xml:space="preserve">(Pakeista pagal VMI prie FM 2025-10-24 raštą Nr. (18.10-31-1 Mr) R-3976)   </w:t>
      </w:r>
    </w:p>
    <w:p w14:paraId="30009289" w14:textId="77777777" w:rsidR="00093845" w:rsidRPr="00125234" w:rsidRDefault="000D779E" w:rsidP="00AF4003">
      <w:pPr>
        <w:spacing w:after="0"/>
        <w:ind w:firstLine="720"/>
        <w:jc w:val="both"/>
        <w:rPr>
          <w:b/>
          <w:lang w:val="lt-LT" w:eastAsia="lt-LT"/>
        </w:rPr>
      </w:pPr>
      <w:r w:rsidRPr="00125234">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sidRPr="00125234">
        <w:rPr>
          <w:b/>
          <w:color w:val="000000"/>
          <w:lang w:val="lt-LT" w:eastAsia="lt-LT"/>
        </w:rPr>
        <w:t>pelno</w:t>
      </w:r>
      <w:r w:rsidRPr="00125234">
        <w:rPr>
          <w:b/>
          <w:lang w:val="lt-LT" w:eastAsia="lt-LT"/>
        </w:rPr>
        <w:t xml:space="preserve"> mokesčiu arba jam tapačiu mokesčiu, akcijas, kapitalo dalį ar kitų teisių turėjimą gaunami dividendai neapmokestinami.</w:t>
      </w:r>
    </w:p>
    <w:p w14:paraId="2102532F" w14:textId="77777777" w:rsidR="00093845" w:rsidRPr="00125234" w:rsidRDefault="000D779E" w:rsidP="00AF4003">
      <w:pPr>
        <w:spacing w:after="0"/>
        <w:jc w:val="both"/>
        <w:rPr>
          <w:i/>
          <w:color w:val="000000"/>
          <w:lang w:val="lt-LT"/>
        </w:rPr>
      </w:pPr>
      <w:r w:rsidRPr="00125234">
        <w:rPr>
          <w:i/>
          <w:color w:val="000000"/>
          <w:lang w:val="lt-LT"/>
        </w:rPr>
        <w:t>(</w:t>
      </w:r>
      <w:r w:rsidRPr="00125234">
        <w:rPr>
          <w:i/>
          <w:iCs/>
        </w:rPr>
        <w:t>KEISTA:</w:t>
      </w:r>
      <w:r w:rsidRPr="00125234">
        <w:rPr>
          <w:i/>
          <w:iCs/>
          <w:lang w:val="lt-LT"/>
        </w:rPr>
        <w:t xml:space="preserve"> </w:t>
      </w:r>
      <w:r w:rsidRPr="00125234">
        <w:rPr>
          <w:i/>
          <w:iCs/>
        </w:rPr>
        <w:t>2009 12 09 įstatymu Nr. XI-539 (nuo 2009 12 28)</w:t>
      </w:r>
      <w:r w:rsidRPr="00125234">
        <w:rPr>
          <w:i/>
          <w:color w:val="000000"/>
          <w:lang w:val="lt-LT"/>
        </w:rPr>
        <w:t>)</w:t>
      </w:r>
    </w:p>
    <w:p w14:paraId="713DFB80" w14:textId="77777777" w:rsidR="005E1525" w:rsidRPr="00125234" w:rsidRDefault="005E1525" w:rsidP="00AF4003">
      <w:pPr>
        <w:spacing w:after="0"/>
        <w:jc w:val="both"/>
        <w:rPr>
          <w:i/>
          <w:color w:val="000000"/>
          <w:lang w:val="lt-LT"/>
        </w:rPr>
      </w:pPr>
    </w:p>
    <w:p w14:paraId="71E65E00" w14:textId="77777777" w:rsidR="00093845" w:rsidRPr="00125234"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sidRPr="00125234">
        <w:rPr>
          <w:rFonts w:ascii="Times New Roman" w:hAnsi="Times New Roman" w:cs="Times New Roman"/>
          <w:b/>
          <w:sz w:val="24"/>
          <w:szCs w:val="24"/>
          <w:lang w:val="lt-LT"/>
        </w:rPr>
        <w:t>Komentaras</w:t>
      </w:r>
    </w:p>
    <w:p w14:paraId="2DB1139F" w14:textId="77777777"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color w:val="000000"/>
          <w:lang w:val="lt-LT"/>
        </w:rPr>
        <w:t xml:space="preserve">1. Pagal šios dalies nuostatas Lietuvos vienetų už turimas </w:t>
      </w:r>
      <w:r w:rsidRPr="00125234">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sidRPr="00125234">
        <w:rPr>
          <w:rFonts w:ascii="Times New Roman" w:eastAsia="MS Mincho" w:hAnsi="Times New Roman"/>
          <w:i/>
          <w:iCs/>
          <w:lang w:val="lt-LT"/>
        </w:rPr>
        <w:t>,</w:t>
      </w:r>
      <w:r w:rsidRPr="00125234">
        <w:rPr>
          <w:rFonts w:ascii="Times New Roman" w:hAnsi="Times New Roman"/>
          <w:lang w:val="lt-LT"/>
        </w:rPr>
        <w:t xml:space="preserve"> jeigu dividendus išmokėjo EEE valstybės vienetas, kurio pelnas yra apmokestinamas pelno mokesčiu arba jam tapačiu mokesčiu.</w:t>
      </w:r>
    </w:p>
    <w:p w14:paraId="7D4A8AB5" w14:textId="77777777" w:rsidR="00093845" w:rsidRPr="00125234" w:rsidRDefault="000D779E">
      <w:pPr>
        <w:tabs>
          <w:tab w:val="left" w:pos="709"/>
        </w:tabs>
        <w:jc w:val="both"/>
        <w:rPr>
          <w:lang w:val="lt-LT"/>
        </w:rPr>
      </w:pPr>
      <w:r w:rsidRPr="00125234">
        <w:rPr>
          <w:lang w:val="lt-LT"/>
        </w:rPr>
        <w:tab/>
        <w:t xml:space="preserve">2. </w:t>
      </w:r>
      <w:r w:rsidRPr="00125234">
        <w:rPr>
          <w:color w:val="000000"/>
          <w:lang w:val="lt-LT"/>
        </w:rPr>
        <w:t xml:space="preserve">Taikant šios dalies nuostatas dėl iš EEE </w:t>
      </w:r>
      <w:r w:rsidRPr="00125234">
        <w:rPr>
          <w:lang w:val="lt-LT"/>
        </w:rPr>
        <w:t>valstybės</w:t>
      </w:r>
      <w:r w:rsidRPr="00125234">
        <w:rPr>
          <w:color w:val="000000"/>
          <w:lang w:val="lt-LT"/>
        </w:rPr>
        <w:t xml:space="preserve"> vienetų gaunamų dividendų neapmokestinimo, Lietuvos vienetas ar nuolatinė buveinė </w:t>
      </w:r>
      <w:r w:rsidRPr="00125234">
        <w:rPr>
          <w:lang w:val="lt-LT"/>
        </w:rPr>
        <w:t>turi turėti (ir mokesčių administratoriaus reikalavimu pateikti):</w:t>
      </w:r>
    </w:p>
    <w:p w14:paraId="2FB83AB1" w14:textId="77777777" w:rsidR="00093845" w:rsidRPr="00125234" w:rsidRDefault="000D779E">
      <w:pPr>
        <w:tabs>
          <w:tab w:val="left" w:pos="709"/>
        </w:tabs>
        <w:jc w:val="both"/>
        <w:rPr>
          <w:lang w:val="lt-LT"/>
        </w:rPr>
      </w:pPr>
      <w:r w:rsidRPr="00125234">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14:paraId="49B0525F" w14:textId="77777777" w:rsidR="00093845" w:rsidRPr="00125234" w:rsidRDefault="000D779E">
      <w:pPr>
        <w:pStyle w:val="prastasiniatinklio"/>
        <w:spacing w:before="0" w:beforeAutospacing="0" w:after="0" w:afterAutospacing="0"/>
        <w:jc w:val="both"/>
      </w:pPr>
      <w:r w:rsidRPr="00125234">
        <w:tab/>
      </w:r>
      <w:r w:rsidRPr="00125234">
        <w:rPr>
          <w:bCs/>
        </w:rPr>
        <w:t>2) kitus aukščiau minėtą faktą įrodančius dokumentus,</w:t>
      </w:r>
      <w:r w:rsidRPr="00125234">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14:paraId="0C54D796" w14:textId="77777777" w:rsidR="00093845" w:rsidRPr="00125234" w:rsidRDefault="000D779E">
      <w:pPr>
        <w:pStyle w:val="prastasiniatinklio"/>
        <w:spacing w:before="0" w:beforeAutospacing="0" w:after="0" w:afterAutospacing="0"/>
        <w:jc w:val="both"/>
        <w:rPr>
          <w:b/>
          <w:color w:val="000000"/>
        </w:rPr>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14:paraId="2DDF5D80" w14:textId="77777777" w:rsidR="00093845" w:rsidRPr="00125234" w:rsidRDefault="00062580">
      <w:pPr>
        <w:rPr>
          <w:iCs/>
          <w:lang w:val="lt-LT"/>
        </w:rPr>
      </w:pPr>
      <w:r w:rsidRPr="00125234">
        <w:rPr>
          <w:lang w:val="lt-LT"/>
        </w:rPr>
        <w:t xml:space="preserve">         </w:t>
      </w:r>
      <w:r w:rsidR="000D779E" w:rsidRPr="00125234">
        <w:rPr>
          <w:lang w:val="lt-LT"/>
        </w:rPr>
        <w:t>(</w:t>
      </w:r>
      <w:r w:rsidR="00016DBB" w:rsidRPr="00125234">
        <w:rPr>
          <w:lang w:val="lt-LT"/>
        </w:rPr>
        <w:t>P</w:t>
      </w:r>
      <w:r w:rsidR="000D779E" w:rsidRPr="00125234">
        <w:rPr>
          <w:lang w:val="lt-LT"/>
        </w:rPr>
        <w:t>akeista pagal VMI prie FM raštą 2011-08-04 Nr. (18.10-31-1)-R-7412)</w:t>
      </w:r>
    </w:p>
    <w:p w14:paraId="6D12C054" w14:textId="77777777" w:rsidR="00093845" w:rsidRPr="00125234" w:rsidRDefault="000D779E" w:rsidP="00AF4003">
      <w:pPr>
        <w:spacing w:after="0"/>
        <w:jc w:val="both"/>
        <w:rPr>
          <w:b/>
          <w:lang w:val="lt-LT"/>
        </w:rPr>
      </w:pPr>
      <w:r w:rsidRPr="00125234">
        <w:rPr>
          <w:iCs/>
          <w:lang w:val="lt-LT"/>
        </w:rPr>
        <w:t xml:space="preserve">        </w:t>
      </w:r>
      <w:r w:rsidRPr="00125234">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sidRPr="00125234">
        <w:rPr>
          <w:b/>
          <w:color w:val="000000"/>
          <w:lang w:val="lt-LT"/>
        </w:rPr>
        <w:t>pelno</w:t>
      </w:r>
      <w:r w:rsidRPr="00125234">
        <w:rPr>
          <w:b/>
          <w:lang w:val="lt-LT"/>
        </w:rPr>
        <w:t xml:space="preserve"> mokesčiu arba jam tapačiu mokesčiu ir kuris nėra įregistruotas ar kitaip organizuotas tikslinėse teritorijose.</w:t>
      </w:r>
    </w:p>
    <w:p w14:paraId="036945A3" w14:textId="77777777" w:rsidR="00093845" w:rsidRPr="00125234"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125234">
        <w:rPr>
          <w:rFonts w:ascii="Times New Roman" w:hAnsi="Times New Roman" w:cs="Times New Roman"/>
          <w:i/>
          <w:color w:val="000000"/>
          <w:sz w:val="24"/>
          <w:szCs w:val="24"/>
          <w:lang w:val="lt-LT"/>
        </w:rPr>
        <w:t>(</w:t>
      </w:r>
      <w:r w:rsidRPr="00125234">
        <w:rPr>
          <w:rFonts w:ascii="Times New Roman" w:hAnsi="Times New Roman" w:cs="Times New Roman"/>
          <w:i/>
          <w:iCs/>
          <w:sz w:val="24"/>
          <w:szCs w:val="24"/>
        </w:rPr>
        <w:t>KEISTA:</w:t>
      </w:r>
      <w:r w:rsidRPr="00125234">
        <w:rPr>
          <w:rFonts w:ascii="Times New Roman" w:hAnsi="Times New Roman" w:cs="Times New Roman"/>
          <w:i/>
          <w:iCs/>
          <w:sz w:val="24"/>
          <w:szCs w:val="24"/>
          <w:lang w:val="lt-LT"/>
        </w:rPr>
        <w:t xml:space="preserve"> </w:t>
      </w:r>
      <w:r w:rsidRPr="00125234">
        <w:rPr>
          <w:rFonts w:ascii="Times New Roman" w:hAnsi="Times New Roman" w:cs="Times New Roman"/>
          <w:i/>
          <w:iCs/>
          <w:sz w:val="24"/>
          <w:szCs w:val="24"/>
        </w:rPr>
        <w:t>2009 12 09 įstatymu Nr. XI-539 (nuo 2009 12 28)</w:t>
      </w:r>
      <w:r w:rsidRPr="00125234">
        <w:rPr>
          <w:rFonts w:ascii="Times New Roman" w:hAnsi="Times New Roman" w:cs="Times New Roman"/>
          <w:i/>
          <w:color w:val="000000"/>
          <w:sz w:val="24"/>
          <w:szCs w:val="24"/>
          <w:lang w:val="lt-LT"/>
        </w:rPr>
        <w:t>)</w:t>
      </w:r>
    </w:p>
    <w:p w14:paraId="78A14013" w14:textId="77777777" w:rsidR="005E1525" w:rsidRPr="00125234"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14:paraId="5D240C24" w14:textId="77777777" w:rsidR="00093845" w:rsidRPr="00125234" w:rsidRDefault="000D779E">
      <w:pPr>
        <w:pStyle w:val="HTMLiankstoformatuotas"/>
        <w:tabs>
          <w:tab w:val="left" w:pos="709"/>
        </w:tabs>
        <w:jc w:val="both"/>
        <w:rPr>
          <w:rFonts w:ascii="Times New Roman" w:hAnsi="Times New Roman" w:cs="Times New Roman"/>
          <w:b/>
          <w:bCs/>
          <w:color w:val="000000"/>
          <w:sz w:val="24"/>
          <w:szCs w:val="24"/>
          <w:lang w:val="lt-LT"/>
        </w:rPr>
      </w:pPr>
      <w:r w:rsidRPr="00125234">
        <w:rPr>
          <w:rFonts w:ascii="Times New Roman" w:hAnsi="Times New Roman" w:cs="Times New Roman"/>
          <w:bCs/>
          <w:color w:val="000000"/>
          <w:sz w:val="24"/>
          <w:szCs w:val="24"/>
          <w:lang w:val="lt-LT"/>
        </w:rPr>
        <w:tab/>
      </w:r>
      <w:r w:rsidRPr="00125234">
        <w:rPr>
          <w:rFonts w:ascii="Times New Roman" w:hAnsi="Times New Roman" w:cs="Times New Roman"/>
          <w:b/>
          <w:bCs/>
          <w:color w:val="000000"/>
          <w:sz w:val="24"/>
          <w:szCs w:val="24"/>
          <w:lang w:val="lt-LT"/>
        </w:rPr>
        <w:tab/>
        <w:t>Komentaras</w:t>
      </w:r>
    </w:p>
    <w:p w14:paraId="4AF2A901" w14:textId="77777777" w:rsidR="00093845" w:rsidRPr="00125234" w:rsidRDefault="000D779E">
      <w:pPr>
        <w:pStyle w:val="Style1"/>
        <w:tabs>
          <w:tab w:val="left" w:pos="709"/>
          <w:tab w:val="left" w:pos="1418"/>
        </w:tabs>
        <w:rPr>
          <w:rFonts w:ascii="Times New Roman" w:hAnsi="Times New Roman"/>
        </w:rPr>
      </w:pPr>
      <w:r w:rsidRPr="00125234">
        <w:rPr>
          <w:rFonts w:ascii="Times New Roman" w:hAnsi="Times New Roman"/>
          <w:color w:val="000000"/>
          <w:szCs w:val="24"/>
        </w:rPr>
        <w:t xml:space="preserve">1. </w:t>
      </w:r>
      <w:r w:rsidRPr="00125234">
        <w:rPr>
          <w:rFonts w:ascii="Times New Roman" w:hAnsi="Times New Roman"/>
        </w:rPr>
        <w:t xml:space="preserve">Pagal šioje dalyje nustatytą „dalyvavimo išimtį“ investuotojų - Lietuvos vienetų ar nuolatinių buveinių iš užsienio vienetų </w:t>
      </w:r>
      <w:r w:rsidRPr="00125234">
        <w:rPr>
          <w:rFonts w:ascii="Times New Roman" w:hAnsi="Times New Roman"/>
          <w:color w:val="000000"/>
          <w:szCs w:val="24"/>
        </w:rPr>
        <w:t xml:space="preserve">(išskyrus užsienio vienetus nurodytus PMĮ 35 str. 2 dalyje) </w:t>
      </w:r>
      <w:r w:rsidRPr="00125234">
        <w:rPr>
          <w:rFonts w:ascii="Times New Roman" w:hAnsi="Times New Roman"/>
        </w:rPr>
        <w:t>gaunami dividendai pelno mokesčiu neapmokestinami, jeigu:</w:t>
      </w:r>
    </w:p>
    <w:p w14:paraId="5A4A62BA" w14:textId="77777777"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14:paraId="72BA71D4" w14:textId="77777777"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to užsienio vieneto pelnas apmokestinamas pelno mokesčiu ar jam tapačiu mokesčiu, </w:t>
      </w:r>
      <w:r w:rsidRPr="00125234">
        <w:rPr>
          <w:rFonts w:ascii="Times New Roman" w:hAnsi="Times New Roman"/>
          <w:b/>
          <w:color w:val="000000"/>
          <w:szCs w:val="24"/>
        </w:rPr>
        <w:t>ir</w:t>
      </w:r>
      <w:r w:rsidRPr="00125234">
        <w:rPr>
          <w:rFonts w:ascii="Times New Roman" w:hAnsi="Times New Roman"/>
          <w:color w:val="000000"/>
          <w:szCs w:val="24"/>
        </w:rPr>
        <w:t xml:space="preserve"> </w:t>
      </w:r>
    </w:p>
    <w:p w14:paraId="75ADC04F" w14:textId="77777777" w:rsidR="00093845" w:rsidRPr="00125234" w:rsidRDefault="000D779E">
      <w:pPr>
        <w:pStyle w:val="Style1"/>
        <w:tabs>
          <w:tab w:val="left" w:pos="709"/>
          <w:tab w:val="left" w:pos="1077"/>
          <w:tab w:val="left" w:pos="1134"/>
          <w:tab w:val="left" w:pos="1418"/>
        </w:tabs>
        <w:rPr>
          <w:rFonts w:ascii="Times New Roman" w:hAnsi="Times New Roman"/>
          <w:strike/>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užsienio vienetas, išmokantis dividendus, nėra įregistruotas ar kitaip organizuotas tikslinėse teritorijose. </w:t>
      </w:r>
    </w:p>
    <w:p w14:paraId="25B77EED" w14:textId="77777777" w:rsidR="00093845" w:rsidRPr="00125234" w:rsidRDefault="000D779E">
      <w:pPr>
        <w:pStyle w:val="prastasiniatinklio"/>
        <w:spacing w:before="0" w:beforeAutospacing="0" w:after="0" w:afterAutospacing="0"/>
        <w:ind w:firstLine="720"/>
        <w:jc w:val="both"/>
      </w:pPr>
      <w:r w:rsidRPr="00125234">
        <w:t xml:space="preserve">2. </w:t>
      </w:r>
      <w:r w:rsidRPr="00125234">
        <w:rPr>
          <w:color w:val="000000"/>
        </w:rPr>
        <w:t xml:space="preserve">Taikant šios dalies nuostatas dėl iš užsienio vienetų gaunamų dividendų neapmokestinimo, Lietuvos vienetas </w:t>
      </w:r>
      <w:r w:rsidRPr="00125234">
        <w:t xml:space="preserve">turi turėti (ir mokesčių administratoriaus reikalavimu pateikti): </w:t>
      </w:r>
    </w:p>
    <w:p w14:paraId="0B8D170D" w14:textId="77777777" w:rsidR="00093845" w:rsidRPr="00125234" w:rsidRDefault="000D779E">
      <w:pPr>
        <w:pStyle w:val="prastasiniatinklio"/>
        <w:spacing w:before="0" w:beforeAutospacing="0" w:after="0" w:afterAutospacing="0"/>
        <w:ind w:firstLine="720"/>
        <w:jc w:val="both"/>
      </w:pPr>
      <w:r w:rsidRPr="00125234">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14:paraId="3EBA161B" w14:textId="77777777" w:rsidR="00093845" w:rsidRPr="00125234" w:rsidRDefault="000D779E">
      <w:pPr>
        <w:pStyle w:val="prastasiniatinklio"/>
        <w:spacing w:before="0" w:beforeAutospacing="0" w:after="0" w:afterAutospacing="0"/>
        <w:jc w:val="both"/>
      </w:pPr>
      <w:r w:rsidRPr="00125234">
        <w:rPr>
          <w:bCs/>
        </w:rPr>
        <w:tab/>
        <w:t>2) kitus aukščiau minėtą faktą įrodančius dokumentus,</w:t>
      </w:r>
      <w:r w:rsidRPr="00125234">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14:paraId="03EECF1F" w14:textId="77777777" w:rsidR="00093845" w:rsidRPr="00125234" w:rsidRDefault="000D779E">
      <w:pPr>
        <w:pStyle w:val="prastasiniatinklio"/>
        <w:spacing w:before="0" w:beforeAutospacing="0" w:after="0" w:afterAutospacing="0"/>
        <w:jc w:val="both"/>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14:paraId="7B8C8C69"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14:paraId="59F3822B"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w:t>
      </w:r>
      <w:r w:rsidRPr="00125234">
        <w:rPr>
          <w:rFonts w:ascii="Times New Roman" w:hAnsi="Times New Roman"/>
          <w:color w:val="000000"/>
          <w:szCs w:val="24"/>
        </w:rPr>
        <w:lastRenderedPageBreak/>
        <w:t>balsus suteikiančios akcijos (kapitalo dalys ar kitos teisės) nesudarys 10 proc. dividendus išmokėjusiame užsienio vienete).</w:t>
      </w:r>
    </w:p>
    <w:p w14:paraId="6DD5865B" w14:textId="77777777" w:rsidR="00093845" w:rsidRPr="00125234" w:rsidRDefault="000D779E">
      <w:pPr>
        <w:pStyle w:val="Style1"/>
        <w:tabs>
          <w:tab w:val="left" w:pos="709"/>
          <w:tab w:val="left" w:pos="1077"/>
          <w:tab w:val="left" w:pos="1418"/>
        </w:tabs>
        <w:ind w:right="128"/>
        <w:rPr>
          <w:b/>
        </w:rPr>
      </w:pPr>
      <w:r w:rsidRPr="00125234">
        <w:t>Delspinigiai už ne laiku sumokėtą mokestį sumokami Mokesčių administravimo įstatymo nustatyta tvarka.</w:t>
      </w:r>
    </w:p>
    <w:p w14:paraId="33904FFD" w14:textId="77777777" w:rsidR="00093845" w:rsidRPr="00125234" w:rsidRDefault="00016DBB">
      <w:r w:rsidRPr="00125234">
        <w:rPr>
          <w:lang w:val="lt-LT"/>
        </w:rPr>
        <w:t xml:space="preserve">            (P</w:t>
      </w:r>
      <w:r w:rsidR="000D779E" w:rsidRPr="00125234">
        <w:rPr>
          <w:lang w:val="lt-LT"/>
        </w:rPr>
        <w:t xml:space="preserve">akeista pagal VMI prie FM raštą 2011-08-04 Nr. </w:t>
      </w:r>
      <w:r w:rsidR="000D779E" w:rsidRPr="00125234">
        <w:t>(18.10-31-1)-R-7412)</w:t>
      </w:r>
    </w:p>
    <w:p w14:paraId="42596B5C" w14:textId="77777777" w:rsidR="00093845" w:rsidRPr="00125234" w:rsidRDefault="000D779E">
      <w:pPr>
        <w:tabs>
          <w:tab w:val="left" w:pos="709"/>
        </w:tabs>
        <w:ind w:firstLine="720"/>
        <w:jc w:val="both"/>
        <w:rPr>
          <w:b/>
          <w:lang w:val="lt-LT"/>
        </w:rPr>
      </w:pPr>
      <w:r w:rsidRPr="00125234">
        <w:rPr>
          <w:b/>
          <w:lang w:val="lt-LT"/>
        </w:rPr>
        <w:t>4. Lietuvos vienetas į pajamas neįtraukia iš užsienio vieneto gautų dividendų.</w:t>
      </w:r>
    </w:p>
    <w:p w14:paraId="7B788913" w14:textId="77777777" w:rsidR="00093845" w:rsidRPr="00125234" w:rsidRDefault="000D779E">
      <w:pPr>
        <w:pStyle w:val="Antrats"/>
        <w:tabs>
          <w:tab w:val="left" w:pos="709"/>
          <w:tab w:val="left" w:pos="1077"/>
          <w:tab w:val="left" w:pos="1418"/>
          <w:tab w:val="left" w:pos="9348"/>
        </w:tabs>
        <w:ind w:right="128" w:firstLine="720"/>
        <w:jc w:val="both"/>
        <w:rPr>
          <w:b/>
          <w:color w:val="000000"/>
          <w:sz w:val="24"/>
          <w:szCs w:val="24"/>
          <w:lang w:val="lt-LT"/>
        </w:rPr>
      </w:pPr>
      <w:r w:rsidRPr="00125234">
        <w:rPr>
          <w:b/>
          <w:color w:val="000000"/>
          <w:sz w:val="24"/>
          <w:szCs w:val="24"/>
          <w:lang w:val="lt-LT"/>
        </w:rPr>
        <w:t>Komentaras</w:t>
      </w:r>
    </w:p>
    <w:p w14:paraId="5A2FAA3E" w14:textId="77777777" w:rsidR="00093845" w:rsidRPr="00125234" w:rsidRDefault="000D779E">
      <w:pPr>
        <w:pStyle w:val="Antrats"/>
        <w:tabs>
          <w:tab w:val="left" w:pos="709"/>
          <w:tab w:val="left" w:pos="1077"/>
          <w:tab w:val="left" w:pos="1418"/>
        </w:tabs>
        <w:jc w:val="both"/>
        <w:rPr>
          <w:color w:val="000000"/>
          <w:sz w:val="24"/>
          <w:szCs w:val="24"/>
          <w:lang w:val="lt-LT"/>
        </w:rPr>
      </w:pPr>
      <w:r w:rsidRPr="00125234">
        <w:rPr>
          <w:color w:val="000000"/>
          <w:sz w:val="24"/>
          <w:szCs w:val="24"/>
          <w:lang w:val="lt-LT"/>
        </w:rPr>
        <w:tab/>
        <w:t xml:space="preserve">1. Lietuvos vienetai </w:t>
      </w:r>
      <w:r w:rsidRPr="00125234">
        <w:rPr>
          <w:sz w:val="24"/>
          <w:szCs w:val="24"/>
          <w:lang w:val="lt-LT"/>
        </w:rPr>
        <w:t xml:space="preserve">už turimas ar nuolatinės buveinės už jai priskirtas užsienio vienetų akcijas, kapitalo dalį ar kitas teises </w:t>
      </w:r>
      <w:r w:rsidRPr="00125234">
        <w:rPr>
          <w:color w:val="000000"/>
          <w:sz w:val="24"/>
          <w:szCs w:val="24"/>
          <w:lang w:val="lt-LT"/>
        </w:rPr>
        <w:t>iš užsienio vienetų</w:t>
      </w:r>
      <w:r w:rsidRPr="00125234">
        <w:rPr>
          <w:sz w:val="24"/>
          <w:szCs w:val="24"/>
          <w:lang w:val="lt-LT"/>
        </w:rPr>
        <w:t xml:space="preserve"> gaunamų dividendų</w:t>
      </w:r>
      <w:r w:rsidRPr="00125234">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14:paraId="71A2EE9A" w14:textId="77777777" w:rsidR="00093845" w:rsidRPr="00125234" w:rsidRDefault="000D779E">
      <w:pPr>
        <w:rPr>
          <w:lang w:val="nb-NO"/>
        </w:rPr>
      </w:pPr>
      <w:r w:rsidRPr="00125234">
        <w:rPr>
          <w:lang w:val="nb-NO"/>
        </w:rPr>
        <w:t xml:space="preserve">           (Pagal VMI prie FM raštą 2010-06-23 Nr. (18.10-31-1)-R-6299)</w:t>
      </w:r>
    </w:p>
    <w:p w14:paraId="12A8813C" w14:textId="77777777" w:rsidR="00093845" w:rsidRPr="00125234" w:rsidRDefault="00093845">
      <w:pPr>
        <w:rPr>
          <w:lang w:val="nb-NO"/>
        </w:rPr>
      </w:pPr>
    </w:p>
    <w:p w14:paraId="657294DD" w14:textId="77777777" w:rsidR="00093845" w:rsidRPr="00125234" w:rsidRDefault="000D779E" w:rsidP="00AF4003">
      <w:pPr>
        <w:spacing w:after="0"/>
        <w:ind w:firstLine="709"/>
        <w:jc w:val="both"/>
        <w:rPr>
          <w:b/>
          <w:iCs/>
          <w:strike/>
          <w:lang w:val="lt-LT"/>
        </w:rPr>
      </w:pPr>
      <w:r w:rsidRPr="00125234">
        <w:rPr>
          <w:b/>
          <w:lang w:val="lt-LT"/>
        </w:rPr>
        <w:t>5. Šio straipsnio 2 ir 3 dalių nuostatos dėl iš užsienio vienetų gaunamų dividendų neapmokestinimo netaikomos dividendams, kuriais užsienio vienetai sumažina pelną, apmokestinamą pelno mokesčiu ar jam tapačiu mokesčiu.</w:t>
      </w:r>
    </w:p>
    <w:p w14:paraId="77C5D9B8" w14:textId="77777777" w:rsidR="00093845" w:rsidRPr="00125234" w:rsidRDefault="000D779E" w:rsidP="00AF4003">
      <w:pPr>
        <w:spacing w:after="0"/>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14:paraId="7C3E5636" w14:textId="77777777" w:rsidR="005E1525" w:rsidRPr="00125234" w:rsidRDefault="005E1525" w:rsidP="00AF4003">
      <w:pPr>
        <w:spacing w:after="0"/>
        <w:jc w:val="both"/>
        <w:rPr>
          <w:rFonts w:ascii="TimesLT" w:hAnsi="TimesLT"/>
          <w:bCs/>
          <w:i/>
          <w:iCs/>
          <w:lang w:val="lt-LT"/>
        </w:rPr>
      </w:pPr>
    </w:p>
    <w:p w14:paraId="7E7E44E2" w14:textId="77777777" w:rsidR="00093845" w:rsidRPr="00125234" w:rsidRDefault="000D779E">
      <w:pPr>
        <w:ind w:firstLine="720"/>
        <w:jc w:val="both"/>
        <w:rPr>
          <w:b/>
          <w:lang w:val="lt-LT"/>
        </w:rPr>
      </w:pPr>
      <w:r w:rsidRPr="00125234">
        <w:rPr>
          <w:b/>
          <w:lang w:val="lt-LT"/>
        </w:rPr>
        <w:t>Komentaras</w:t>
      </w:r>
    </w:p>
    <w:p w14:paraId="4D258843"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14:paraId="33E95D6A"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14:paraId="1AB174A4"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rsidRPr="00125234">
        <w:t xml:space="preserve"> </w:t>
      </w:r>
      <w:r w:rsidRPr="00125234">
        <w:rPr>
          <w:iCs/>
          <w:lang w:val="lt-LT"/>
        </w:rPr>
        <w:t xml:space="preserve">Todėl </w:t>
      </w:r>
      <w:r w:rsidRPr="00125234">
        <w:rPr>
          <w:color w:val="000000"/>
          <w:lang w:val="lt-LT"/>
        </w:rPr>
        <w:t xml:space="preserve">Lietuvos vienetų </w:t>
      </w:r>
      <w:r w:rsidRPr="00125234">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14:paraId="24D475D8" w14:textId="77777777" w:rsidR="00093845" w:rsidRPr="00125234" w:rsidRDefault="000D779E">
      <w:pPr>
        <w:tabs>
          <w:tab w:val="left" w:pos="720"/>
          <w:tab w:val="left" w:pos="1077"/>
          <w:tab w:val="left" w:pos="1418"/>
        </w:tabs>
        <w:autoSpaceDE w:val="0"/>
        <w:autoSpaceDN w:val="0"/>
        <w:ind w:right="-5" w:firstLine="720"/>
        <w:jc w:val="both"/>
        <w:rPr>
          <w:rFonts w:ascii="TimesLT" w:hAnsi="TimesLT"/>
          <w:iCs/>
          <w:lang w:val="lt-LT"/>
        </w:rPr>
      </w:pPr>
      <w:r w:rsidRPr="00125234">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14:paraId="05B9B724" w14:textId="77777777" w:rsidR="00093845" w:rsidRPr="00125234" w:rsidRDefault="000D779E" w:rsidP="002F4FA8">
      <w:pPr>
        <w:rPr>
          <w:iCs/>
          <w:lang w:val="lt-LT"/>
        </w:rPr>
      </w:pPr>
      <w:r w:rsidRPr="00125234">
        <w:lastRenderedPageBreak/>
        <w:t xml:space="preserve">           (Pa</w:t>
      </w:r>
      <w:r w:rsidR="00130B12" w:rsidRPr="00125234">
        <w:t>keista</w:t>
      </w:r>
      <w:r w:rsidRPr="00125234">
        <w:t xml:space="preserve"> VMI prie FM 2017-11-14 raštu Nr. (32.42-31-1E)-RM-34608</w:t>
      </w:r>
    </w:p>
    <w:p w14:paraId="40B3811F" w14:textId="77777777" w:rsidR="00FB6B62" w:rsidRPr="00125234" w:rsidRDefault="00FB6B62">
      <w:pPr>
        <w:jc w:val="both"/>
        <w:rPr>
          <w:color w:val="FF0000"/>
          <w:lang w:val="lt-LT"/>
        </w:rPr>
      </w:pPr>
    </w:p>
    <w:p w14:paraId="416D6012" w14:textId="77777777" w:rsidR="00FF31B5" w:rsidRPr="00125234" w:rsidRDefault="00FF31B5" w:rsidP="00FF31B5">
      <w:pPr>
        <w:tabs>
          <w:tab w:val="left" w:pos="720"/>
          <w:tab w:val="left" w:pos="1077"/>
          <w:tab w:val="left" w:pos="1418"/>
        </w:tabs>
        <w:jc w:val="both"/>
        <w:rPr>
          <w:b/>
          <w:bCs/>
          <w:color w:val="000000"/>
          <w:lang w:val="lt-LT"/>
        </w:rPr>
      </w:pPr>
      <w:r w:rsidRPr="00125234">
        <w:rPr>
          <w:b/>
          <w:bCs/>
          <w:color w:val="000000"/>
          <w:lang w:val="lt-LT"/>
        </w:rPr>
        <w:t xml:space="preserve">            36 STRAIPSNIS. Dividendų deklaracija</w:t>
      </w:r>
    </w:p>
    <w:p w14:paraId="1C0B7C44" w14:textId="77777777" w:rsidR="00FF31B5" w:rsidRPr="00125234" w:rsidRDefault="00FF31B5" w:rsidP="00FF31B5">
      <w:pPr>
        <w:tabs>
          <w:tab w:val="left" w:pos="720"/>
          <w:tab w:val="left" w:pos="1077"/>
          <w:tab w:val="left" w:pos="1418"/>
        </w:tabs>
        <w:spacing w:after="0"/>
        <w:jc w:val="both"/>
        <w:rPr>
          <w:b/>
          <w:lang w:val="lt-LT" w:eastAsia="lt-LT"/>
        </w:rPr>
      </w:pPr>
      <w:r w:rsidRPr="00125234">
        <w:rPr>
          <w:b/>
          <w:bCs/>
          <w:color w:val="000000"/>
          <w:lang w:val="lt-LT"/>
        </w:rPr>
        <w:t xml:space="preserve"> </w:t>
      </w:r>
      <w:r w:rsidRPr="00125234">
        <w:rPr>
          <w:b/>
          <w:bCs/>
          <w:color w:val="000000"/>
          <w:lang w:val="lt-LT"/>
        </w:rPr>
        <w:tab/>
      </w:r>
      <w:r w:rsidRPr="00125234">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14:paraId="7FAAFB7D" w14:textId="77777777" w:rsidR="00FF31B5" w:rsidRPr="00125234" w:rsidRDefault="00FF31B5" w:rsidP="00FF31B5">
      <w:pPr>
        <w:spacing w:after="0"/>
        <w:jc w:val="both"/>
        <w:rPr>
          <w:bCs/>
          <w:i/>
          <w:iCs/>
          <w:lang w:val="lt-LT" w:eastAsia="lt-LT"/>
        </w:rPr>
      </w:pPr>
      <w:r w:rsidRPr="00125234">
        <w:rPr>
          <w:i/>
          <w:lang w:val="lt-LT" w:eastAsia="lt-LT"/>
        </w:rPr>
        <w:t>(</w:t>
      </w:r>
      <w:r w:rsidRPr="00125234">
        <w:rPr>
          <w:i/>
          <w:lang w:eastAsia="lt-LT"/>
        </w:rPr>
        <w:t xml:space="preserve">KEISTA: </w:t>
      </w:r>
      <w:r w:rsidRPr="00125234">
        <w:rPr>
          <w:i/>
          <w:iCs/>
        </w:rPr>
        <w:t>2016 03 22 įstatymu Nr. XII-2262 (nuo 2017 01 01)</w:t>
      </w:r>
      <w:r w:rsidRPr="00125234">
        <w:rPr>
          <w:bCs/>
          <w:i/>
          <w:iCs/>
          <w:lang w:val="lt-LT" w:eastAsia="lt-LT"/>
        </w:rPr>
        <w:t>)</w:t>
      </w:r>
    </w:p>
    <w:p w14:paraId="5D7EF2DA" w14:textId="77777777" w:rsidR="00FF31B5" w:rsidRPr="00125234" w:rsidRDefault="00FF31B5" w:rsidP="00FF31B5">
      <w:pPr>
        <w:spacing w:after="0"/>
        <w:jc w:val="both"/>
        <w:rPr>
          <w:bCs/>
          <w:i/>
          <w:lang w:val="lt-LT" w:eastAsia="lt-LT"/>
        </w:rPr>
      </w:pPr>
    </w:p>
    <w:p w14:paraId="6A378C8E" w14:textId="77777777" w:rsidR="00FF31B5" w:rsidRPr="00125234" w:rsidRDefault="00FF31B5" w:rsidP="00FF31B5">
      <w:pPr>
        <w:tabs>
          <w:tab w:val="left" w:pos="720"/>
          <w:tab w:val="left" w:pos="1077"/>
          <w:tab w:val="left" w:pos="1418"/>
        </w:tabs>
        <w:ind w:firstLine="720"/>
        <w:jc w:val="both"/>
        <w:rPr>
          <w:b/>
          <w:color w:val="000000"/>
          <w:szCs w:val="20"/>
          <w:lang w:val="lt-LT"/>
        </w:rPr>
      </w:pPr>
      <w:r w:rsidRPr="00125234">
        <w:rPr>
          <w:b/>
          <w:color w:val="000000"/>
          <w:lang w:val="lt-LT"/>
        </w:rPr>
        <w:t>Komentaras</w:t>
      </w:r>
    </w:p>
    <w:p w14:paraId="70180AFC" w14:textId="77777777" w:rsidR="00FF31B5" w:rsidRPr="00125234" w:rsidRDefault="00FF31B5" w:rsidP="00FF31B5">
      <w:pPr>
        <w:tabs>
          <w:tab w:val="left" w:pos="720"/>
          <w:tab w:val="left" w:pos="1077"/>
          <w:tab w:val="left" w:pos="1418"/>
        </w:tabs>
        <w:ind w:firstLine="720"/>
        <w:jc w:val="both"/>
        <w:rPr>
          <w:rFonts w:cs="Arial Unicode MS"/>
          <w:strike/>
          <w:color w:val="000000"/>
          <w:lang w:val="lt-LT"/>
        </w:rPr>
      </w:pPr>
      <w:r w:rsidRPr="00125234">
        <w:rPr>
          <w:rFonts w:cs="Arial Unicode MS"/>
          <w:color w:val="000000"/>
          <w:lang w:val="lt-LT"/>
        </w:rPr>
        <w:t>1.</w:t>
      </w:r>
      <w:r w:rsidRPr="00125234">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sidRPr="00125234">
        <w:rPr>
          <w:rFonts w:cs="Arial Unicode MS"/>
          <w:b/>
          <w:color w:val="000000"/>
          <w:lang w:val="lt-LT"/>
        </w:rPr>
        <w:t>.</w:t>
      </w:r>
      <w:r w:rsidRPr="00125234">
        <w:rPr>
          <w:rFonts w:cs="Arial Unicode MS"/>
          <w:color w:val="000000"/>
          <w:lang w:val="lt-LT"/>
        </w:rPr>
        <w:t xml:space="preserve"> </w:t>
      </w:r>
    </w:p>
    <w:p w14:paraId="656A58DC" w14:textId="77777777" w:rsidR="00FF31B5" w:rsidRPr="00125234" w:rsidRDefault="00FF31B5" w:rsidP="00FF31B5">
      <w:pPr>
        <w:tabs>
          <w:tab w:val="left" w:pos="720"/>
          <w:tab w:val="left" w:pos="1077"/>
          <w:tab w:val="left" w:pos="1418"/>
        </w:tabs>
        <w:ind w:firstLine="720"/>
        <w:jc w:val="both"/>
        <w:rPr>
          <w:rFonts w:cs="Arial Unicode MS"/>
          <w:b/>
          <w:bCs/>
          <w:color w:val="000000"/>
          <w:lang w:val="lt-LT"/>
        </w:rPr>
      </w:pPr>
      <w:r w:rsidRPr="00125234">
        <w:rPr>
          <w:rFonts w:cs="Arial Unicode MS"/>
          <w:color w:val="000000"/>
          <w:lang w:val="lt-LT"/>
        </w:rPr>
        <w:t xml:space="preserve">2. Nuo </w:t>
      </w:r>
      <w:r w:rsidRPr="00125234">
        <w:rPr>
          <w:rFonts w:cs="Arial Unicode MS"/>
          <w:bCs/>
          <w:color w:val="000000"/>
          <w:lang w:val="lt-LT"/>
        </w:rPr>
        <w:t>2004-07-01</w:t>
      </w:r>
      <w:r w:rsidRPr="00125234">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sidRPr="00125234">
        <w:rPr>
          <w:rFonts w:cs="Arial Unicode MS"/>
          <w:bCs/>
          <w:color w:val="000000"/>
          <w:lang w:val="lt-LT"/>
        </w:rPr>
        <w:t>Valstybinės mokesčių inspekcijos prie Lietuvos Respublikos finansų ministerijos</w:t>
      </w:r>
      <w:r w:rsidRPr="00125234">
        <w:rPr>
          <w:rFonts w:cs="Arial Unicode MS"/>
          <w:b/>
          <w:bCs/>
          <w:color w:val="000000"/>
          <w:lang w:val="lt-LT"/>
        </w:rPr>
        <w:t xml:space="preserve"> </w:t>
      </w:r>
      <w:r w:rsidRPr="00125234">
        <w:rPr>
          <w:rFonts w:cs="Arial Unicode MS"/>
          <w:color w:val="000000"/>
          <w:lang w:val="lt-LT"/>
        </w:rPr>
        <w:t xml:space="preserve">viršininko 2004 m. gegužės 20 d. </w:t>
      </w:r>
      <w:r w:rsidRPr="00125234">
        <w:rPr>
          <w:rFonts w:cs="Arial Unicode MS"/>
          <w:lang w:val="lt-LT"/>
        </w:rPr>
        <w:t>įsakymu Nr. VA-101</w:t>
      </w:r>
      <w:r w:rsidRPr="00125234">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14:paraId="3BDFDEBE" w14:textId="77777777" w:rsidR="00FF31B5" w:rsidRPr="00125234" w:rsidRDefault="00FF31B5" w:rsidP="00FF31B5">
      <w:pPr>
        <w:tabs>
          <w:tab w:val="left" w:pos="720"/>
          <w:tab w:val="left" w:pos="1077"/>
          <w:tab w:val="left" w:pos="1418"/>
        </w:tabs>
        <w:ind w:firstLine="720"/>
        <w:jc w:val="both"/>
        <w:rPr>
          <w:color w:val="000000"/>
          <w:lang w:val="lt-LT"/>
        </w:rPr>
      </w:pPr>
      <w:r w:rsidRPr="00125234">
        <w:rPr>
          <w:color w:val="000000"/>
          <w:lang w:val="lt-LT"/>
        </w:rPr>
        <w:t xml:space="preserve">3. Nuo </w:t>
      </w:r>
      <w:r w:rsidRPr="00125234">
        <w:rPr>
          <w:bCs/>
          <w:color w:val="000000"/>
          <w:lang w:val="lt-LT"/>
        </w:rPr>
        <w:t>2005-01-01</w:t>
      </w:r>
      <w:r w:rsidRPr="00125234">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14:paraId="1670EB4E" w14:textId="77777777" w:rsidR="00DC58CC" w:rsidRPr="00125234" w:rsidRDefault="00DC58CC" w:rsidP="00FF31B5">
      <w:pPr>
        <w:tabs>
          <w:tab w:val="left" w:pos="720"/>
          <w:tab w:val="left" w:pos="1077"/>
          <w:tab w:val="left" w:pos="1418"/>
        </w:tabs>
        <w:ind w:firstLine="720"/>
        <w:jc w:val="both"/>
        <w:rPr>
          <w:rFonts w:cs="Arial Unicode MS"/>
          <w:b/>
          <w:bCs/>
          <w:color w:val="000000"/>
          <w:lang w:val="lt-LT"/>
        </w:rPr>
      </w:pPr>
      <w:bookmarkStart w:id="485" w:name="_Hlk212529317"/>
      <w:r w:rsidRPr="00125234">
        <w:rPr>
          <w:b/>
          <w:iCs/>
        </w:rPr>
        <w:t xml:space="preserve">Iki 2026 metų mokestinio laikotarpio galiojanti </w:t>
      </w:r>
      <w:r w:rsidRPr="00125234">
        <w:rPr>
          <w:b/>
        </w:rPr>
        <w:t>PMĮ 36 straipsnio 4 punkto</w:t>
      </w:r>
      <w:r w:rsidRPr="00125234">
        <w:rPr>
          <w:b/>
          <w:iCs/>
        </w:rPr>
        <w:t xml:space="preserve"> redacija:</w:t>
      </w:r>
      <w:bookmarkEnd w:id="485"/>
    </w:p>
    <w:p w14:paraId="04FFBF5E" w14:textId="77777777" w:rsidR="00FF31B5" w:rsidRPr="00125234" w:rsidRDefault="00FF31B5" w:rsidP="00FF31B5">
      <w:pPr>
        <w:jc w:val="both"/>
        <w:rPr>
          <w:rFonts w:cs="Arial Unicode MS"/>
          <w:bCs/>
          <w:color w:val="000000"/>
          <w:lang w:val="lt-LT"/>
        </w:rPr>
      </w:pPr>
      <w:r w:rsidRPr="00125234">
        <w:rPr>
          <w:color w:val="000000"/>
          <w:lang w:val="lt-LT"/>
        </w:rPr>
        <w:tab/>
      </w:r>
      <w:r w:rsidRPr="00125234">
        <w:rPr>
          <w:rFonts w:cs="Arial Unicode MS"/>
          <w:color w:val="000000"/>
          <w:lang w:val="lt-LT"/>
        </w:rPr>
        <w:t xml:space="preserve">4. Lietuvos vienetams ir užsienio vienetams išmokėtų dividendų bei iš šių vienetų gautų dividendų ir nuo jų išskaičiuoto pelno mokesčio deklaracijos teikiamos </w:t>
      </w:r>
      <w:r w:rsidRPr="00125234">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14:paraId="625D3D2E" w14:textId="77777777" w:rsidR="00FF31B5" w:rsidRPr="00125234" w:rsidRDefault="00FF31B5" w:rsidP="00FF31B5">
      <w:pPr>
        <w:tabs>
          <w:tab w:val="left" w:pos="720"/>
          <w:tab w:val="left" w:pos="1077"/>
          <w:tab w:val="left" w:pos="1418"/>
        </w:tabs>
        <w:ind w:firstLine="720"/>
        <w:jc w:val="both"/>
        <w:rPr>
          <w:rFonts w:cs="Arial Unicode MS"/>
          <w:bCs/>
          <w:color w:val="000000"/>
          <w:lang w:val="lt-LT"/>
        </w:rPr>
      </w:pPr>
      <w:r w:rsidRPr="00125234">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14:paraId="2E010B38" w14:textId="77777777" w:rsidR="00DC58CC" w:rsidRPr="00125234" w:rsidRDefault="00DC58CC" w:rsidP="00DC58CC">
      <w:pPr>
        <w:ind w:firstLine="720"/>
        <w:jc w:val="both"/>
        <w:rPr>
          <w:color w:val="000000"/>
        </w:rPr>
      </w:pPr>
      <w:r w:rsidRPr="00125234">
        <w:rPr>
          <w:b/>
          <w:iCs/>
        </w:rPr>
        <w:t xml:space="preserve">Nuo 2026 metų mokestinio laikotarpio galiojanti </w:t>
      </w:r>
      <w:r w:rsidRPr="00125234">
        <w:rPr>
          <w:b/>
        </w:rPr>
        <w:t>PMĮ 36 straipsnio 4 punkto</w:t>
      </w:r>
      <w:r w:rsidRPr="00125234">
        <w:rPr>
          <w:b/>
          <w:iCs/>
        </w:rPr>
        <w:t xml:space="preserve"> redacija:</w:t>
      </w:r>
    </w:p>
    <w:p w14:paraId="79182055" w14:textId="77777777" w:rsidR="00DC58CC" w:rsidRPr="00125234" w:rsidRDefault="00DC58CC" w:rsidP="00DC58CC">
      <w:pPr>
        <w:ind w:firstLine="720"/>
        <w:jc w:val="both"/>
        <w:rPr>
          <w:bCs/>
          <w:color w:val="000000"/>
        </w:rPr>
      </w:pPr>
      <w:r w:rsidRPr="00125234">
        <w:rPr>
          <w:color w:val="000000"/>
        </w:rPr>
        <w:t xml:space="preserve">4. Lietuvos vienetams ir užsienio vienetams išmokėtų dividendų bei iš šių vienetų gautų dividendų ir nuo jų išskaičiuoto pelno mokesčio deklaracijos teikiamos </w:t>
      </w:r>
      <w:r w:rsidRPr="00125234">
        <w:rPr>
          <w:bCs/>
          <w:color w:val="000000"/>
        </w:rPr>
        <w:t xml:space="preserve">Mokesčių deklaracijų </w:t>
      </w:r>
      <w:r w:rsidRPr="00125234">
        <w:rPr>
          <w:bCs/>
          <w:color w:val="000000"/>
        </w:rPr>
        <w:lastRenderedPageBreak/>
        <w:t>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14:paraId="2D9D578A" w14:textId="77777777" w:rsidR="00DC58CC" w:rsidRPr="00125234" w:rsidRDefault="00DC58CC" w:rsidP="00DC58CC">
      <w:pPr>
        <w:tabs>
          <w:tab w:val="left" w:pos="720"/>
          <w:tab w:val="left" w:pos="1077"/>
          <w:tab w:val="left" w:pos="1418"/>
        </w:tabs>
        <w:ind w:firstLine="720"/>
        <w:jc w:val="both"/>
        <w:rPr>
          <w:bCs/>
          <w:color w:val="000000"/>
        </w:rPr>
      </w:pPr>
      <w:r w:rsidRPr="00125234">
        <w:rPr>
          <w:bCs/>
          <w:color w:val="000000"/>
        </w:rPr>
        <w:t>Deklaracija elektroniniu būdu teikiama per Valstybinės mokesčių inspekcijos prie Lietuvos Respublikos finansų ministerijos elektroninio deklaravimo sistemą (http://deklaravimas.vmi.lt), vadovaujantis Valstybinės mokesčių inspekcijos Elektroninio deklaravimo informacinės sistemos naudojimo taisyklėmis, patvirtintomis Valstybinės mokesčių inspekcijos prie Lietuvos Respublikos finansų ministerijos viršininko 2021 m. spalio 26 d. įsakymu Nr. VA-72 „Dėl Valstybinės mokesčių inspekcijos elektroninio deklaravimo informacinės sistemos naudojimo taisyklių patvirtinimo“.</w:t>
      </w:r>
    </w:p>
    <w:p w14:paraId="083409F3" w14:textId="77777777" w:rsidR="00DC58CC" w:rsidRPr="00125234" w:rsidRDefault="00DC58CC" w:rsidP="00DC58CC">
      <w:pPr>
        <w:tabs>
          <w:tab w:val="left" w:pos="720"/>
          <w:tab w:val="left" w:pos="1077"/>
          <w:tab w:val="left" w:pos="1418"/>
        </w:tabs>
        <w:ind w:right="-5"/>
        <w:jc w:val="both"/>
        <w:rPr>
          <w:iCs/>
        </w:rPr>
      </w:pPr>
      <w:bookmarkStart w:id="486" w:name="_Hlk212529420"/>
      <w:bookmarkStart w:id="487" w:name="_Hlk212529265"/>
      <w:r w:rsidRPr="00125234">
        <w:t xml:space="preserve">(Pakeista pagal VMI prie FM 2025-10-24 raštą Nr. (18.10-31-1 Mr) R-3976)   </w:t>
      </w:r>
      <w:bookmarkEnd w:id="486"/>
      <w:r w:rsidRPr="00125234">
        <w:t xml:space="preserve">           </w:t>
      </w:r>
      <w:bookmarkEnd w:id="487"/>
    </w:p>
    <w:p w14:paraId="4F6E6753" w14:textId="77777777" w:rsidR="00FF31B5" w:rsidRPr="00125234" w:rsidRDefault="00FF31B5" w:rsidP="00FF31B5">
      <w:pPr>
        <w:ind w:firstLine="709"/>
        <w:jc w:val="both"/>
        <w:rPr>
          <w:lang w:val="lt-LT"/>
        </w:rPr>
      </w:pPr>
      <w:r w:rsidRPr="00125234">
        <w:rPr>
          <w:lang w:val="lt-LT"/>
        </w:rPr>
        <w:t xml:space="preserve">5. Apskaičiuojant ir deklaruojant pelno mokestį </w:t>
      </w:r>
      <w:r w:rsidRPr="00125234">
        <w:rPr>
          <w:u w:val="single"/>
          <w:lang w:val="lt-LT"/>
        </w:rPr>
        <w:t>nuo 2017 m. sausio 1 d.</w:t>
      </w:r>
      <w:r w:rsidRPr="00125234">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w:t>
      </w:r>
      <w:r w:rsidRPr="00125234">
        <w:rPr>
          <w:u w:val="single"/>
          <w:lang w:val="lt-LT"/>
        </w:rPr>
        <w:t>15 dienos.</w:t>
      </w:r>
    </w:p>
    <w:p w14:paraId="597EAFE5" w14:textId="77777777" w:rsidR="00FF31B5" w:rsidRDefault="00FF31B5" w:rsidP="00FF31B5">
      <w:pPr>
        <w:jc w:val="both"/>
        <w:rPr>
          <w:color w:val="000000"/>
          <w:lang w:val="lt-LT"/>
        </w:rPr>
      </w:pPr>
      <w:r w:rsidRPr="00125234">
        <w:t>(Pakeista VMI prie FM 2017-11-14 raštu Nr. (32.42-31-1E)-RM-34608)</w:t>
      </w:r>
      <w:r>
        <w:t xml:space="preserve"> </w:t>
      </w:r>
    </w:p>
    <w:p w14:paraId="6C2ECEBD" w14:textId="77777777" w:rsidR="00093845" w:rsidRDefault="00093845">
      <w:pPr>
        <w:jc w:val="both"/>
        <w:rPr>
          <w:lang w:val="lt-LT"/>
        </w:rPr>
      </w:pPr>
    </w:p>
    <w:p w14:paraId="5ABE0DBD" w14:textId="77777777" w:rsidR="00093845" w:rsidRDefault="000D779E">
      <w:pPr>
        <w:jc w:val="center"/>
        <w:rPr>
          <w:b/>
          <w:lang w:val="lt-LT"/>
        </w:rPr>
      </w:pPr>
      <w:r>
        <w:rPr>
          <w:b/>
          <w:lang w:val="lt-LT"/>
        </w:rPr>
        <w:t>VIII SKYRIUS</w:t>
      </w:r>
    </w:p>
    <w:p w14:paraId="4821E6D9" w14:textId="77777777" w:rsidR="00093845" w:rsidRDefault="00093845">
      <w:pPr>
        <w:pStyle w:val="Antrat1"/>
        <w:keepNext w:val="0"/>
        <w:tabs>
          <w:tab w:val="left" w:pos="720"/>
          <w:tab w:val="left" w:pos="1080"/>
        </w:tabs>
        <w:rPr>
          <w:rFonts w:ascii="Times New Roman" w:hAnsi="Times New Roman" w:cs="Times New Roman"/>
          <w:lang w:val="lt-LT"/>
        </w:rPr>
      </w:pPr>
    </w:p>
    <w:p w14:paraId="57A1EED8" w14:textId="77777777" w:rsidR="00093845" w:rsidRDefault="000D779E">
      <w:pPr>
        <w:jc w:val="center"/>
        <w:rPr>
          <w:b/>
          <w:lang w:val="lt-LT"/>
        </w:rPr>
      </w:pPr>
      <w:r>
        <w:rPr>
          <w:b/>
          <w:lang w:val="lt-LT"/>
        </w:rPr>
        <w:t>SPECIALIOS PAJAMŲ APMOKESTINIMO SĄLYGOS</w:t>
      </w:r>
    </w:p>
    <w:p w14:paraId="7A54B067" w14:textId="77777777" w:rsidR="00093845" w:rsidRDefault="00093845">
      <w:pPr>
        <w:tabs>
          <w:tab w:val="left" w:pos="720"/>
          <w:tab w:val="left" w:pos="1077"/>
          <w:tab w:val="left" w:pos="1418"/>
        </w:tabs>
        <w:ind w:firstLine="720"/>
        <w:jc w:val="both"/>
        <w:rPr>
          <w:strike/>
          <w:lang w:val="lt-LT"/>
        </w:rPr>
      </w:pPr>
    </w:p>
    <w:p w14:paraId="1E005AC1" w14:textId="77777777" w:rsidR="00093845" w:rsidRDefault="000D779E">
      <w:pPr>
        <w:pStyle w:val="Antrat1"/>
        <w:jc w:val="left"/>
        <w:rPr>
          <w:rFonts w:ascii="Times New Roman" w:hAnsi="Times New Roman" w:cs="Times New Roman"/>
          <w:lang w:val="lt-LT"/>
        </w:rPr>
      </w:pPr>
      <w:bookmarkStart w:id="488" w:name="_*_37_STRAIPSNIS."/>
      <w:bookmarkEnd w:id="488"/>
      <w:r>
        <w:rPr>
          <w:rFonts w:ascii="Times New Roman" w:hAnsi="Times New Roman" w:cs="Times New Roman"/>
          <w:lang w:val="lt-LT"/>
        </w:rPr>
        <w:t xml:space="preserve">          37 STRAIPSNIS. Užsienio vieneto apmokestinimas</w:t>
      </w:r>
    </w:p>
    <w:p w14:paraId="0EA650FE" w14:textId="77777777"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14:paraId="1D7DE090" w14:textId="77777777" w:rsidR="00093845" w:rsidRPr="005E1525" w:rsidRDefault="000D779E">
      <w:pPr>
        <w:jc w:val="both"/>
        <w:rPr>
          <w:bCs/>
          <w:i/>
          <w:iCs/>
          <w:lang w:val="lt-LT"/>
        </w:rPr>
      </w:pPr>
      <w:r w:rsidRPr="005E1525">
        <w:rPr>
          <w:bCs/>
          <w:i/>
          <w:iCs/>
          <w:lang w:val="lt-LT"/>
        </w:rPr>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14:paraId="011CC850" w14:textId="77777777"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14:paraId="483D49ED" w14:textId="77777777"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108"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14:paraId="7249F106" w14:textId="77777777" w:rsidR="00093845" w:rsidRDefault="00093845">
      <w:pPr>
        <w:pStyle w:val="Paprastasistekstas"/>
        <w:spacing w:before="0" w:beforeAutospacing="0" w:after="0" w:afterAutospacing="0"/>
        <w:jc w:val="both"/>
        <w:rPr>
          <w:rFonts w:ascii="Times New Roman" w:hAnsi="Times New Roman" w:cs="Times New Roman"/>
          <w:bCs/>
          <w:lang w:val="lt-LT"/>
        </w:rPr>
      </w:pPr>
    </w:p>
    <w:p w14:paraId="19B05603" w14:textId="77777777" w:rsidR="001E0C26" w:rsidRDefault="00EC07A8" w:rsidP="001E0C26">
      <w:pPr>
        <w:pStyle w:val="Antrat1"/>
        <w:tabs>
          <w:tab w:val="left" w:pos="709"/>
        </w:tabs>
        <w:ind w:left="284"/>
        <w:jc w:val="both"/>
        <w:rPr>
          <w:rFonts w:ascii="Times New Roman" w:hAnsi="Times New Roman"/>
        </w:rPr>
      </w:pPr>
      <w:bookmarkStart w:id="489" w:name="_371_STRAIPSNIS._Pajamų"/>
      <w:bookmarkStart w:id="490" w:name="straipsnis37_1p_2"/>
      <w:bookmarkEnd w:id="489"/>
      <w:r>
        <w:rPr>
          <w:rFonts w:ascii="Times New Roman" w:hAnsi="Times New Roman" w:cs="Times New Roman"/>
          <w:b w:val="0"/>
          <w:bCs w:val="0"/>
          <w:color w:val="000000"/>
          <w:lang w:val="lt-LT"/>
        </w:rPr>
        <w:lastRenderedPageBreak/>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490"/>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14:paraId="1CE07B0C" w14:textId="77777777" w:rsidR="001E0C26" w:rsidRPr="00423AFF" w:rsidRDefault="001E0C26" w:rsidP="001E0C26">
      <w:pPr>
        <w:pStyle w:val="Antrat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14:paraId="6ADD398C" w14:textId="77777777" w:rsidR="001E0C26" w:rsidRDefault="001E0C26" w:rsidP="001E0C26">
      <w:pPr>
        <w:pStyle w:val="Pagrindinistekstas"/>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491" w:name="11z"/>
      <w:bookmarkEnd w:id="491"/>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14:paraId="43F5A6EC" w14:textId="77777777" w:rsidR="001E0C26" w:rsidRDefault="001E0C26" w:rsidP="001E0C26">
      <w:pPr>
        <w:pStyle w:val="Pagrindinistekstas"/>
        <w:tabs>
          <w:tab w:val="left" w:pos="709"/>
        </w:tabs>
        <w:spacing w:after="0"/>
        <w:ind w:left="284" w:hanging="1721"/>
        <w:rPr>
          <w:b/>
          <w:bCs/>
        </w:rPr>
      </w:pPr>
      <w:r>
        <w:rPr>
          <w:b/>
          <w:bCs/>
        </w:rPr>
        <w:t>K</w:t>
      </w:r>
      <w:r>
        <w:rPr>
          <w:b/>
          <w:bCs/>
        </w:rPr>
        <w:tab/>
      </w:r>
      <w:r>
        <w:rPr>
          <w:b/>
          <w:bCs/>
        </w:rPr>
        <w:tab/>
        <w:t>Komentaras</w:t>
      </w:r>
    </w:p>
    <w:p w14:paraId="42117756" w14:textId="77777777" w:rsidR="001E0C26" w:rsidRPr="00DE47F6" w:rsidRDefault="001E0C26" w:rsidP="001E0C26">
      <w:pPr>
        <w:pStyle w:val="Pagrindinistekstas"/>
        <w:tabs>
          <w:tab w:val="left" w:pos="709"/>
        </w:tabs>
        <w:spacing w:after="0"/>
        <w:ind w:left="284" w:firstLine="283"/>
        <w:rPr>
          <w:bCs/>
        </w:rPr>
      </w:pPr>
      <w:r w:rsidRPr="00D834B7">
        <w:rPr>
          <w:bCs/>
        </w:rPr>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14:paraId="331C02A6" w14:textId="77777777" w:rsidR="001E0C26" w:rsidRDefault="001E0C26" w:rsidP="001E0C26">
      <w:pPr>
        <w:pStyle w:val="Pagrindinistekstas"/>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14:paraId="549E5D11" w14:textId="77777777" w:rsidR="001E0C26" w:rsidRPr="00166736" w:rsidRDefault="001E0C26" w:rsidP="001E0C26">
      <w:pPr>
        <w:pStyle w:val="Pagrindinistekstas"/>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uo atveju, kai perleidžiama kompiuterio programa, šio straipsnio 4 dalies 3 punkto nuostatos taikomos, jei yra perleidžiamas ne autorių teisėmis apsaugotas daiktas, o kompiuterio programoje yra suteikiamos šios teisės:</w:t>
      </w:r>
    </w:p>
    <w:p w14:paraId="5A6528F2" w14:textId="77777777" w:rsidR="001E0C26" w:rsidRPr="00166736" w:rsidRDefault="001E0C26" w:rsidP="001E0C26">
      <w:pPr>
        <w:pStyle w:val="Pagrindinistekstas"/>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14:paraId="75E0A899" w14:textId="77777777" w:rsidR="001E0C26" w:rsidRPr="00166736" w:rsidRDefault="001E0C26" w:rsidP="001E0C26">
      <w:pPr>
        <w:pStyle w:val="Pagrindinistekstas"/>
        <w:tabs>
          <w:tab w:val="left" w:pos="709"/>
        </w:tabs>
        <w:spacing w:after="0"/>
        <w:ind w:left="284" w:firstLine="709"/>
        <w:rPr>
          <w:bCs/>
        </w:rPr>
      </w:pPr>
      <w:r w:rsidRPr="00166736">
        <w:rPr>
          <w:bCs/>
        </w:rPr>
        <w:t>2) teisė rengti išvestines kompiuterio programas, kurios remiasi autorių teisėmis apsaugota kompiuterio programa, arba</w:t>
      </w:r>
    </w:p>
    <w:p w14:paraId="46B0E9DF" w14:textId="77777777" w:rsidR="001E0C26" w:rsidRDefault="001E0C26" w:rsidP="001E0C26">
      <w:pPr>
        <w:pStyle w:val="Pagrindinistekstas"/>
        <w:tabs>
          <w:tab w:val="left" w:pos="709"/>
        </w:tabs>
        <w:spacing w:after="0"/>
        <w:ind w:left="284" w:firstLine="709"/>
        <w:rPr>
          <w:bCs/>
        </w:rPr>
      </w:pPr>
      <w:r w:rsidRPr="00166736">
        <w:rPr>
          <w:bCs/>
        </w:rPr>
        <w:t>3) teisė viešai demonstruoti kompiuterio programą</w:t>
      </w:r>
      <w:r>
        <w:rPr>
          <w:bCs/>
        </w:rPr>
        <w:t>;</w:t>
      </w:r>
    </w:p>
    <w:p w14:paraId="0C08E642" w14:textId="77777777" w:rsidR="001E0C26" w:rsidRDefault="001E0C26" w:rsidP="001E0C26">
      <w:pPr>
        <w:pStyle w:val="Pagrindinistekstas"/>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14:paraId="4C762813" w14:textId="77777777" w:rsidR="001E0C26" w:rsidRPr="00D834B7" w:rsidRDefault="001E0C26" w:rsidP="001E0C26">
      <w:pPr>
        <w:ind w:firstLine="567"/>
        <w:jc w:val="both"/>
        <w:rPr>
          <w:b/>
          <w:bCs/>
        </w:rPr>
      </w:pPr>
      <w:r>
        <w:rPr>
          <w:b/>
          <w:bCs/>
        </w:rPr>
        <w:t xml:space="preserve">       </w:t>
      </w:r>
      <w:r w:rsidRPr="00D834B7">
        <w:rPr>
          <w:b/>
          <w:bCs/>
        </w:rPr>
        <w:t>2. Pajamų faktiškuoju savininku laikoma:</w:t>
      </w:r>
    </w:p>
    <w:p w14:paraId="6BEC4049" w14:textId="77777777" w:rsidR="001E0C26" w:rsidRPr="00D834B7" w:rsidRDefault="001E0C26" w:rsidP="001E0C26">
      <w:pPr>
        <w:ind w:left="284" w:firstLine="709"/>
        <w:jc w:val="both"/>
        <w:rPr>
          <w:b/>
          <w:bCs/>
        </w:rPr>
      </w:pPr>
      <w:r w:rsidRPr="00D834B7">
        <w:rPr>
          <w:b/>
          <w:bCs/>
        </w:rPr>
        <w:t>1) 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14:paraId="616B1320" w14:textId="77777777" w:rsidR="001E0C26" w:rsidRDefault="001E0C26" w:rsidP="001E0C26">
      <w:pPr>
        <w:ind w:left="284" w:firstLine="720"/>
        <w:jc w:val="both"/>
        <w:rPr>
          <w:b/>
          <w:bCs/>
        </w:rPr>
      </w:pPr>
      <w:r w:rsidRPr="00D834B7">
        <w:rPr>
          <w:b/>
          <w:bCs/>
        </w:rPr>
        <w:t xml:space="preserve">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w:t>
      </w:r>
      <w:r w:rsidRPr="00D834B7">
        <w:rPr>
          <w:b/>
          <w:bCs/>
        </w:rPr>
        <w:lastRenderedPageBreak/>
        <w:t>straipsnio a dalies iii punkte nustatyto</w:t>
      </w:r>
      <w:bookmarkStart w:id="492" w:name="12z"/>
      <w:bookmarkEnd w:id="492"/>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493" w:name="13z"/>
      <w:bookmarkEnd w:id="493"/>
      <w:r w:rsidRPr="00D834B7">
        <w:rPr>
          <w:b/>
          <w:bCs/>
          <w:color w:val="000000"/>
        </w:rPr>
        <w:t>mokesčio</w:t>
      </w:r>
      <w:r w:rsidRPr="00D834B7">
        <w:rPr>
          <w:b/>
          <w:bCs/>
        </w:rPr>
        <w:t>, atsiradusio vėliau ar vietoj buvusio, mokėtoja.</w:t>
      </w:r>
    </w:p>
    <w:p w14:paraId="63C98DF6" w14:textId="77777777" w:rsidR="001E0C26" w:rsidRDefault="001E0C26" w:rsidP="001E0C26">
      <w:pPr>
        <w:ind w:left="284" w:firstLine="720"/>
        <w:jc w:val="both"/>
        <w:rPr>
          <w:b/>
          <w:bCs/>
        </w:rPr>
      </w:pPr>
      <w:r>
        <w:rPr>
          <w:b/>
          <w:bCs/>
        </w:rPr>
        <w:t>Komentaras</w:t>
      </w:r>
    </w:p>
    <w:p w14:paraId="46580051" w14:textId="77777777"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14:paraId="3910F71F" w14:textId="77777777"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14:paraId="5AE535FA" w14:textId="77777777"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14:paraId="2654B03B" w14:textId="77777777"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14:paraId="19F99D4E" w14:textId="77777777" w:rsidR="001E0C26" w:rsidRDefault="001E0C26" w:rsidP="001E0C26">
      <w:pPr>
        <w:tabs>
          <w:tab w:val="left" w:pos="1418"/>
        </w:tabs>
        <w:ind w:left="284" w:firstLine="1134"/>
        <w:jc w:val="both"/>
        <w:rPr>
          <w:bCs/>
        </w:rPr>
      </w:pPr>
      <w:r>
        <w:rPr>
          <w:bCs/>
        </w:rPr>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14:paraId="181472F5" w14:textId="77777777" w:rsidR="001E0C26" w:rsidRPr="00442964" w:rsidRDefault="001E0C26" w:rsidP="001E0C26">
      <w:pPr>
        <w:tabs>
          <w:tab w:val="left" w:pos="1418"/>
        </w:tabs>
        <w:ind w:left="284" w:firstLine="1134"/>
        <w:jc w:val="both"/>
        <w:rPr>
          <w:bCs/>
        </w:rPr>
      </w:pPr>
      <w:r>
        <w:rPr>
          <w:bCs/>
        </w:rPr>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14:paraId="638AEEA1" w14:textId="77777777"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14:paraId="63F17738" w14:textId="77777777"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14:paraId="41778C4A" w14:textId="77777777" w:rsidR="001E0C26" w:rsidRDefault="001E0C26" w:rsidP="001E0C26">
      <w:pPr>
        <w:ind w:left="284" w:firstLine="1134"/>
        <w:jc w:val="both"/>
        <w:rPr>
          <w:bCs/>
        </w:rPr>
      </w:pPr>
      <w:r>
        <w:rPr>
          <w:bCs/>
        </w:rPr>
        <w:t xml:space="preserve">b) </w:t>
      </w:r>
      <w:r w:rsidRPr="00C825F1">
        <w:rPr>
          <w:bCs/>
        </w:rPr>
        <w:t>yra Direktyvos 2003/49/EB 3 straipsnio a dalies iii punkte nustatytų mokesčių mokėtojas, neatleistas nuo šių mokesčių mokėjimo</w:t>
      </w:r>
      <w:r>
        <w:rPr>
          <w:bCs/>
        </w:rPr>
        <w:t xml:space="preserve"> ir </w:t>
      </w:r>
    </w:p>
    <w:p w14:paraId="224DD0C5" w14:textId="77777777" w:rsidR="001E0C26" w:rsidRPr="00C825F1" w:rsidRDefault="001E0C26" w:rsidP="001E0C26">
      <w:pPr>
        <w:ind w:left="284" w:firstLine="1134"/>
        <w:jc w:val="both"/>
        <w:rPr>
          <w:bCs/>
        </w:rPr>
      </w:pPr>
      <w:r>
        <w:rPr>
          <w:bCs/>
        </w:rPr>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14:paraId="1E4EDFE6" w14:textId="77777777"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 xml:space="preserve">ai reiškia, kad nuolatinės </w:t>
      </w:r>
      <w:r w:rsidRPr="00C825F1">
        <w:rPr>
          <w:bCs/>
        </w:rPr>
        <w:lastRenderedPageBreak/>
        <w:t>buveinės gaunamos pajamos turi būti apmokestinamos mokesčiais ES valstybėje narėje, kurioje ji yra įsikūrusi.</w:t>
      </w:r>
      <w:r>
        <w:rPr>
          <w:bCs/>
        </w:rPr>
        <w:t xml:space="preserve"> </w:t>
      </w:r>
    </w:p>
    <w:p w14:paraId="52F03539" w14:textId="77777777"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14:paraId="6436AE29" w14:textId="77777777"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14:paraId="20C44EA9" w14:textId="77777777"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14:paraId="260A7539" w14:textId="77777777" w:rsidR="001E0C26" w:rsidRDefault="001E0C26" w:rsidP="001E0C26">
      <w:pPr>
        <w:ind w:firstLine="720"/>
        <w:jc w:val="both"/>
        <w:rPr>
          <w:b/>
          <w:bCs/>
        </w:rPr>
      </w:pPr>
      <w:r w:rsidRPr="00D834B7">
        <w:rPr>
          <w:b/>
          <w:bCs/>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14:paraId="7A3FDEA6" w14:textId="77777777" w:rsidR="001E0C26" w:rsidRDefault="001E0C26" w:rsidP="001E0C26">
      <w:pPr>
        <w:ind w:firstLine="720"/>
        <w:jc w:val="both"/>
        <w:rPr>
          <w:b/>
          <w:bCs/>
        </w:rPr>
      </w:pPr>
      <w:r>
        <w:rPr>
          <w:b/>
          <w:bCs/>
        </w:rPr>
        <w:t>Komentaras</w:t>
      </w:r>
    </w:p>
    <w:p w14:paraId="7F4D896D" w14:textId="77777777" w:rsidR="001E0C26" w:rsidRPr="0097691C" w:rsidRDefault="001E0C26" w:rsidP="001E0C26">
      <w:pPr>
        <w:ind w:firstLine="709"/>
        <w:jc w:val="both"/>
        <w:rPr>
          <w:bCs/>
        </w:rPr>
      </w:pPr>
      <w:r w:rsidRPr="0097691C">
        <w:rPr>
          <w:bCs/>
        </w:rPr>
        <w:t>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abu - tiek mokėtojas, tiek gavėjas, tokia pat kapitalo dalimi yra tiesiogiai valdomi kito vieneto (pvz., abu yra seserinės įmonės).</w:t>
      </w:r>
    </w:p>
    <w:p w14:paraId="5C9E1601" w14:textId="77777777"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kaip 2 metus iki išmokėjimo be pertraukų </w:t>
      </w:r>
      <w:r>
        <w:rPr>
          <w:bCs/>
        </w:rPr>
        <w:t xml:space="preserve"> tenkinamos PMĮ 37(1) straipsnio 2 dalyje</w:t>
      </w:r>
      <w:r w:rsidRPr="0002049F">
        <w:rPr>
          <w:bCs/>
        </w:rPr>
        <w:t xml:space="preserve"> įvardintos sąlygos.</w:t>
      </w:r>
    </w:p>
    <w:p w14:paraId="37BF047F" w14:textId="77777777" w:rsidR="001E0C26" w:rsidRDefault="001E0C26" w:rsidP="001E0C26">
      <w:pPr>
        <w:ind w:firstLine="709"/>
        <w:jc w:val="both"/>
        <w:rPr>
          <w:bCs/>
        </w:rPr>
      </w:pPr>
      <w:r>
        <w:rPr>
          <w:bCs/>
        </w:rPr>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14:paraId="361C57B3" w14:textId="77777777"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14:paraId="785D4684" w14:textId="77777777" w:rsidR="001E0C26" w:rsidRPr="00A77814" w:rsidRDefault="001E0C26" w:rsidP="001E0C26">
      <w:pPr>
        <w:ind w:firstLine="993"/>
        <w:jc w:val="both"/>
        <w:rPr>
          <w:bCs/>
        </w:rPr>
      </w:pPr>
      <w:r w:rsidRPr="00A77814">
        <w:rPr>
          <w:bCs/>
        </w:rPr>
        <w:t>Pavyzdys</w:t>
      </w:r>
    </w:p>
    <w:p w14:paraId="2D6723A6" w14:textId="77777777"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lastRenderedPageBreak/>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14:paraId="68CF6E25" w14:textId="77777777" w:rsidR="001E0C26" w:rsidRPr="00A77814" w:rsidRDefault="001E0C26" w:rsidP="001E0C26">
      <w:pPr>
        <w:jc w:val="both"/>
        <w:rPr>
          <w:bCs/>
        </w:rPr>
      </w:pPr>
    </w:p>
    <w:p w14:paraId="78C16F48" w14:textId="77777777"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14:paraId="2FD7284D" w14:textId="77777777"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14:paraId="6C31D149" w14:textId="77777777" w:rsidR="001E0C26" w:rsidRDefault="001E0C26" w:rsidP="001E0C26">
      <w:pPr>
        <w:ind w:firstLine="720"/>
        <w:jc w:val="both"/>
        <w:rPr>
          <w:bCs/>
        </w:rPr>
      </w:pPr>
      <w:r>
        <w:rPr>
          <w:bCs/>
        </w:rPr>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14:paraId="4E36CA04" w14:textId="77777777"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14:paraId="26F0D5E5" w14:textId="77777777" w:rsidR="001E0C26" w:rsidRPr="00A77814" w:rsidRDefault="001E0C26" w:rsidP="001E0C26">
      <w:pPr>
        <w:ind w:firstLine="720"/>
        <w:jc w:val="both"/>
        <w:rPr>
          <w:bCs/>
        </w:rPr>
      </w:pPr>
    </w:p>
    <w:p w14:paraId="004A6EE3" w14:textId="77777777" w:rsidR="001E0C26" w:rsidRDefault="001E0C26" w:rsidP="001E0C26">
      <w:pPr>
        <w:ind w:firstLine="720"/>
        <w:jc w:val="both"/>
        <w:rPr>
          <w:b/>
          <w:bCs/>
        </w:rPr>
      </w:pPr>
      <w:r w:rsidRPr="00D834B7">
        <w:rPr>
          <w:b/>
          <w:bCs/>
        </w:rPr>
        <w:t>4. Jei nuolatinė buveinė laikoma Įstatymo 4 straipsnio 4 dalies 3 ir 5 punktuose nurodytų sumų mokėtoja ar faktiškąja savininke, tai jokia kita šio užsienio vieneto dalis nelaikoma šių sumų mokėtoja ar faktiškąja savininke.</w:t>
      </w:r>
    </w:p>
    <w:p w14:paraId="428CB2E3" w14:textId="77777777" w:rsidR="001E0C26" w:rsidRDefault="001E0C26" w:rsidP="001E0C26">
      <w:pPr>
        <w:ind w:firstLine="720"/>
        <w:jc w:val="both"/>
        <w:rPr>
          <w:b/>
          <w:bCs/>
        </w:rPr>
      </w:pPr>
      <w:r>
        <w:rPr>
          <w:b/>
          <w:bCs/>
        </w:rPr>
        <w:t>Komentaras</w:t>
      </w:r>
    </w:p>
    <w:p w14:paraId="2AB77FB1" w14:textId="77777777" w:rsidR="001E0C26" w:rsidRDefault="001E0C26" w:rsidP="001E0C26">
      <w:pPr>
        <w:ind w:firstLine="720"/>
        <w:jc w:val="both"/>
        <w:rPr>
          <w:bCs/>
        </w:rPr>
      </w:pPr>
      <w:r>
        <w:rPr>
          <w:bCs/>
        </w:rPr>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14:paraId="5CAA6744" w14:textId="77777777" w:rsidR="001E0C26" w:rsidRPr="00A72F69" w:rsidRDefault="001E0C26" w:rsidP="001E0C26">
      <w:pPr>
        <w:ind w:firstLine="720"/>
        <w:jc w:val="both"/>
        <w:rPr>
          <w:bCs/>
        </w:rPr>
      </w:pPr>
      <w:r w:rsidRPr="00A72F69">
        <w:rPr>
          <w:bCs/>
        </w:rPr>
        <w:t>Pavyzdys:</w:t>
      </w:r>
    </w:p>
    <w:p w14:paraId="10487DDD" w14:textId="77777777"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14:paraId="481138D0" w14:textId="77777777"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14:paraId="57BD5FDF" w14:textId="77777777" w:rsidR="001E0C26" w:rsidRDefault="001E0C26" w:rsidP="001E0C26">
      <w:pPr>
        <w:ind w:firstLine="720"/>
        <w:jc w:val="both"/>
        <w:rPr>
          <w:b/>
          <w:bCs/>
        </w:rPr>
      </w:pPr>
      <w:r>
        <w:rPr>
          <w:b/>
          <w:bCs/>
        </w:rPr>
        <w:lastRenderedPageBreak/>
        <w:t>Komentaras</w:t>
      </w:r>
    </w:p>
    <w:p w14:paraId="1713E5D3" w14:textId="77777777"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14:paraId="71649422" w14:textId="77777777" w:rsidR="001E0C26" w:rsidRDefault="001E0C26" w:rsidP="001E0C26">
      <w:pPr>
        <w:ind w:firstLine="720"/>
        <w:jc w:val="both"/>
        <w:rPr>
          <w:bCs/>
        </w:rPr>
      </w:pPr>
      <w:r w:rsidRPr="00FF59E8">
        <w:rPr>
          <w:bCs/>
        </w:rPr>
        <w:t>Pavyzdys:</w:t>
      </w:r>
    </w:p>
    <w:p w14:paraId="3A93DD4E" w14:textId="77777777"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14:paraId="559DC40A" w14:textId="77777777" w:rsidR="00F66820" w:rsidRPr="00811832" w:rsidRDefault="00F66820" w:rsidP="00F66820">
      <w:pPr>
        <w:jc w:val="both"/>
        <w:rPr>
          <w:rFonts w:ascii="Trebuchet MS" w:hAnsi="Trebuchet MS"/>
          <w:sz w:val="20"/>
          <w:szCs w:val="22"/>
          <w:lang w:val="lt-LT"/>
        </w:rPr>
      </w:pPr>
      <w:r>
        <w:t>(PMĮ 37-1 straipsnio 5 dalies komentaro pavyzdys pakeistas pagal VMI prie FM 2024-06-19 raštą Nr. (18.32-31-1 E) R-2237)</w:t>
      </w:r>
    </w:p>
    <w:p w14:paraId="20769125" w14:textId="77777777" w:rsidR="00706D52" w:rsidRPr="00FF59E8" w:rsidRDefault="00706D52" w:rsidP="001E0C26">
      <w:pPr>
        <w:ind w:firstLine="720"/>
        <w:jc w:val="both"/>
        <w:rPr>
          <w:bCs/>
        </w:rPr>
      </w:pPr>
    </w:p>
    <w:p w14:paraId="7FAB064A" w14:textId="77777777"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14:paraId="5F1D3A85" w14:textId="77777777" w:rsidR="001E0C26" w:rsidRDefault="001E0C26" w:rsidP="001E0C26">
      <w:pPr>
        <w:ind w:firstLine="720"/>
        <w:jc w:val="both"/>
        <w:rPr>
          <w:b/>
          <w:bCs/>
        </w:rPr>
      </w:pPr>
      <w:r>
        <w:rPr>
          <w:b/>
          <w:bCs/>
        </w:rPr>
        <w:t>Komentaras</w:t>
      </w:r>
    </w:p>
    <w:p w14:paraId="7F5AE10C" w14:textId="77777777" w:rsidR="001E0C26" w:rsidRPr="00FF59E8" w:rsidRDefault="001E0C26" w:rsidP="001E0C26">
      <w:pPr>
        <w:ind w:firstLine="720"/>
        <w:jc w:val="both"/>
        <w:rPr>
          <w:bCs/>
        </w:rPr>
      </w:pPr>
      <w:r>
        <w:rPr>
          <w:bCs/>
        </w:rPr>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14:paraId="5C78764E" w14:textId="77777777" w:rsidR="001E0C26" w:rsidRPr="00FF59E8" w:rsidRDefault="001E0C26" w:rsidP="001E0C26">
      <w:pPr>
        <w:ind w:firstLine="709"/>
        <w:jc w:val="both"/>
        <w:rPr>
          <w:bCs/>
        </w:rPr>
      </w:pPr>
      <w:r w:rsidRPr="00FF59E8">
        <w:rPr>
          <w:bCs/>
        </w:rPr>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14:paraId="145F6C60" w14:textId="77777777"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14:paraId="2BCD50C7" w14:textId="77777777" w:rsidR="001E0C26" w:rsidRDefault="001E0C26" w:rsidP="001E0C26">
      <w:pPr>
        <w:ind w:firstLine="720"/>
        <w:jc w:val="both"/>
        <w:rPr>
          <w:b/>
          <w:bCs/>
        </w:rPr>
      </w:pPr>
      <w:r w:rsidRPr="00D834B7">
        <w:rPr>
          <w:b/>
          <w:bCs/>
        </w:rPr>
        <w:t>7. Šio straipsnio nuostatos taikomos taip pat valstybėms ir Europos Sąjungos valstybėms narėms priklausomoms teritorijoms, jeigu toks taikymas numatytas Europos Sąjungos teisės aktuose.</w:t>
      </w:r>
    </w:p>
    <w:p w14:paraId="7EA0BB14" w14:textId="77777777" w:rsidR="001E0C26" w:rsidRDefault="001E0C26" w:rsidP="001E0C26">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14:paraId="7735F7D5" w14:textId="77777777" w:rsidR="001E0C26" w:rsidRPr="004D0D10" w:rsidRDefault="001E0C26" w:rsidP="001E0C26">
      <w:pPr>
        <w:pStyle w:val="Paprastasistekstas"/>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14:paraId="6C719319" w14:textId="77777777" w:rsidR="00093845" w:rsidRPr="00A54974" w:rsidRDefault="000B11C2" w:rsidP="00A54974">
      <w:pPr>
        <w:jc w:val="both"/>
        <w:rPr>
          <w:sz w:val="22"/>
          <w:szCs w:val="22"/>
          <w:lang w:val="lt-LT"/>
        </w:rPr>
      </w:pPr>
      <w:r w:rsidRPr="000B11C2">
        <w:lastRenderedPageBreak/>
        <w:t>(PMĮ 37-1 straipsnio komentaras pakeistas pagal VMI prie FM 2024-05-21 raštą Nr. (18.32-31-1 E) R-1856).</w:t>
      </w:r>
    </w:p>
    <w:p w14:paraId="5C251580" w14:textId="77777777" w:rsidR="00EC07A8" w:rsidRPr="00480C1E" w:rsidRDefault="00EC07A8" w:rsidP="00EC07A8">
      <w:pPr>
        <w:pStyle w:val="Antrat1"/>
        <w:jc w:val="both"/>
        <w:rPr>
          <w:bCs w:val="0"/>
          <w:szCs w:val="22"/>
          <w:lang w:val="lt-LT"/>
        </w:rPr>
      </w:pPr>
      <w:bookmarkStart w:id="494" w:name="_*37(2)_straipsnis._Užsienio"/>
      <w:bookmarkEnd w:id="494"/>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14:paraId="15B6AD3D" w14:textId="77777777"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14:paraId="1C20B98E" w14:textId="77777777"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14:paraId="2E7B3F80" w14:textId="77777777" w:rsidR="00093845" w:rsidRDefault="000D779E" w:rsidP="00EC07A8">
      <w:pPr>
        <w:jc w:val="both"/>
        <w:rPr>
          <w:b/>
          <w:bCs/>
          <w:lang w:val="lt-LT"/>
        </w:rPr>
      </w:pPr>
      <w:bookmarkStart w:id="495" w:name="_*37(3)_straipsnis._Gautos"/>
      <w:bookmarkEnd w:id="495"/>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14:paraId="493FCCD8" w14:textId="77777777" w:rsidR="00093845" w:rsidRPr="00062580" w:rsidRDefault="000D779E" w:rsidP="003F429C">
      <w:pPr>
        <w:jc w:val="both"/>
        <w:rPr>
          <w:bCs/>
          <w:i/>
          <w:iCs/>
          <w:lang w:val="lt-LT"/>
        </w:rPr>
      </w:pPr>
      <w:r w:rsidRPr="00062580">
        <w:rPr>
          <w:bCs/>
          <w:i/>
          <w:lang w:val="lt-LT"/>
        </w:rPr>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14:paraId="2FA24EEA" w14:textId="77777777" w:rsidR="00093845" w:rsidRDefault="00093845">
      <w:pPr>
        <w:jc w:val="both"/>
        <w:rPr>
          <w:bCs/>
          <w:lang w:val="lt-LT"/>
        </w:rPr>
      </w:pPr>
    </w:p>
    <w:p w14:paraId="00BA35B0" w14:textId="77777777" w:rsidR="00093845" w:rsidRDefault="000D779E">
      <w:pPr>
        <w:ind w:firstLine="720"/>
        <w:jc w:val="both"/>
        <w:rPr>
          <w:b/>
          <w:bCs/>
          <w:lang w:val="lt-LT"/>
        </w:rPr>
      </w:pPr>
      <w:r>
        <w:rPr>
          <w:b/>
          <w:bCs/>
          <w:lang w:val="lt-LT"/>
        </w:rPr>
        <w:t>Komentaras</w:t>
      </w:r>
    </w:p>
    <w:p w14:paraId="02AA49C7" w14:textId="77777777"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14:paraId="59DD0A8B" w14:textId="77777777"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14:paraId="0FEA6521" w14:textId="77777777" w:rsidR="00093845" w:rsidRDefault="00093845">
      <w:pPr>
        <w:tabs>
          <w:tab w:val="left" w:pos="720"/>
          <w:tab w:val="left" w:pos="1077"/>
          <w:tab w:val="left" w:pos="1418"/>
        </w:tabs>
        <w:jc w:val="both"/>
        <w:rPr>
          <w:lang w:val="lt-LT"/>
        </w:rPr>
      </w:pPr>
    </w:p>
    <w:p w14:paraId="2E365A10" w14:textId="77777777"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14:paraId="7629DEB1" w14:textId="77777777" w:rsidR="00093845" w:rsidRDefault="00093845">
      <w:pPr>
        <w:pStyle w:val="Pagrindiniotekstotrauka"/>
        <w:ind w:firstLine="0"/>
        <w:jc w:val="center"/>
        <w:rPr>
          <w:rFonts w:ascii="Times New Roman" w:hAnsi="Times New Roman"/>
          <w:b/>
          <w:bCs/>
          <w:color w:val="000000"/>
          <w:lang w:val="lt-LT"/>
        </w:rPr>
      </w:pPr>
    </w:p>
    <w:p w14:paraId="3F51260F" w14:textId="77777777" w:rsidR="00093845" w:rsidRDefault="000D779E">
      <w:pPr>
        <w:jc w:val="center"/>
        <w:rPr>
          <w:b/>
          <w:bCs/>
          <w:lang w:val="lt-LT"/>
        </w:rPr>
      </w:pPr>
      <w:r>
        <w:rPr>
          <w:b/>
          <w:bCs/>
          <w:lang w:val="lt-LT"/>
        </w:rPr>
        <w:t>SPECIALIOS PAJAMŲ APMOKESTINIMO SĄLYGOS</w:t>
      </w:r>
    </w:p>
    <w:p w14:paraId="272DEDBC" w14:textId="77777777" w:rsidR="00093845" w:rsidRDefault="000D779E">
      <w:pPr>
        <w:pStyle w:val="Antrat4"/>
        <w:ind w:hanging="567"/>
      </w:pPr>
      <w:r>
        <w:t xml:space="preserve">38 STRAIPSNIS. Turto ar turtinio komplekso nuomos apmokestinimo atvejai </w:t>
      </w:r>
    </w:p>
    <w:p w14:paraId="2806086F" w14:textId="77777777"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14:paraId="0A7E5A93" w14:textId="77777777" w:rsidR="00093845" w:rsidRDefault="000D779E" w:rsidP="00333488">
      <w:pPr>
        <w:spacing w:after="0"/>
        <w:jc w:val="both"/>
        <w:rPr>
          <w:bCs/>
          <w:i/>
          <w:lang w:val="fr-FR"/>
        </w:rPr>
      </w:pPr>
      <w:r w:rsidRPr="00062580">
        <w:rPr>
          <w:bCs/>
          <w:i/>
          <w:lang w:val="fr-FR"/>
        </w:rPr>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14:paraId="2C65817C" w14:textId="77777777" w:rsidR="005E1525" w:rsidRPr="00062580" w:rsidRDefault="005E1525" w:rsidP="00333488">
      <w:pPr>
        <w:spacing w:after="0"/>
        <w:jc w:val="both"/>
        <w:rPr>
          <w:bCs/>
          <w:i/>
          <w:lang w:val="fr-FR"/>
        </w:rPr>
      </w:pPr>
    </w:p>
    <w:p w14:paraId="4D2541D8" w14:textId="77777777" w:rsidR="00093845" w:rsidRDefault="000D779E">
      <w:pPr>
        <w:ind w:firstLine="720"/>
        <w:jc w:val="both"/>
        <w:rPr>
          <w:b/>
          <w:bCs/>
          <w:lang w:val="lt-LT"/>
        </w:rPr>
      </w:pPr>
      <w:r>
        <w:rPr>
          <w:b/>
          <w:bCs/>
          <w:lang w:val="lt-LT"/>
        </w:rPr>
        <w:t>Komentaras</w:t>
      </w:r>
    </w:p>
    <w:p w14:paraId="295BE678"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w:t>
      </w:r>
      <w:r>
        <w:rPr>
          <w:b w:val="0"/>
          <w:bCs w:val="0"/>
        </w:rPr>
        <w:lastRenderedPageBreak/>
        <w:t xml:space="preserve">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14:paraId="45A54BC1" w14:textId="77777777"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14:paraId="715813DC"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14:paraId="5AFEDC93" w14:textId="77777777"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14:paraId="7E60E4C4"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14:paraId="66352C9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14:paraId="20FC5A39"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14:paraId="0C1E0D7C" w14:textId="77777777"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14:paraId="77F7FA2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7F459006" w14:textId="77777777"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14:paraId="2AB323CD"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14:paraId="35713F6C"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14:paraId="549AE4CE" w14:textId="77777777" w:rsidR="00093845" w:rsidRDefault="000D779E">
      <w:pPr>
        <w:pStyle w:val="Pagrindiniotekstotrauka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14:paraId="5548931E" w14:textId="77777777" w:rsidR="00093845" w:rsidRDefault="000D779E">
      <w:pPr>
        <w:pStyle w:val="Pagrindiniotekstotrauka2"/>
        <w:tabs>
          <w:tab w:val="left" w:pos="720"/>
          <w:tab w:val="left" w:pos="1077"/>
          <w:tab w:val="left" w:pos="1418"/>
        </w:tabs>
        <w:spacing w:line="240" w:lineRule="auto"/>
      </w:pPr>
      <w:r>
        <w:t>Komentaras</w:t>
      </w:r>
    </w:p>
    <w:p w14:paraId="5C40CF65"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w:t>
      </w:r>
      <w:r>
        <w:rPr>
          <w:b w:val="0"/>
          <w:bCs w:val="0"/>
        </w:rPr>
        <w:lastRenderedPageBreak/>
        <w:t xml:space="preserve">vieneto turto tikrosios rinkos kainos (nesvarbu ar laikotarpis, per kurį išmokama didesnė šios sumos dalis, yra įmokų tvarkaraščio pradžioje, viduryje ar pabaigoje). </w:t>
      </w:r>
    </w:p>
    <w:p w14:paraId="3D614C4E" w14:textId="77777777"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14:paraId="58B9146A"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14:paraId="4F511CAB" w14:textId="77777777"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14:paraId="75C5B71E" w14:textId="77777777"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14:paraId="3D0EE26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14:paraId="7F11320E"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14:paraId="51BA47B5" w14:textId="77777777" w:rsidR="00093845" w:rsidRDefault="000D779E">
      <w:pPr>
        <w:tabs>
          <w:tab w:val="left" w:pos="720"/>
          <w:tab w:val="left" w:pos="1077"/>
          <w:tab w:val="left" w:pos="1418"/>
        </w:tabs>
        <w:ind w:firstLine="720"/>
        <w:jc w:val="both"/>
        <w:rPr>
          <w:b/>
          <w:bCs/>
          <w:lang w:val="lt-LT"/>
        </w:rPr>
      </w:pPr>
      <w:r>
        <w:rPr>
          <w:b/>
          <w:bCs/>
          <w:lang w:val="fy-NL"/>
        </w:rPr>
        <w:t xml:space="preserve">Komentaras </w:t>
      </w:r>
    </w:p>
    <w:p w14:paraId="725DD812" w14:textId="77777777"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14:paraId="15372B45" w14:textId="77777777"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14:paraId="0083ABF2" w14:textId="77777777" w:rsidR="00093845" w:rsidRDefault="000D779E">
      <w:pPr>
        <w:pStyle w:val="Pagrindiniotekstotrauka2"/>
        <w:tabs>
          <w:tab w:val="left" w:pos="720"/>
          <w:tab w:val="left" w:pos="1077"/>
          <w:tab w:val="left" w:pos="1418"/>
        </w:tabs>
        <w:spacing w:line="240" w:lineRule="auto"/>
      </w:pPr>
      <w:r>
        <w:t>Komentaras</w:t>
      </w:r>
    </w:p>
    <w:p w14:paraId="56680707" w14:textId="77777777"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14:paraId="6FE28683" w14:textId="77777777" w:rsidR="00093845" w:rsidRDefault="000D779E">
      <w:pPr>
        <w:pStyle w:val="Pagrindiniotekstotrauka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14:paraId="604F3544" w14:textId="77777777" w:rsidR="00093845" w:rsidRDefault="000D779E">
      <w:pPr>
        <w:pStyle w:val="Pagrindiniotekstotrauka2"/>
        <w:tabs>
          <w:tab w:val="left" w:pos="720"/>
          <w:tab w:val="left" w:pos="1077"/>
          <w:tab w:val="left" w:pos="1418"/>
        </w:tabs>
        <w:spacing w:line="240" w:lineRule="auto"/>
      </w:pPr>
      <w:r>
        <w:t xml:space="preserve">Komentaras </w:t>
      </w:r>
    </w:p>
    <w:p w14:paraId="59BB5E4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14:paraId="041C84D7" w14:textId="77777777" w:rsidR="00093845" w:rsidRDefault="000D779E">
      <w:pPr>
        <w:pStyle w:val="Pagrindiniotekstotrauka2"/>
        <w:tabs>
          <w:tab w:val="left" w:pos="720"/>
          <w:tab w:val="left" w:pos="1077"/>
          <w:tab w:val="left" w:pos="1418"/>
        </w:tabs>
        <w:spacing w:line="240" w:lineRule="auto"/>
        <w:rPr>
          <w:b w:val="0"/>
          <w:bCs w:val="0"/>
        </w:rPr>
      </w:pPr>
      <w:r>
        <w:rPr>
          <w:b w:val="0"/>
          <w:bCs w:val="0"/>
        </w:rPr>
        <w:lastRenderedPageBreak/>
        <w:t xml:space="preserve">Jeigu perduodamas vieneto turtas, kuriam buvo skaičiuojamas nusidėvėjimas pelno mokesčiui apskaičiuoti, įsigijimo kaina tam turtui mažinama nusidėvėjimo suma, įtraukta į ribojamų dydžių leidžiamus atskaitymus. </w:t>
      </w:r>
    </w:p>
    <w:p w14:paraId="5520E4A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14:paraId="69F1A001"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14:paraId="75943A6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14:paraId="52924F4C"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14:paraId="51F8FF6F"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14:paraId="586C2395"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14:paraId="479DF84D"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14:paraId="124B6E67" w14:textId="77777777"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14:paraId="72D72362" w14:textId="77777777"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14:paraId="427548C2" w14:textId="77777777" w:rsidR="00093845" w:rsidRDefault="000D779E">
      <w:pPr>
        <w:ind w:firstLine="720"/>
        <w:jc w:val="both"/>
        <w:rPr>
          <w:b/>
          <w:bCs/>
          <w:lang w:val="lt-LT"/>
        </w:rPr>
      </w:pPr>
      <w:r>
        <w:rPr>
          <w:b/>
          <w:bCs/>
          <w:lang w:val="lt-LT"/>
        </w:rPr>
        <w:t>Komentaras</w:t>
      </w:r>
    </w:p>
    <w:p w14:paraId="28751285" w14:textId="77777777" w:rsidR="00093845" w:rsidRDefault="000D779E">
      <w:pPr>
        <w:tabs>
          <w:tab w:val="left" w:pos="720"/>
          <w:tab w:val="left" w:pos="1077"/>
          <w:tab w:val="left" w:pos="1418"/>
        </w:tabs>
        <w:ind w:firstLine="720"/>
        <w:jc w:val="both"/>
        <w:rPr>
          <w:lang w:val="lt-LT"/>
        </w:rPr>
      </w:pPr>
      <w:r>
        <w:rPr>
          <w:lang w:val="lt-LT"/>
        </w:rPr>
        <w:lastRenderedPageBreak/>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14:paraId="2E543C34" w14:textId="77777777" w:rsidR="003E38A1" w:rsidRDefault="003E38A1" w:rsidP="003E38A1">
      <w:pPr>
        <w:jc w:val="both"/>
        <w:rPr>
          <w:b/>
          <w:bCs/>
          <w:lang w:val="lt-LT"/>
        </w:rPr>
      </w:pPr>
      <w:bookmarkStart w:id="496" w:name="_39_straipsnis._Kontroliuojamųjų"/>
      <w:bookmarkEnd w:id="496"/>
    </w:p>
    <w:p w14:paraId="70966018" w14:textId="77777777" w:rsidR="00093845" w:rsidRPr="003E38A1" w:rsidRDefault="003E38A1" w:rsidP="003E38A1">
      <w:pPr>
        <w:pStyle w:val="Antrat4"/>
        <w:ind w:hanging="567"/>
      </w:pPr>
      <w:bookmarkStart w:id="497" w:name="_38_straipsnis._Turto"/>
      <w:bookmarkStart w:id="498" w:name="_381_STRAIPSNIS._"/>
      <w:bookmarkEnd w:id="497"/>
      <w:bookmarkEnd w:id="498"/>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14:paraId="53F16451" w14:textId="77777777"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14:paraId="6EA24AF8"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22FA3D" w14:textId="77777777" w:rsidR="00093845" w:rsidRPr="00062580" w:rsidRDefault="00093845">
      <w:pPr>
        <w:ind w:firstLine="567"/>
        <w:jc w:val="both"/>
        <w:rPr>
          <w:b/>
          <w:i/>
          <w:lang w:val="lt-LT"/>
        </w:rPr>
      </w:pPr>
    </w:p>
    <w:p w14:paraId="4FE6D099" w14:textId="77777777" w:rsidR="00093845" w:rsidRPr="0065344A" w:rsidRDefault="000D779E">
      <w:pPr>
        <w:ind w:firstLine="567"/>
        <w:jc w:val="both"/>
        <w:rPr>
          <w:b/>
          <w:lang w:val="lt-LT"/>
        </w:rPr>
      </w:pPr>
      <w:r w:rsidRPr="0065344A">
        <w:rPr>
          <w:b/>
          <w:lang w:val="lt-LT"/>
        </w:rPr>
        <w:t xml:space="preserve">Komentaras </w:t>
      </w:r>
    </w:p>
    <w:p w14:paraId="64DD60A3" w14:textId="77777777"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14:paraId="1BD12C00" w14:textId="77777777"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109"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14:paraId="4291CD39" w14:textId="77777777"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14:paraId="6E7AD9A6" w14:textId="77777777"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 xml:space="preserve">tarptautinio vežimo jūrų laivais ir su tuo tiesiogiai susijusios veiklos pirmuoju mokestiniu laikotarpiu galės taikyti apmokestinimo fiksuotu pelno mokesčiu tvarką tik tuo atveju, jeigu nuo pirmos įregistravimo dienos </w:t>
      </w:r>
      <w:r>
        <w:lastRenderedPageBreak/>
        <w:t>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14:paraId="79FC9C41" w14:textId="77777777"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14:paraId="6B0359A1" w14:textId="77777777"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14:paraId="7A92649B" w14:textId="77777777"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14:paraId="5D2A7688" w14:textId="77777777"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14:paraId="411232B9" w14:textId="77777777"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14:paraId="7230AB96" w14:textId="77777777"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14:paraId="5033852A"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8876D8" w14:textId="77777777" w:rsidR="00093845" w:rsidRDefault="00093845">
      <w:pPr>
        <w:ind w:firstLine="567"/>
        <w:jc w:val="both"/>
        <w:rPr>
          <w:b/>
        </w:rPr>
      </w:pPr>
    </w:p>
    <w:p w14:paraId="05442D77" w14:textId="77777777" w:rsidR="00093845" w:rsidRDefault="000D779E">
      <w:pPr>
        <w:ind w:firstLine="567"/>
        <w:jc w:val="both"/>
        <w:rPr>
          <w:b/>
        </w:rPr>
      </w:pPr>
      <w:r>
        <w:rPr>
          <w:b/>
        </w:rPr>
        <w:t>Komentaras</w:t>
      </w:r>
    </w:p>
    <w:p w14:paraId="2390DE69" w14:textId="77777777" w:rsidR="00093845" w:rsidRDefault="000D779E">
      <w:pPr>
        <w:ind w:firstLine="567"/>
        <w:jc w:val="both"/>
      </w:pPr>
      <w:r>
        <w:lastRenderedPageBreak/>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14:paraId="07B1341F" w14:textId="77777777"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14:paraId="342931CD" w14:textId="77777777" w:rsidR="00093845" w:rsidRDefault="000D779E">
      <w:pPr>
        <w:ind w:firstLine="567"/>
        <w:jc w:val="both"/>
      </w:pPr>
      <w:r>
        <w:t>- turėti nuosavybės teise, arba</w:t>
      </w:r>
    </w:p>
    <w:p w14:paraId="2B684337" w14:textId="77777777" w:rsidR="00093845" w:rsidRDefault="000D779E">
      <w:pPr>
        <w:ind w:firstLine="567"/>
        <w:jc w:val="both"/>
      </w:pPr>
      <w:r>
        <w:t>- valdyti pagal finansinės nuomos sutartį, kurioje numatytas nuosavybės teisės perėjimas, arba</w:t>
      </w:r>
    </w:p>
    <w:p w14:paraId="59E7623B" w14:textId="77777777" w:rsidR="00093845" w:rsidRDefault="000D779E">
      <w:pPr>
        <w:ind w:firstLine="567"/>
        <w:jc w:val="both"/>
      </w:pPr>
      <w:r>
        <w:t>- valdyti pirkimo-pardavimo ar nuomos sutarties, kurioje numatytas nuosavybės teisės perėjimas, pagrindu, arba</w:t>
      </w:r>
    </w:p>
    <w:p w14:paraId="1CB055B1" w14:textId="77777777" w:rsidR="00093845" w:rsidRDefault="000D779E">
      <w:pPr>
        <w:ind w:firstLine="567"/>
        <w:jc w:val="both"/>
      </w:pPr>
      <w:r>
        <w:t>- nuomotis laivo nuomos be įgulos sutarties (bareboat charter) pagrindu, arba</w:t>
      </w:r>
    </w:p>
    <w:p w14:paraId="33D41C20" w14:textId="77777777"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14:paraId="6B47D3A2" w14:textId="77777777"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14:paraId="3D8EF027" w14:textId="77777777"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14:paraId="2F9FDD37" w14:textId="77777777"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14:paraId="22F640AD"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C1C0171" w14:textId="77777777" w:rsidR="00093845" w:rsidRDefault="00093845">
      <w:pPr>
        <w:ind w:firstLine="567"/>
        <w:jc w:val="both"/>
        <w:rPr>
          <w:b/>
        </w:rPr>
      </w:pPr>
    </w:p>
    <w:p w14:paraId="397028AA" w14:textId="77777777" w:rsidR="00093845" w:rsidRDefault="000D779E">
      <w:pPr>
        <w:ind w:firstLine="567"/>
        <w:jc w:val="both"/>
        <w:rPr>
          <w:b/>
        </w:rPr>
      </w:pPr>
      <w:r>
        <w:rPr>
          <w:b/>
        </w:rPr>
        <w:t>Komentaras</w:t>
      </w:r>
    </w:p>
    <w:p w14:paraId="1ED4C8B8" w14:textId="77777777"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w:t>
      </w:r>
      <w:r>
        <w:lastRenderedPageBreak/>
        <w:t xml:space="preserve">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110" w:history="1">
        <w:r>
          <w:rPr>
            <w:rStyle w:val="Hipersaitas"/>
          </w:rPr>
          <w:t>įsakymu Nr. VA-42</w:t>
        </w:r>
      </w:hyperlink>
      <w:r>
        <w:t>) nustatyto turinio pranešimą (apie ištikusias nenugalimos jėgos aplinkybes, atsisakymą mokėti ar teisės mokėti fiksuotą pelno mokestį praradimą).</w:t>
      </w:r>
    </w:p>
    <w:p w14:paraId="6424EED8" w14:textId="77777777"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14:paraId="1003C13B" w14:textId="77777777">
        <w:tc>
          <w:tcPr>
            <w:tcW w:w="9732" w:type="dxa"/>
            <w:tcBorders>
              <w:top w:val="single" w:sz="4" w:space="0" w:color="auto"/>
              <w:left w:val="single" w:sz="4" w:space="0" w:color="auto"/>
              <w:bottom w:val="single" w:sz="4" w:space="0" w:color="auto"/>
              <w:right w:val="single" w:sz="4" w:space="0" w:color="auto"/>
            </w:tcBorders>
          </w:tcPr>
          <w:p w14:paraId="77EBB08D" w14:textId="77777777" w:rsidR="00093845" w:rsidRDefault="000D779E">
            <w:pPr>
              <w:ind w:firstLine="567"/>
              <w:jc w:val="both"/>
            </w:pPr>
            <w:r>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14:paraId="27E11A7E" w14:textId="77777777"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14:paraId="01C224A0" w14:textId="77777777" w:rsidR="00093845" w:rsidRDefault="000D779E">
            <w:pPr>
              <w:ind w:firstLine="567"/>
              <w:jc w:val="both"/>
            </w:pPr>
            <w:r>
              <w:t xml:space="preserve">      </w:t>
            </w:r>
          </w:p>
        </w:tc>
      </w:tr>
    </w:tbl>
    <w:p w14:paraId="7B18A343" w14:textId="77777777" w:rsidR="00093845" w:rsidRDefault="00093845">
      <w:pPr>
        <w:jc w:val="both"/>
        <w:rPr>
          <w:b/>
        </w:rPr>
      </w:pPr>
    </w:p>
    <w:p w14:paraId="7B3C4656" w14:textId="77777777"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14:paraId="52633AF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3D9FAF5" w14:textId="77777777" w:rsidR="00093845" w:rsidRDefault="00093845">
      <w:pPr>
        <w:ind w:firstLine="567"/>
        <w:jc w:val="both"/>
      </w:pPr>
    </w:p>
    <w:p w14:paraId="1C7D720E" w14:textId="77777777" w:rsidR="00093845" w:rsidRDefault="000D779E">
      <w:pPr>
        <w:ind w:firstLine="567"/>
        <w:jc w:val="both"/>
        <w:rPr>
          <w:b/>
        </w:rPr>
      </w:pPr>
      <w:r>
        <w:rPr>
          <w:b/>
        </w:rPr>
        <w:t>Komentaras</w:t>
      </w:r>
    </w:p>
    <w:p w14:paraId="138D4FE4" w14:textId="77777777"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14:paraId="2F3E9846" w14:textId="77777777" w:rsidR="00093845" w:rsidRDefault="000D779E" w:rsidP="00EC4E29">
      <w:pPr>
        <w:pStyle w:val="Sraopastraipa"/>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w:t>
      </w:r>
      <w:r>
        <w:lastRenderedPageBreak/>
        <w:t xml:space="preserve">kurie plaukioja su Lietuvos Respublikos arba kitos Europos ekonominės erdvės valstybės vėliava, NT, </w:t>
      </w:r>
      <w:r>
        <w:rPr>
          <w:i/>
        </w:rPr>
        <w:t>arba</w:t>
      </w:r>
      <w:r>
        <w:t xml:space="preserve">  </w:t>
      </w:r>
    </w:p>
    <w:p w14:paraId="0F6482FC" w14:textId="77777777" w:rsidR="00093845" w:rsidRDefault="000D779E" w:rsidP="00EC4E29">
      <w:pPr>
        <w:pStyle w:val="Sraopastraipa"/>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14:paraId="1E01B0F3" w14:textId="77777777"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14:paraId="41EE24FB"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80D8EB1" w14:textId="77777777" w:rsidR="00093845" w:rsidRPr="00062580" w:rsidRDefault="00093845">
      <w:pPr>
        <w:ind w:firstLine="567"/>
        <w:jc w:val="both"/>
        <w:rPr>
          <w:b/>
          <w:i/>
          <w:lang w:val="lt-LT"/>
        </w:rPr>
      </w:pPr>
    </w:p>
    <w:p w14:paraId="6B281083" w14:textId="77777777" w:rsidR="00093845" w:rsidRPr="0065344A" w:rsidRDefault="000D779E">
      <w:pPr>
        <w:ind w:firstLine="567"/>
        <w:jc w:val="both"/>
        <w:rPr>
          <w:b/>
          <w:lang w:val="lt-LT"/>
        </w:rPr>
      </w:pPr>
      <w:r w:rsidRPr="0065344A">
        <w:rPr>
          <w:b/>
          <w:lang w:val="lt-LT"/>
        </w:rPr>
        <w:t>Komentaras</w:t>
      </w:r>
    </w:p>
    <w:p w14:paraId="7B0E6739" w14:textId="77777777"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14:paraId="729AFCCD" w14:textId="77777777"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14:paraId="3EE1317E" w14:textId="77777777"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14:paraId="603493B3" w14:textId="77777777"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14:paraId="5C132D91" w14:textId="77777777"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14:paraId="66C7F0F6" w14:textId="77777777" w:rsidR="00093845" w:rsidRPr="0065344A" w:rsidRDefault="000D779E" w:rsidP="00333488">
      <w:pPr>
        <w:spacing w:after="0"/>
        <w:ind w:firstLine="567"/>
        <w:jc w:val="both"/>
        <w:rPr>
          <w:b/>
          <w:lang w:val="lt-LT"/>
        </w:rPr>
      </w:pPr>
      <w:r w:rsidRPr="0065344A">
        <w:rPr>
          <w:b/>
          <w:lang w:val="lt-LT"/>
        </w:rPr>
        <w:lastRenderedPageBreak/>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14:paraId="1F73ECAE"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3D4B847C" w14:textId="77777777" w:rsidR="00093845" w:rsidRPr="0065344A" w:rsidRDefault="00093845">
      <w:pPr>
        <w:ind w:firstLine="567"/>
        <w:jc w:val="both"/>
        <w:rPr>
          <w:b/>
          <w:lang w:val="lt-LT"/>
        </w:rPr>
      </w:pPr>
    </w:p>
    <w:p w14:paraId="15266882" w14:textId="77777777" w:rsidR="00093845" w:rsidRPr="0065344A" w:rsidRDefault="000D779E">
      <w:pPr>
        <w:ind w:firstLine="567"/>
        <w:jc w:val="both"/>
        <w:rPr>
          <w:b/>
          <w:lang w:val="lt-LT"/>
        </w:rPr>
      </w:pPr>
      <w:r w:rsidRPr="0065344A">
        <w:rPr>
          <w:b/>
          <w:lang w:val="lt-LT"/>
        </w:rPr>
        <w:t>Komentaras</w:t>
      </w:r>
    </w:p>
    <w:p w14:paraId="7D84066F" w14:textId="77777777"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111" w:history="1">
        <w:r w:rsidRPr="0065344A">
          <w:rPr>
            <w:rStyle w:val="Hipersaitas"/>
            <w:lang w:val="lt-LT"/>
          </w:rPr>
          <w:t>Lietuvos Respublikos saugios laivybos įstatymas</w:t>
        </w:r>
      </w:hyperlink>
      <w:r w:rsidRPr="0065344A">
        <w:rPr>
          <w:lang w:val="lt-LT"/>
        </w:rPr>
        <w:t xml:space="preserve">, </w:t>
      </w:r>
      <w:hyperlink r:id="rId112"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13"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14" w:history="1">
        <w:r>
          <w:rPr>
            <w:rStyle w:val="Hipersaitas"/>
          </w:rPr>
          <w:t>www.msa.lt</w:t>
        </w:r>
      </w:hyperlink>
      <w:r>
        <w:t xml:space="preserve">). </w:t>
      </w:r>
    </w:p>
    <w:p w14:paraId="4CF7CDE7" w14:textId="77777777"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14:paraId="59A3013D"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D7377B2" w14:textId="77777777" w:rsidR="00093845" w:rsidRDefault="00093845">
      <w:pPr>
        <w:ind w:firstLine="567"/>
        <w:jc w:val="both"/>
        <w:rPr>
          <w:b/>
        </w:rPr>
      </w:pPr>
    </w:p>
    <w:p w14:paraId="31C3CF24" w14:textId="77777777" w:rsidR="00093845" w:rsidRDefault="000D779E">
      <w:pPr>
        <w:ind w:firstLine="567"/>
        <w:jc w:val="both"/>
        <w:rPr>
          <w:b/>
        </w:rPr>
      </w:pPr>
      <w:r>
        <w:rPr>
          <w:b/>
        </w:rPr>
        <w:t>Komentaras</w:t>
      </w:r>
    </w:p>
    <w:p w14:paraId="3FEE6C00" w14:textId="77777777"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14:paraId="38B20043" w14:textId="77777777" w:rsidR="00093845" w:rsidRDefault="000D779E" w:rsidP="00333488">
      <w:pPr>
        <w:spacing w:after="0"/>
        <w:ind w:firstLine="567"/>
        <w:jc w:val="both"/>
        <w:rPr>
          <w:b/>
        </w:rPr>
      </w:pPr>
      <w:r>
        <w:rPr>
          <w:b/>
        </w:rPr>
        <w:lastRenderedPageBreak/>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14:paraId="1FC0D00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2F94D2C" w14:textId="77777777" w:rsidR="00093845" w:rsidRPr="00062580" w:rsidRDefault="00093845">
      <w:pPr>
        <w:ind w:firstLine="567"/>
        <w:jc w:val="both"/>
        <w:rPr>
          <w:b/>
          <w:i/>
        </w:rPr>
      </w:pPr>
    </w:p>
    <w:p w14:paraId="71126666" w14:textId="77777777" w:rsidR="00093845" w:rsidRDefault="000D779E">
      <w:pPr>
        <w:ind w:firstLine="567"/>
        <w:jc w:val="both"/>
        <w:rPr>
          <w:b/>
        </w:rPr>
      </w:pPr>
      <w:r>
        <w:rPr>
          <w:b/>
        </w:rPr>
        <w:t>Komentaras</w:t>
      </w:r>
    </w:p>
    <w:p w14:paraId="69EF59F4" w14:textId="77777777"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14:paraId="1E5ACC12" w14:textId="77777777"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14:paraId="1C538DA2" w14:textId="77777777"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14:paraId="4C6D3114" w14:textId="77777777"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14:paraId="1400B312" w14:textId="77777777" w:rsidR="00093845" w:rsidRDefault="000D779E">
      <w:pPr>
        <w:ind w:firstLine="567"/>
        <w:jc w:val="both"/>
        <w:rPr>
          <w:b/>
        </w:rPr>
      </w:pPr>
      <w:r>
        <w:rPr>
          <w:b/>
        </w:rPr>
        <w:lastRenderedPageBreak/>
        <w:t>Pavyzdys</w:t>
      </w:r>
    </w:p>
    <w:tbl>
      <w:tblPr>
        <w:tblW w:w="9628" w:type="dxa"/>
        <w:tblLayout w:type="fixed"/>
        <w:tblLook w:val="04A0" w:firstRow="1" w:lastRow="0" w:firstColumn="1" w:lastColumn="0" w:noHBand="0" w:noVBand="1"/>
      </w:tblPr>
      <w:tblGrid>
        <w:gridCol w:w="9628"/>
      </w:tblGrid>
      <w:tr w:rsidR="00093845" w14:paraId="22C8C55C" w14:textId="77777777">
        <w:tc>
          <w:tcPr>
            <w:tcW w:w="9628" w:type="dxa"/>
            <w:tcBorders>
              <w:top w:val="single" w:sz="4" w:space="0" w:color="auto"/>
              <w:left w:val="single" w:sz="4" w:space="0" w:color="auto"/>
              <w:bottom w:val="single" w:sz="4" w:space="0" w:color="auto"/>
              <w:right w:val="single" w:sz="4" w:space="0" w:color="auto"/>
            </w:tcBorders>
          </w:tcPr>
          <w:p w14:paraId="79E2751B" w14:textId="77777777"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14:paraId="7FB37627" w14:textId="77777777" w:rsidR="00093845" w:rsidRDefault="000D779E">
            <w:pPr>
              <w:jc w:val="both"/>
            </w:pPr>
            <w:r>
              <w:t xml:space="preserve">       Šis laivybos vienetas nuo 2021-01-01 iki 2026-12-31 nebegalės pakartotinai pasirinkti mokėti fiksuoto pelno mokesčio.</w:t>
            </w:r>
          </w:p>
        </w:tc>
      </w:tr>
    </w:tbl>
    <w:p w14:paraId="0B481266" w14:textId="77777777" w:rsidR="00093845" w:rsidRDefault="00093845">
      <w:pPr>
        <w:ind w:firstLine="567"/>
        <w:jc w:val="both"/>
        <w:rPr>
          <w:b/>
        </w:rPr>
      </w:pPr>
    </w:p>
    <w:p w14:paraId="66F67A77" w14:textId="77777777"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14:paraId="18C515E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BE5FD42" w14:textId="77777777" w:rsidR="00093845" w:rsidRPr="00062580" w:rsidRDefault="00093845">
      <w:pPr>
        <w:ind w:firstLine="567"/>
        <w:jc w:val="both"/>
        <w:rPr>
          <w:b/>
          <w:i/>
        </w:rPr>
      </w:pPr>
    </w:p>
    <w:p w14:paraId="2131AB9D" w14:textId="77777777" w:rsidR="00093845" w:rsidRDefault="000D779E">
      <w:pPr>
        <w:ind w:firstLine="567"/>
        <w:jc w:val="both"/>
        <w:rPr>
          <w:b/>
        </w:rPr>
      </w:pPr>
      <w:r>
        <w:rPr>
          <w:b/>
        </w:rPr>
        <w:t>Komentaras</w:t>
      </w:r>
    </w:p>
    <w:p w14:paraId="09916953" w14:textId="77777777"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14:paraId="2A824CFA" w14:textId="77777777"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14:paraId="63CFD2A8" w14:textId="77777777"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w:t>
      </w:r>
      <w:r>
        <w:lastRenderedPageBreak/>
        <w:t xml:space="preserve">birželio 8 d. </w:t>
      </w:r>
      <w:hyperlink r:id="rId115"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14:paraId="36D16DF1" w14:textId="77777777"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14:paraId="1B739A82" w14:textId="77777777"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14:paraId="3CFB2C8B" w14:textId="77777777"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14:paraId="0AE896A2"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17E778EE" w14:textId="77777777" w:rsidR="00093845" w:rsidRPr="00062580" w:rsidRDefault="00093845">
      <w:pPr>
        <w:ind w:firstLine="567"/>
        <w:jc w:val="both"/>
        <w:rPr>
          <w:b/>
          <w:i/>
        </w:rPr>
      </w:pPr>
    </w:p>
    <w:p w14:paraId="2616FF28" w14:textId="77777777" w:rsidR="00093845" w:rsidRDefault="000D779E">
      <w:pPr>
        <w:ind w:firstLine="567"/>
        <w:jc w:val="both"/>
        <w:rPr>
          <w:b/>
        </w:rPr>
      </w:pPr>
      <w:r>
        <w:rPr>
          <w:b/>
        </w:rPr>
        <w:t>Komentaras</w:t>
      </w:r>
    </w:p>
    <w:p w14:paraId="5B4759F3" w14:textId="77777777"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14:paraId="5B52B6DD" w14:textId="77777777"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14:paraId="0F3E123B" w14:textId="77777777"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16"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w:t>
      </w:r>
      <w:r>
        <w:rPr>
          <w:rFonts w:ascii="Times New Roman" w:hAnsi="Times New Roman" w:cs="Times New Roman"/>
          <w:lang w:val="lt-LT"/>
        </w:rPr>
        <w:lastRenderedPageBreak/>
        <w:t>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14:paraId="5B4E2205" w14:textId="77777777"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14:paraId="5F7C09AF" w14:textId="77777777"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14:paraId="348C5FAF" w14:textId="77777777" w:rsidR="00093845" w:rsidRDefault="00093845">
      <w:pPr>
        <w:ind w:firstLine="720"/>
        <w:jc w:val="both"/>
        <w:rPr>
          <w:b/>
          <w:lang w:val="lt-LT"/>
        </w:rPr>
      </w:pPr>
    </w:p>
    <w:p w14:paraId="083F7FA4" w14:textId="77777777" w:rsidR="00FF110A" w:rsidRDefault="00FF110A">
      <w:pPr>
        <w:ind w:firstLine="720"/>
        <w:jc w:val="both"/>
        <w:rPr>
          <w:b/>
          <w:lang w:val="lt-LT"/>
        </w:rPr>
      </w:pPr>
    </w:p>
    <w:p w14:paraId="07105980" w14:textId="77777777" w:rsidR="00FF110A" w:rsidRDefault="00FF110A">
      <w:pPr>
        <w:ind w:firstLine="720"/>
        <w:jc w:val="both"/>
        <w:rPr>
          <w:b/>
          <w:lang w:val="lt-LT"/>
        </w:rPr>
      </w:pPr>
    </w:p>
    <w:p w14:paraId="19462957" w14:textId="77777777" w:rsidR="00093845" w:rsidRDefault="000D779E">
      <w:pPr>
        <w:tabs>
          <w:tab w:val="left" w:pos="8280"/>
        </w:tabs>
        <w:ind w:firstLineChars="235" w:firstLine="566"/>
        <w:jc w:val="both"/>
        <w:rPr>
          <w:b/>
          <w:bCs/>
        </w:rPr>
      </w:pPr>
      <w:bookmarkStart w:id="499" w:name="straipsnis38_2p"/>
      <w:bookmarkStart w:id="500" w:name="straipsnis38_2p2"/>
      <w:bookmarkEnd w:id="499"/>
      <w:bookmarkEnd w:id="500"/>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14:paraId="33ACBE08" w14:textId="77777777"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14:paraId="05030111" w14:textId="77777777" w:rsidR="00093845" w:rsidRDefault="000D779E" w:rsidP="00333273">
      <w:pPr>
        <w:spacing w:after="0"/>
        <w:ind w:firstLineChars="235" w:firstLine="566"/>
        <w:jc w:val="both"/>
        <w:rPr>
          <w:b/>
        </w:rPr>
      </w:pPr>
      <w:r>
        <w:rPr>
          <w:b/>
        </w:rPr>
        <w:t>1) kiekvienam 100 jūrų laivo NT vienetų iki 1 000 jūrų laivo NT vienetų - 0,93 euro per dieną;</w:t>
      </w:r>
    </w:p>
    <w:p w14:paraId="5F4C9994" w14:textId="77777777"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14:paraId="18ACA9A5" w14:textId="77777777"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14:paraId="32F4E17B" w14:textId="77777777" w:rsidR="00093845" w:rsidRDefault="000D779E" w:rsidP="00333273">
      <w:pPr>
        <w:spacing w:after="0"/>
        <w:ind w:firstLineChars="235" w:firstLine="566"/>
        <w:jc w:val="both"/>
        <w:rPr>
          <w:b/>
        </w:rPr>
      </w:pPr>
      <w:r>
        <w:rPr>
          <w:b/>
        </w:rPr>
        <w:t>4) kiekvienam 100 jūrų laivo NT vienetų nuo 25 001 jūrų laivo NT vieneto - 0,27 euro per dieną.</w:t>
      </w:r>
    </w:p>
    <w:p w14:paraId="777AEA8C" w14:textId="77777777"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184E5E9" w14:textId="77777777" w:rsidR="00093845" w:rsidRPr="00062580" w:rsidRDefault="00093845">
      <w:pPr>
        <w:tabs>
          <w:tab w:val="left" w:pos="8280"/>
        </w:tabs>
        <w:ind w:firstLineChars="235" w:firstLine="566"/>
        <w:jc w:val="both"/>
        <w:rPr>
          <w:b/>
          <w:bCs/>
          <w:i/>
        </w:rPr>
      </w:pPr>
    </w:p>
    <w:p w14:paraId="2274E899" w14:textId="77777777" w:rsidR="00093845" w:rsidRDefault="000D779E">
      <w:pPr>
        <w:tabs>
          <w:tab w:val="left" w:pos="8280"/>
        </w:tabs>
        <w:ind w:firstLineChars="235" w:firstLine="566"/>
        <w:jc w:val="both"/>
        <w:rPr>
          <w:b/>
          <w:bCs/>
        </w:rPr>
      </w:pPr>
      <w:r>
        <w:rPr>
          <w:b/>
          <w:bCs/>
        </w:rPr>
        <w:t>Komentaras</w:t>
      </w:r>
    </w:p>
    <w:p w14:paraId="7A0BFDF6" w14:textId="77777777"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14:paraId="391AB20A" w14:textId="77777777" w:rsidR="00093845" w:rsidRDefault="000D779E">
      <w:pPr>
        <w:tabs>
          <w:tab w:val="left" w:pos="8280"/>
        </w:tabs>
        <w:ind w:firstLineChars="235" w:firstLine="564"/>
        <w:jc w:val="both"/>
      </w:pPr>
      <w:r>
        <w:t>Fiksuota dienos suma:</w:t>
      </w:r>
    </w:p>
    <w:p w14:paraId="502D0438" w14:textId="77777777"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14:paraId="6A07C955" w14:textId="77777777" w:rsidR="00093845" w:rsidRDefault="000D779E">
      <w:pPr>
        <w:tabs>
          <w:tab w:val="left" w:pos="8280"/>
        </w:tabs>
        <w:ind w:firstLineChars="235" w:firstLine="564"/>
        <w:jc w:val="both"/>
      </w:pPr>
      <w:r>
        <w:lastRenderedPageBreak/>
        <w:t xml:space="preserve">2) kiekvienam 100 jūrų laivo NT vienetų nuo 1 001 jūrų laivo NT vieneto iki 10 000 jūrų laivo NT vienetų - </w:t>
      </w:r>
      <w:r>
        <w:rPr>
          <w:bCs/>
        </w:rPr>
        <w:t>0,67 Eur</w:t>
      </w:r>
      <w:r>
        <w:t xml:space="preserve"> per dieną,</w:t>
      </w:r>
    </w:p>
    <w:p w14:paraId="47C3BEC9" w14:textId="77777777"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14:paraId="3B7AF6FE" w14:textId="77777777"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14:paraId="77623D2B" w14:textId="77777777" w:rsidR="00093845" w:rsidRDefault="000D779E">
      <w:pPr>
        <w:tabs>
          <w:tab w:val="left" w:pos="8280"/>
        </w:tabs>
        <w:ind w:firstLineChars="235" w:firstLine="566"/>
        <w:jc w:val="both"/>
        <w:rPr>
          <w:b/>
        </w:rPr>
      </w:pPr>
      <w:r>
        <w:rPr>
          <w:b/>
        </w:rPr>
        <w:t>Pavyzdys</w:t>
      </w:r>
    </w:p>
    <w:p w14:paraId="0ED1A518"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14:paraId="1BB7309C"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14:paraId="5DD08E90"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14:paraId="24FA0581"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14:paraId="26B1DB84"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14:paraId="103F0C88" w14:textId="77777777" w:rsidR="00093845" w:rsidRDefault="00093845">
      <w:pPr>
        <w:tabs>
          <w:tab w:val="left" w:pos="8280"/>
        </w:tabs>
        <w:ind w:firstLineChars="235" w:firstLine="566"/>
        <w:jc w:val="both"/>
        <w:rPr>
          <w:b/>
        </w:rPr>
      </w:pPr>
    </w:p>
    <w:p w14:paraId="5DD06C03" w14:textId="77777777"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14:paraId="1FCC882F" w14:textId="77777777"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14:paraId="0491256E" w14:textId="77777777" w:rsidR="00093845" w:rsidRDefault="000D779E">
      <w:pPr>
        <w:tabs>
          <w:tab w:val="left" w:pos="8280"/>
        </w:tabs>
        <w:ind w:firstLineChars="235" w:firstLine="566"/>
        <w:jc w:val="both"/>
        <w:rPr>
          <w:b/>
        </w:rPr>
      </w:pPr>
      <w:r>
        <w:rPr>
          <w:b/>
        </w:rPr>
        <w:t>Pavyzdys</w:t>
      </w:r>
    </w:p>
    <w:p w14:paraId="4F55A2D5" w14:textId="77777777" w:rsidR="00093845" w:rsidRPr="00AE2A42" w:rsidRDefault="000D779E"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14:paraId="2354B639" w14:textId="77777777" w:rsidR="00AE2A42" w:rsidRDefault="00AE2A42" w:rsidP="00BC5224">
      <w:pPr>
        <w:tabs>
          <w:tab w:val="left" w:pos="8280"/>
        </w:tabs>
        <w:ind w:firstLineChars="235" w:firstLine="566"/>
        <w:jc w:val="both"/>
        <w:rPr>
          <w:b/>
          <w:lang w:val="lt-LT"/>
        </w:rPr>
      </w:pPr>
      <w:r w:rsidRPr="00525CB0">
        <w:rPr>
          <w:b/>
          <w:lang w:val="lt-LT"/>
        </w:rPr>
        <w:t xml:space="preserve">2. Fiksuoto pelno mokesčio bazei be jokių atskaitymų taikomas </w:t>
      </w:r>
      <w:r w:rsidRPr="00D65719">
        <w:rPr>
          <w:b/>
          <w:lang w:val="lt-LT"/>
        </w:rPr>
        <w:t>1</w:t>
      </w:r>
      <w:r w:rsidR="00BC5224">
        <w:rPr>
          <w:b/>
          <w:lang w:val="lt-LT"/>
        </w:rPr>
        <w:t>7</w:t>
      </w:r>
      <w:r w:rsidRPr="00D65719">
        <w:rPr>
          <w:lang w:val="lt-LT"/>
        </w:rPr>
        <w:t xml:space="preserve"> </w:t>
      </w:r>
      <w:r w:rsidRPr="00525CB0">
        <w:rPr>
          <w:b/>
          <w:lang w:val="lt-LT"/>
        </w:rPr>
        <w:t>procentų tarifas.</w:t>
      </w:r>
    </w:p>
    <w:p w14:paraId="03DF7151" w14:textId="77777777" w:rsidR="00BC5224" w:rsidRPr="007B7CEA" w:rsidRDefault="00BC5224" w:rsidP="00BC5224">
      <w:pPr>
        <w:tabs>
          <w:tab w:val="left" w:pos="720"/>
          <w:tab w:val="left" w:pos="1077"/>
          <w:tab w:val="left" w:pos="1418"/>
        </w:tabs>
        <w:jc w:val="both"/>
        <w:rPr>
          <w:bCs/>
          <w:i/>
          <w:szCs w:val="20"/>
          <w:lang w:val="lt-LT"/>
        </w:rPr>
      </w:pPr>
      <w:r>
        <w:rPr>
          <w:bCs/>
          <w:i/>
          <w:szCs w:val="20"/>
          <w:lang w:val="lt-LT"/>
        </w:rPr>
        <w:tab/>
      </w:r>
      <w:r w:rsidRPr="007B7CEA">
        <w:rPr>
          <w:bCs/>
          <w:i/>
          <w:szCs w:val="20"/>
          <w:lang w:val="lt-LT"/>
        </w:rPr>
        <w:t xml:space="preserve">(Pagal 2025 m. birželio 17 d. įstatymo Nr.  </w:t>
      </w:r>
      <w:r w:rsidRPr="007B7CEA">
        <w:rPr>
          <w:i/>
        </w:rPr>
        <w:t>XV-285</w:t>
      </w:r>
      <w:r w:rsidRPr="007B7CEA">
        <w:rPr>
          <w:bCs/>
          <w:i/>
          <w:szCs w:val="20"/>
          <w:lang w:val="lt-LT"/>
        </w:rPr>
        <w:t xml:space="preserve"> redakciją; taikoma apskaičiuojant 2026 metais prasidėjusio ir vėlesnių mokestinių laikotarpių apmokestinamąjį pelną)</w:t>
      </w:r>
    </w:p>
    <w:p w14:paraId="2E0AE447" w14:textId="77777777" w:rsidR="00BC5224" w:rsidRPr="00BC5224" w:rsidRDefault="00BC5224" w:rsidP="00BC5224">
      <w:pPr>
        <w:tabs>
          <w:tab w:val="left" w:pos="8280"/>
        </w:tabs>
        <w:ind w:firstLineChars="235" w:firstLine="566"/>
        <w:jc w:val="both"/>
        <w:rPr>
          <w:b/>
          <w:lang w:val="lt-LT"/>
        </w:rPr>
      </w:pPr>
    </w:p>
    <w:p w14:paraId="72E445F1" w14:textId="77777777" w:rsidR="00AE2A42" w:rsidRPr="00525CB0" w:rsidRDefault="00AE2A42" w:rsidP="00AE2A42">
      <w:pPr>
        <w:tabs>
          <w:tab w:val="left" w:pos="8280"/>
        </w:tabs>
        <w:ind w:firstLineChars="235" w:firstLine="566"/>
        <w:jc w:val="both"/>
        <w:rPr>
          <w:b/>
          <w:lang w:val="lt-LT"/>
        </w:rPr>
      </w:pPr>
      <w:r w:rsidRPr="00525CB0">
        <w:rPr>
          <w:b/>
          <w:lang w:val="lt-LT"/>
        </w:rPr>
        <w:t>Komentaras</w:t>
      </w:r>
    </w:p>
    <w:p w14:paraId="2419F13C" w14:textId="77777777" w:rsidR="00AE03E0" w:rsidRDefault="00AE03E0" w:rsidP="00AE03E0">
      <w:pPr>
        <w:ind w:firstLine="720"/>
        <w:jc w:val="both"/>
        <w:rPr>
          <w:lang w:val="lt-LT"/>
        </w:rPr>
      </w:pPr>
      <w:r>
        <w:rPr>
          <w:lang w:val="lt-LT"/>
        </w:rPr>
        <w:lastRenderedPageBreak/>
        <w:t>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17 procentų tarifas.</w:t>
      </w:r>
    </w:p>
    <w:p w14:paraId="7A52B846" w14:textId="77777777" w:rsidR="00AE2A42" w:rsidRPr="00525CB0" w:rsidRDefault="00AE2A42" w:rsidP="00AE2A42">
      <w:pPr>
        <w:tabs>
          <w:tab w:val="left" w:pos="8280"/>
        </w:tabs>
        <w:jc w:val="both"/>
        <w:rPr>
          <w:lang w:val="lt-LT"/>
        </w:rPr>
      </w:pPr>
      <w:bookmarkStart w:id="501" w:name="_GoBack"/>
      <w:bookmarkEnd w:id="501"/>
    </w:p>
    <w:p w14:paraId="527443E0" w14:textId="77777777" w:rsidR="00AE2A42" w:rsidRDefault="00AE2A42" w:rsidP="00AE2A42">
      <w:pPr>
        <w:tabs>
          <w:tab w:val="left" w:pos="8280"/>
        </w:tabs>
        <w:ind w:firstLineChars="235" w:firstLine="566"/>
        <w:jc w:val="both"/>
        <w:rPr>
          <w:b/>
          <w:lang w:val="lt-LT"/>
        </w:rPr>
      </w:pPr>
      <w:r w:rsidRPr="00525CB0">
        <w:rPr>
          <w:b/>
          <w:lang w:val="lt-LT"/>
        </w:rPr>
        <w:t>Pavyzdys</w:t>
      </w:r>
    </w:p>
    <w:p w14:paraId="515CB853" w14:textId="77777777" w:rsidR="00BC5224" w:rsidRPr="00D65719" w:rsidRDefault="00BC5224" w:rsidP="00BC5224">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Pr>
          <w:lang w:val="lt-LT"/>
        </w:rPr>
        <w:t xml:space="preserve">  </w:t>
      </w:r>
      <w:r w:rsidRPr="00A86BBD">
        <w:rPr>
          <w:lang w:val="lt-LT"/>
        </w:rPr>
        <w:t>Vienetas už 2026 metais prasidėjusį mokestinį laikotarpį apskaičiavo 122 000 Eur fiksuoto pelno mokesčio mokestinę bazę. Per mokestinį laikotarpį vienetas Labdaros ir paramos įstatymo nustatyta tvarka suteikė 20 000 Eur paramos. Vienetas privalo sumokėti 20 740 Eur pelno mokesčio (122 000 Eur x 17 / 100), neatsižvelgiant į paramai patirtas išlaidas.</w:t>
      </w:r>
    </w:p>
    <w:p w14:paraId="6D181AB9" w14:textId="77777777" w:rsidR="00BC5224" w:rsidRDefault="00BC5224" w:rsidP="00BC5224">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06</w:t>
      </w:r>
      <w:r w:rsidRPr="0051529C">
        <w:t xml:space="preserve"> rašt</w:t>
      </w:r>
      <w:r>
        <w:t>ą</w:t>
      </w:r>
      <w:r w:rsidRPr="0051529C">
        <w:t xml:space="preserve"> Nr.</w:t>
      </w:r>
      <w:r>
        <w:rPr>
          <w:iCs/>
          <w:lang w:eastAsia="lt-LT"/>
        </w:rPr>
        <w:t xml:space="preserve"> (18.32-31-1 Mr)-R-270)</w:t>
      </w:r>
    </w:p>
    <w:p w14:paraId="50C60B7D" w14:textId="77777777" w:rsidR="00BC5224" w:rsidRPr="00BC5224" w:rsidRDefault="00BC5224" w:rsidP="00BC5224">
      <w:pPr>
        <w:jc w:val="both"/>
        <w:rPr>
          <w:rFonts w:ascii="Trebuchet MS" w:hAnsi="Trebuchet MS"/>
          <w:sz w:val="20"/>
          <w:szCs w:val="22"/>
          <w:lang w:val="lt-LT"/>
        </w:rPr>
      </w:pPr>
    </w:p>
    <w:p w14:paraId="58B3A3FC" w14:textId="77777777" w:rsidR="00093845" w:rsidRDefault="000D779E">
      <w:pPr>
        <w:ind w:firstLineChars="235" w:firstLine="566"/>
        <w:jc w:val="both"/>
        <w:rPr>
          <w:b/>
        </w:rPr>
      </w:pPr>
      <w:r>
        <w:rPr>
          <w:b/>
        </w:rPr>
        <w:t>3. Nusidėvėjimo ar amortizacijos skaičiavimo apribojimai:</w:t>
      </w:r>
    </w:p>
    <w:p w14:paraId="7EA6D1C3" w14:textId="77777777"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14:paraId="60CA1029" w14:textId="77777777"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14:paraId="42DAEB82" w14:textId="77777777"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89A24E" w14:textId="77777777" w:rsidR="00093845" w:rsidRDefault="00093845">
      <w:pPr>
        <w:pStyle w:val="tajtip"/>
        <w:spacing w:before="0" w:beforeAutospacing="0" w:after="0" w:afterAutospacing="0"/>
        <w:ind w:firstLineChars="235" w:firstLine="564"/>
        <w:jc w:val="both"/>
        <w:rPr>
          <w:iCs/>
        </w:rPr>
      </w:pPr>
    </w:p>
    <w:p w14:paraId="32248080" w14:textId="77777777" w:rsidR="00093845" w:rsidRPr="0065344A" w:rsidRDefault="000D779E">
      <w:pPr>
        <w:tabs>
          <w:tab w:val="left" w:pos="8280"/>
        </w:tabs>
        <w:ind w:firstLineChars="235" w:firstLine="566"/>
        <w:jc w:val="both"/>
        <w:rPr>
          <w:b/>
          <w:bCs/>
          <w:lang w:val="lt-LT"/>
        </w:rPr>
      </w:pPr>
      <w:r w:rsidRPr="0065344A">
        <w:rPr>
          <w:b/>
          <w:bCs/>
          <w:lang w:val="lt-LT"/>
        </w:rPr>
        <w:t>Komentaras</w:t>
      </w:r>
    </w:p>
    <w:p w14:paraId="3D627323" w14:textId="77777777" w:rsidR="00093845" w:rsidRPr="0065344A" w:rsidRDefault="000D779E">
      <w:pPr>
        <w:tabs>
          <w:tab w:val="left" w:pos="8280"/>
        </w:tabs>
        <w:ind w:firstLineChars="235" w:firstLine="564"/>
        <w:jc w:val="both"/>
        <w:rPr>
          <w:lang w:val="lt-LT"/>
        </w:rPr>
      </w:pPr>
      <w:r w:rsidRPr="0065344A">
        <w:rPr>
          <w:lang w:val="lt-LT"/>
        </w:rPr>
        <w:t xml:space="preserve">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w:t>
      </w:r>
      <w:r w:rsidRPr="0065344A">
        <w:rPr>
          <w:lang w:val="lt-LT"/>
        </w:rPr>
        <w:lastRenderedPageBreak/>
        <w:t>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14:paraId="04E7C7E1" w14:textId="77777777"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14:paraId="4AEBC520" w14:textId="77777777" w:rsidR="00093845" w:rsidRPr="0065344A" w:rsidRDefault="000D779E">
      <w:pPr>
        <w:tabs>
          <w:tab w:val="left" w:pos="8280"/>
        </w:tabs>
        <w:ind w:firstLineChars="235" w:firstLine="564"/>
        <w:jc w:val="both"/>
        <w:rPr>
          <w:lang w:val="lt-LT"/>
        </w:rPr>
      </w:pPr>
      <w:r w:rsidRPr="0065344A">
        <w:rPr>
          <w:lang w:val="lt-LT"/>
        </w:rPr>
        <w:t>Pavyzdys</w:t>
      </w:r>
    </w:p>
    <w:p w14:paraId="51F633EA"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14:paraId="6D32894C"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14:paraId="46CA1B0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14:paraId="527B9D1B"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14:paraId="6B46EC2C"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14:paraId="1ADF4C3F"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14:paraId="037CD4E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14:paraId="67001E05"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14:paraId="0A8C94F0"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14:paraId="4E3A7CF9"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14:paraId="34D948BB"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14:paraId="0EC7F378"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14:paraId="27D40BA7"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14:paraId="0CCFBCF8" w14:textId="77777777"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14:paraId="18912B85" w14:textId="77777777"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143F545A" w14:textId="77777777" w:rsidR="00093845" w:rsidRDefault="00093845">
      <w:pPr>
        <w:tabs>
          <w:tab w:val="left" w:pos="8280"/>
        </w:tabs>
        <w:ind w:firstLineChars="235" w:firstLine="566"/>
        <w:jc w:val="both"/>
        <w:rPr>
          <w:b/>
          <w:lang w:val="nb-NO"/>
        </w:rPr>
      </w:pPr>
    </w:p>
    <w:p w14:paraId="5C93BBAA" w14:textId="77777777" w:rsidR="00093845" w:rsidRDefault="000D779E">
      <w:pPr>
        <w:tabs>
          <w:tab w:val="left" w:pos="8280"/>
        </w:tabs>
        <w:ind w:firstLineChars="235" w:firstLine="566"/>
        <w:jc w:val="both"/>
        <w:rPr>
          <w:b/>
          <w:lang w:val="nb-NO"/>
        </w:rPr>
      </w:pPr>
      <w:r>
        <w:rPr>
          <w:b/>
          <w:lang w:val="nb-NO"/>
        </w:rPr>
        <w:t>Komentaras</w:t>
      </w:r>
    </w:p>
    <w:p w14:paraId="2A9340BA" w14:textId="77777777" w:rsidR="00093845" w:rsidRDefault="000D779E">
      <w:pPr>
        <w:tabs>
          <w:tab w:val="left" w:pos="8280"/>
        </w:tabs>
        <w:ind w:firstLineChars="235" w:firstLine="564"/>
        <w:jc w:val="both"/>
        <w:rPr>
          <w:lang w:val="nb-NO"/>
        </w:rPr>
      </w:pPr>
      <w:r>
        <w:rPr>
          <w:lang w:val="nb-NO"/>
        </w:rPr>
        <w:lastRenderedPageBreak/>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14:paraId="6E26DC7C" w14:textId="77777777"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14:paraId="63E574BC" w14:textId="77777777"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14:paraId="74BC3B84" w14:textId="77777777"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74443461" w14:textId="77777777" w:rsidR="00093845" w:rsidRPr="0065344A" w:rsidRDefault="00093845">
      <w:pPr>
        <w:ind w:firstLineChars="235" w:firstLine="566"/>
        <w:jc w:val="both"/>
        <w:rPr>
          <w:b/>
          <w:lang w:val="nb-NO"/>
        </w:rPr>
      </w:pPr>
    </w:p>
    <w:p w14:paraId="779A7023" w14:textId="77777777" w:rsidR="00093845" w:rsidRPr="0065344A" w:rsidRDefault="000D779E">
      <w:pPr>
        <w:ind w:firstLineChars="235" w:firstLine="566"/>
        <w:jc w:val="both"/>
        <w:rPr>
          <w:b/>
          <w:lang w:val="nb-NO"/>
        </w:rPr>
      </w:pPr>
      <w:r w:rsidRPr="0065344A">
        <w:rPr>
          <w:b/>
          <w:lang w:val="nb-NO"/>
        </w:rPr>
        <w:t>Komentaras</w:t>
      </w:r>
    </w:p>
    <w:p w14:paraId="7ACCD523" w14:textId="77777777"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14:paraId="1F19AB9C" w14:textId="77777777"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14:paraId="36D937F2" w14:textId="77777777" w:rsidR="00FC238C" w:rsidRDefault="00FC238C">
      <w:pPr>
        <w:rPr>
          <w:bCs/>
        </w:rPr>
      </w:pPr>
    </w:p>
    <w:p w14:paraId="46440233" w14:textId="77777777" w:rsidR="00FF110A" w:rsidRDefault="00FF110A">
      <w:pPr>
        <w:rPr>
          <w:bCs/>
        </w:rPr>
      </w:pPr>
    </w:p>
    <w:p w14:paraId="3A153CB7" w14:textId="77777777" w:rsidR="00FF110A" w:rsidRDefault="00FF110A">
      <w:pPr>
        <w:rPr>
          <w:bCs/>
        </w:rPr>
      </w:pPr>
    </w:p>
    <w:p w14:paraId="5BC6F851" w14:textId="77777777" w:rsidR="00FC238C" w:rsidRPr="00AB28FB" w:rsidRDefault="00FC238C" w:rsidP="00FC238C">
      <w:pPr>
        <w:ind w:firstLine="851"/>
        <w:jc w:val="both"/>
        <w:rPr>
          <w:rFonts w:eastAsiaTheme="minorHAnsi"/>
          <w:b/>
          <w:color w:val="000000"/>
          <w:shd w:val="clear" w:color="auto" w:fill="FFFFFF"/>
        </w:rPr>
      </w:pPr>
      <w:bookmarkStart w:id="502" w:name="part_e4a3f8694efd4bae8e6f29e5ddb990c8"/>
      <w:bookmarkStart w:id="503" w:name="part_e6de5a897d634e5aa26a1f0a6c958428"/>
      <w:bookmarkStart w:id="504" w:name="part_9b93fa3f2d7d4b95b52439f753ce199d"/>
      <w:bookmarkStart w:id="505" w:name="part_f029b82815fc4ff0905546fe2610f30f"/>
      <w:bookmarkStart w:id="506" w:name="part_dc1824e577264a668fde4b5130d99480"/>
      <w:bookmarkStart w:id="507" w:name="part_160639b8b97e451ab93bad3cb4a1cb29"/>
      <w:bookmarkEnd w:id="502"/>
      <w:bookmarkEnd w:id="503"/>
      <w:bookmarkEnd w:id="504"/>
      <w:bookmarkEnd w:id="505"/>
      <w:bookmarkEnd w:id="506"/>
      <w:bookmarkEnd w:id="507"/>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14:paraId="7B313255" w14:textId="77777777"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14:paraId="2964F133"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2085F0FE"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D7B1458" w14:textId="77777777"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14:paraId="05C8462B" w14:textId="77777777"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14:paraId="6F389D0F" w14:textId="77777777"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14:paraId="69EE468D" w14:textId="77777777"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14:paraId="75158408" w14:textId="77777777"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14:paraId="55772DED" w14:textId="77777777"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w:t>
      </w:r>
      <w:r w:rsidRPr="004E443A">
        <w:rPr>
          <w:b/>
          <w:color w:val="000000"/>
        </w:rPr>
        <w:lastRenderedPageBreak/>
        <w:t>apmokestinamųjų pajamų sumažinimo dėl filmo arba jo dalies gamybai neatlygintinai suteiktų lėšų sumą, atskaitomą suteiktos paramos sumą ir praėjusių mokestinių laikotarpių nuostolių, atskaitomų iš mokestinio laikotarpio pajamų, sumą)</w:t>
      </w:r>
      <w:r w:rsidRPr="004E443A">
        <w:rPr>
          <w:b/>
        </w:rPr>
        <w:t>, apmokestinamas taikant 5 procentų papildomo kredito įstaigų pelno mokesčio tarifą.</w:t>
      </w:r>
    </w:p>
    <w:p w14:paraId="5829C339" w14:textId="77777777"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14:paraId="553351A6"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2CD03562" w14:textId="77777777"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14:paraId="4A9CAF8A" w14:textId="77777777"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14:paraId="78073126" w14:textId="77777777"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mc:AlternateContent>
          <mc:Choice Requires="wps">
            <w:drawing>
              <wp:anchor distT="45720" distB="45720" distL="114300" distR="114300" simplePos="0" relativeHeight="251781120" behindDoc="0" locked="0" layoutInCell="1" allowOverlap="1" wp14:anchorId="4BE164C7" wp14:editId="20E3F7AB">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14:paraId="67572180" w14:textId="77777777" w:rsidR="00164CBF" w:rsidRDefault="00164CBF" w:rsidP="00FC238C"/>
                          <w:p w14:paraId="14AD29AF" w14:textId="77777777" w:rsidR="00164CBF" w:rsidRDefault="00164CBF" w:rsidP="00FC238C"/>
                          <w:p w14:paraId="5224D904" w14:textId="77777777" w:rsidR="00164CBF" w:rsidRPr="00F3132A" w:rsidRDefault="00164CBF"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64C7"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14:paraId="67572180" w14:textId="77777777" w:rsidR="00164CBF" w:rsidRDefault="00164CBF" w:rsidP="00FC238C"/>
                    <w:p w14:paraId="14AD29AF" w14:textId="77777777" w:rsidR="00164CBF" w:rsidRDefault="00164CBF" w:rsidP="00FC238C"/>
                    <w:p w14:paraId="5224D904" w14:textId="77777777" w:rsidR="00164CBF" w:rsidRPr="00F3132A" w:rsidRDefault="00164CBF"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14:paraId="46F56DD9" w14:textId="77777777"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64A118A3" wp14:editId="133B03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14:paraId="5083FF2A" w14:textId="77777777" w:rsidR="00FC238C" w:rsidRPr="00AB28FB" w:rsidRDefault="00FC238C" w:rsidP="00FC238C">
      <w:pPr>
        <w:ind w:left="3119"/>
        <w:rPr>
          <w:lang w:eastAsia="lt-LT"/>
        </w:rPr>
      </w:pPr>
      <w:r w:rsidRPr="00AB28FB">
        <w:rPr>
          <w:lang w:eastAsia="lt-LT"/>
        </w:rPr>
        <w:t>– Pozityviosios pajamos</w:t>
      </w:r>
    </w:p>
    <w:p w14:paraId="72E0C639" w14:textId="77777777" w:rsidR="00FC238C" w:rsidRPr="00AB28FB" w:rsidRDefault="00FC238C" w:rsidP="00EC4E29">
      <w:pPr>
        <w:numPr>
          <w:ilvl w:val="0"/>
          <w:numId w:val="60"/>
        </w:numPr>
        <w:rPr>
          <w:lang w:eastAsia="lt-LT"/>
        </w:rPr>
      </w:pPr>
      <w:r w:rsidRPr="00AB28FB">
        <w:rPr>
          <w:lang w:eastAsia="lt-LT"/>
        </w:rPr>
        <w:t xml:space="preserve">Neapmokestinamosios pajamos </w:t>
      </w:r>
    </w:p>
    <w:p w14:paraId="34215BFD" w14:textId="77777777" w:rsidR="00FC238C" w:rsidRPr="00AB28FB" w:rsidRDefault="00FC238C" w:rsidP="00FC238C">
      <w:pPr>
        <w:ind w:left="3119"/>
        <w:rPr>
          <w:lang w:eastAsia="lt-LT"/>
        </w:rPr>
      </w:pPr>
      <w:r w:rsidRPr="00AB28FB">
        <w:rPr>
          <w:lang w:eastAsia="lt-LT"/>
        </w:rPr>
        <w:t xml:space="preserve">– Leidžiami atskaitymai </w:t>
      </w:r>
    </w:p>
    <w:p w14:paraId="7ED2C64F" w14:textId="77777777" w:rsidR="00FC238C" w:rsidRPr="00AB28FB" w:rsidRDefault="00FC238C" w:rsidP="00FC238C">
      <w:pPr>
        <w:ind w:left="3119"/>
        <w:rPr>
          <w:lang w:eastAsia="lt-LT"/>
        </w:rPr>
      </w:pPr>
      <w:r w:rsidRPr="00AB28FB">
        <w:rPr>
          <w:lang w:eastAsia="lt-LT"/>
        </w:rPr>
        <w:t xml:space="preserve">– Ribojamų dydžių leidžiami atskaitymai </w:t>
      </w:r>
    </w:p>
    <w:p w14:paraId="770EB6E3" w14:textId="77777777"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14:paraId="0A8B1BC7" w14:textId="77777777"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14:paraId="15B557C5" w14:textId="77777777"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14:paraId="68F4D610" w14:textId="77777777" w:rsidR="00FC238C" w:rsidRPr="00AB28FB" w:rsidRDefault="00FC238C" w:rsidP="00FC238C">
      <w:pPr>
        <w:ind w:left="3119"/>
        <w:rPr>
          <w:color w:val="000000"/>
          <w:lang w:eastAsia="lt-LT"/>
        </w:rPr>
      </w:pPr>
      <w:r w:rsidRPr="00AB28FB">
        <w:rPr>
          <w:color w:val="000000"/>
          <w:lang w:eastAsia="lt-LT"/>
        </w:rPr>
        <w:t xml:space="preserve"> + Atskaitoma suteiktos paramos suma </w:t>
      </w:r>
    </w:p>
    <w:p w14:paraId="13C5182E" w14:textId="77777777"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14:paraId="0B3D5390" w14:textId="77777777"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14:paraId="4ABB6D4A" w14:textId="77777777"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14:paraId="135C8FA5"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60FF65A9"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0EBF17E" w14:textId="77777777"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lastRenderedPageBreak/>
        <w:t>Apskaičiuojant pagal šį straipsnį papildomu kredito įstaigų pelno mokesčiu apmokestinamą pelną, neatsižvelgiama į apmokestinamojo pelno ir pelno mokesčio sumažinimą dėl:</w:t>
      </w:r>
    </w:p>
    <w:p w14:paraId="369C343C" w14:textId="77777777"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14:paraId="218CA3E3" w14:textId="77777777"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14:paraId="2B77F6E2" w14:textId="77777777"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14:paraId="34471784" w14:textId="77777777"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14:paraId="265DED82" w14:textId="77777777" w:rsidR="00FC238C" w:rsidRPr="00AB28FB" w:rsidRDefault="00FC238C" w:rsidP="00FC238C">
      <w:pPr>
        <w:jc w:val="both"/>
        <w:rPr>
          <w:rFonts w:eastAsiaTheme="minorHAnsi"/>
          <w:color w:val="000000"/>
          <w:shd w:val="clear" w:color="auto" w:fill="FFFFFF"/>
        </w:rPr>
      </w:pPr>
    </w:p>
    <w:p w14:paraId="7C6D63CC" w14:textId="77777777"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14:paraId="0B9A8592"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4202DA47"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027C9E07" w14:textId="77777777"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14:paraId="01C729EB" w14:textId="77777777"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14:paraId="509FD8C4" w14:textId="77777777"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14:paraId="1F4BB11D"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35D67689"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7F8E26CE" w14:textId="77777777"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14:paraId="0B73A027" w14:textId="77777777" w:rsidR="004E443A" w:rsidRPr="004E443A" w:rsidRDefault="004E443A" w:rsidP="004E443A">
      <w:pPr>
        <w:ind w:firstLine="709"/>
        <w:jc w:val="both"/>
        <w:rPr>
          <w:b/>
          <w:sz w:val="20"/>
          <w:lang w:val="lt-LT"/>
        </w:rPr>
      </w:pPr>
      <w:r w:rsidRPr="004E443A">
        <w:rPr>
          <w:b/>
          <w:lang w:val="lt-LT"/>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papildomas kredito įstaigų pelno mokestis turi būti sumokėtas į valstybės biudžetą ne vėliau kaip kiekvieno mokestinio laikotarpio ketvirčio paskutinio mėnesio penkioliktą dieną.</w:t>
      </w:r>
    </w:p>
    <w:p w14:paraId="6DD3C09F"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6F918666"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3CDDF3F6" w14:textId="77777777" w:rsidR="00FC238C" w:rsidRPr="00AB28FB" w:rsidRDefault="004E443A" w:rsidP="00FC238C">
      <w:pPr>
        <w:ind w:firstLine="720"/>
        <w:jc w:val="both"/>
        <w:rPr>
          <w:rFonts w:eastAsiaTheme="minorHAnsi"/>
        </w:rPr>
      </w:pPr>
      <w:r>
        <w:rPr>
          <w:rFonts w:eastAsiaTheme="minorHAnsi"/>
        </w:rPr>
        <w:lastRenderedPageBreak/>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14:paraId="29E4F66A" w14:textId="77777777"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14:paraId="4FCE1660"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14:paraId="303D40DC"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14:paraId="38EE058C"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14:paraId="1E57AC98" w14:textId="77777777"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14:paraId="248509CE" w14:textId="77777777"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3. Avansinis papildomas kredito įstaigų pelno mokestis turi būti sumokėtas į valstybės biudžetą ne vėliau kaip kiekvieno mokestinio laikotarpio ketvirčio paskutinio mėnesio penkioliktą dieną:</w:t>
      </w:r>
    </w:p>
    <w:p w14:paraId="1ED5DB5C"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14:paraId="0D4D22C1"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14:paraId="633B00C8"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14:paraId="6999DB1C" w14:textId="77777777"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14:paraId="4E77B4EF" w14:textId="77777777"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14:paraId="61652703" w14:textId="77777777" w:rsidR="00985E8C" w:rsidRPr="00985E8C" w:rsidRDefault="00985E8C" w:rsidP="00985E8C">
      <w:pPr>
        <w:ind w:firstLine="709"/>
        <w:jc w:val="both"/>
        <w:rPr>
          <w:b/>
          <w:sz w:val="20"/>
          <w:lang w:val="lt-LT"/>
        </w:rPr>
      </w:pPr>
      <w:r w:rsidRPr="00985E8C">
        <w:rPr>
          <w:b/>
          <w:lang w:val="lt-LT"/>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14:paraId="00969767" w14:textId="77777777"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14:paraId="2C3B00D1"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6E9B26D1" w14:textId="77777777"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14:paraId="512D23E9"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14:paraId="4BC78D2B" w14:textId="77777777"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14:paraId="417F7733" w14:textId="77777777"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14:paraId="520CAB6E"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B1974E0" w14:textId="77777777"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14:paraId="2AA58E04" w14:textId="77777777"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14:paraId="2C4604B9" w14:textId="77777777"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14:paraId="152FFBCF" w14:textId="77777777"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14:paraId="6CDBFC6D" w14:textId="77777777"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14:paraId="4E6FE5B2" w14:textId="77777777"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14:paraId="35CBC07F"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64A49204" w14:textId="77777777"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14:paraId="1882810B" w14:textId="77777777"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14:paraId="619D3173" w14:textId="77777777" w:rsidR="00985E8C" w:rsidRDefault="00985E8C" w:rsidP="00266BE3">
      <w:pPr>
        <w:pStyle w:val="Antrat1"/>
        <w:spacing w:after="0"/>
        <w:jc w:val="both"/>
        <w:rPr>
          <w:rFonts w:ascii="Times New Roman" w:hAnsi="Times New Roman"/>
          <w:bCs w:val="0"/>
          <w:lang w:val="lt-LT"/>
        </w:rPr>
      </w:pPr>
      <w:bookmarkStart w:id="508" w:name="_39_straipsnis._Kontroliuojamųjų_"/>
      <w:bookmarkEnd w:id="508"/>
    </w:p>
    <w:p w14:paraId="667EFA4B" w14:textId="77777777" w:rsidR="00093845" w:rsidRDefault="000D779E" w:rsidP="00266BE3">
      <w:pPr>
        <w:pStyle w:val="Antrat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14:paraId="3054F034" w14:textId="77777777" w:rsidR="00266BE3" w:rsidRPr="0014647B" w:rsidRDefault="00266BE3" w:rsidP="00266BE3">
      <w:pPr>
        <w:spacing w:after="0"/>
        <w:rPr>
          <w:i/>
          <w:lang w:val="lt-LT"/>
        </w:rPr>
      </w:pPr>
      <w:r w:rsidRPr="0014647B">
        <w:rPr>
          <w:i/>
          <w:lang w:val="lt-LT"/>
        </w:rPr>
        <w:t>(KEISTA: 2018 12 06 įstatymu Nr. XIII-1697 (nuo 2019 01 01))</w:t>
      </w:r>
    </w:p>
    <w:p w14:paraId="458FD661" w14:textId="77777777" w:rsidR="00266BE3" w:rsidRPr="0014647B" w:rsidRDefault="00266BE3" w:rsidP="001D16EE">
      <w:pPr>
        <w:spacing w:after="0"/>
        <w:jc w:val="both"/>
        <w:rPr>
          <w:b/>
          <w:bCs/>
          <w:i/>
        </w:rPr>
      </w:pPr>
    </w:p>
    <w:p w14:paraId="3A2018C3" w14:textId="77777777"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14:paraId="7C62BC4A"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14:paraId="72DE5FB6"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14:paraId="580ABAA2"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14:paraId="2EA6B9E3"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14:paraId="4D35F58F"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14:paraId="2A1A3C5A"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14:paraId="4B8A1486"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14:paraId="0B422BA1"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14:paraId="049075E4"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14:paraId="35075A5C" w14:textId="77777777"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14:paraId="76224D8A"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14:paraId="1D05AA56"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14:paraId="7D645AD0"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 xml:space="preserve">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w:t>
      </w:r>
      <w:r w:rsidRPr="00CE6C73">
        <w:rPr>
          <w:b/>
          <w:bCs/>
          <w:color w:val="000000"/>
          <w:lang w:eastAsia="lt-LT"/>
        </w:rPr>
        <w:lastRenderedPageBreak/>
        <w:t>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14:paraId="0DFCD8E6"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14:paraId="3819A26F"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14:paraId="4A793C9D" w14:textId="77777777"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14:paraId="28172708" w14:textId="77777777"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14:paraId="1B412923" w14:textId="77777777"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14:paraId="2DD3E547" w14:textId="77777777" w:rsidR="00093845" w:rsidRPr="00CE6C73" w:rsidRDefault="000D779E" w:rsidP="001D16EE">
      <w:pPr>
        <w:spacing w:after="0"/>
        <w:ind w:firstLine="720"/>
        <w:jc w:val="both"/>
        <w:rPr>
          <w:b/>
          <w:bCs/>
          <w:strike/>
          <w:lang w:eastAsia="lt-LT"/>
        </w:rPr>
      </w:pPr>
      <w:r w:rsidRPr="00CE6C73">
        <w:rPr>
          <w:b/>
          <w:bCs/>
          <w:lang w:eastAsia="lt-LT"/>
        </w:rPr>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14:paraId="350FAC29" w14:textId="77777777"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14:paraId="354C72CB" w14:textId="77777777"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14:paraId="50DC9DAD" w14:textId="77777777" w:rsidR="00093845" w:rsidRDefault="00093845" w:rsidP="00CE6C73">
      <w:pPr>
        <w:tabs>
          <w:tab w:val="left" w:pos="720"/>
          <w:tab w:val="left" w:pos="1077"/>
          <w:tab w:val="left" w:pos="1134"/>
          <w:tab w:val="left" w:pos="1418"/>
        </w:tabs>
        <w:jc w:val="both"/>
        <w:rPr>
          <w:b/>
          <w:bCs/>
          <w:szCs w:val="20"/>
          <w:lang w:val="lt-LT"/>
        </w:rPr>
      </w:pPr>
    </w:p>
    <w:p w14:paraId="3A99DE13" w14:textId="77777777"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14:paraId="3BE94BC8" w14:textId="77777777" w:rsidR="00093845" w:rsidRPr="00FF110A" w:rsidRDefault="00FF110A" w:rsidP="00CE6C73">
      <w:pPr>
        <w:tabs>
          <w:tab w:val="left" w:pos="720"/>
          <w:tab w:val="left" w:pos="1077"/>
          <w:tab w:val="left" w:pos="1134"/>
          <w:tab w:val="left" w:pos="1418"/>
        </w:tabs>
        <w:jc w:val="both"/>
        <w:rPr>
          <w:szCs w:val="20"/>
          <w:lang w:val="lt-LT"/>
        </w:rPr>
      </w:pPr>
      <w:r>
        <w:rPr>
          <w:szCs w:val="20"/>
          <w:lang w:val="lt-LT"/>
        </w:rPr>
        <w:lastRenderedPageBreak/>
        <w:t xml:space="preserve">              </w:t>
      </w:r>
      <w:r w:rsidRPr="00FF110A">
        <w:rPr>
          <w:szCs w:val="20"/>
          <w:lang w:val="lt-LT"/>
        </w:rPr>
        <w:t xml:space="preserve">Komentaras </w:t>
      </w:r>
      <w:r w:rsidR="000D779E" w:rsidRPr="00FF110A">
        <w:rPr>
          <w:szCs w:val="20"/>
          <w:lang w:val="lt-LT"/>
        </w:rPr>
        <w:t>rengiamas</w:t>
      </w:r>
    </w:p>
    <w:p w14:paraId="000CF913" w14:textId="77777777" w:rsidR="00093845" w:rsidRDefault="00093845">
      <w:pPr>
        <w:pStyle w:val="Pagrindiniotekstotrauka"/>
        <w:ind w:firstLine="0"/>
        <w:rPr>
          <w:rFonts w:ascii="Times New Roman" w:hAnsi="Times New Roman" w:cs="Times New Roman"/>
          <w:lang w:val="lt-LT"/>
        </w:rPr>
      </w:pPr>
    </w:p>
    <w:p w14:paraId="0CBBF0F9" w14:textId="77777777" w:rsidR="00093845" w:rsidRDefault="000D779E" w:rsidP="00C92CB9">
      <w:pPr>
        <w:pStyle w:val="Antrat3"/>
        <w:spacing w:after="0"/>
        <w:ind w:firstLine="0"/>
        <w:rPr>
          <w:szCs w:val="22"/>
        </w:rPr>
      </w:pPr>
      <w:bookmarkStart w:id="509" w:name="_39-1_straipsnis._Europos"/>
      <w:bookmarkEnd w:id="509"/>
      <w:r>
        <w:rPr>
          <w:szCs w:val="22"/>
        </w:rPr>
        <w:t>39</w:t>
      </w:r>
      <w:r w:rsidR="004E5483">
        <w:rPr>
          <w:szCs w:val="22"/>
          <w:vertAlign w:val="superscript"/>
        </w:rPr>
        <w:t>1</w:t>
      </w:r>
      <w:r>
        <w:rPr>
          <w:szCs w:val="22"/>
        </w:rPr>
        <w:t xml:space="preserve"> STR</w:t>
      </w:r>
      <w:bookmarkStart w:id="510" w:name="P65951_45"/>
      <w:bookmarkEnd w:id="510"/>
      <w:r>
        <w:rPr>
          <w:szCs w:val="22"/>
        </w:rPr>
        <w:t>AI</w:t>
      </w:r>
      <w:bookmarkStart w:id="511" w:name="P65951_46"/>
      <w:bookmarkEnd w:id="511"/>
      <w:r>
        <w:rPr>
          <w:szCs w:val="22"/>
        </w:rPr>
        <w:t>PSNIS. Europos ekonominių interesų grupės pajamų bei sąnaudų priskyrimas jos dalyviams ir apmokestinimas</w:t>
      </w:r>
    </w:p>
    <w:p w14:paraId="2118343C" w14:textId="77777777"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14:paraId="3898B6A3" w14:textId="77777777" w:rsidR="004B188B" w:rsidRPr="0014647B" w:rsidRDefault="004B188B" w:rsidP="00C92CB9">
      <w:pPr>
        <w:spacing w:after="0"/>
        <w:jc w:val="both"/>
        <w:rPr>
          <w:bCs/>
          <w:i/>
          <w:lang w:val="lt-LT"/>
        </w:rPr>
      </w:pPr>
    </w:p>
    <w:p w14:paraId="55A34E80" w14:textId="77777777" w:rsidR="00093845" w:rsidRPr="00E34925" w:rsidRDefault="000D779E">
      <w:pPr>
        <w:ind w:left="2340" w:hanging="1620"/>
        <w:jc w:val="both"/>
        <w:rPr>
          <w:b/>
          <w:bCs/>
          <w:szCs w:val="22"/>
          <w:lang w:val="lt-LT"/>
        </w:rPr>
      </w:pPr>
      <w:r w:rsidRPr="00E34925">
        <w:rPr>
          <w:b/>
          <w:bCs/>
          <w:szCs w:val="22"/>
          <w:lang w:val="lt-LT"/>
        </w:rPr>
        <w:t>Komentaras</w:t>
      </w:r>
    </w:p>
    <w:p w14:paraId="750762AF" w14:textId="77777777"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14:paraId="3761B9C7" w14:textId="77777777" w:rsidR="00093845" w:rsidRDefault="00093845">
      <w:pPr>
        <w:rPr>
          <w:rFonts w:eastAsia="Arial Unicode MS"/>
          <w:lang w:val="lt-LT"/>
        </w:rPr>
      </w:pPr>
    </w:p>
    <w:p w14:paraId="3B20D7D7" w14:textId="77777777" w:rsidR="00093845" w:rsidRDefault="000D779E">
      <w:pPr>
        <w:ind w:firstLine="720"/>
        <w:jc w:val="both"/>
        <w:rPr>
          <w:b/>
          <w:bCs/>
          <w:szCs w:val="22"/>
          <w:lang w:val="lt-LT"/>
        </w:rPr>
      </w:pPr>
      <w:r>
        <w:rPr>
          <w:b/>
          <w:bCs/>
          <w:szCs w:val="22"/>
          <w:lang w:val="lt-LT"/>
        </w:rPr>
        <w:t>1. Europos ekonominių interesų grupės pajamos jos dalyviams priskiriamos pagal Europos ekonominių interesų grupės steigimo sutartyje nustatytas dalis, o jeigu tokios dalys sutartyje nenustatytos, – lygiomis dalimis.</w:t>
      </w:r>
    </w:p>
    <w:p w14:paraId="7605370F" w14:textId="77777777" w:rsidR="00093845" w:rsidRDefault="000D779E">
      <w:pPr>
        <w:ind w:firstLine="720"/>
        <w:jc w:val="both"/>
        <w:rPr>
          <w:b/>
          <w:bCs/>
          <w:szCs w:val="22"/>
          <w:lang w:val="lt-LT"/>
        </w:rPr>
      </w:pPr>
      <w:r>
        <w:rPr>
          <w:b/>
          <w:bCs/>
          <w:szCs w:val="22"/>
          <w:lang w:val="lt-LT"/>
        </w:rPr>
        <w:t>Komentaras</w:t>
      </w:r>
    </w:p>
    <w:p w14:paraId="411E2021" w14:textId="77777777"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14:paraId="3BC35832" w14:textId="77777777"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14:paraId="501B5792" w14:textId="77777777" w:rsidR="00093845" w:rsidRDefault="00093845">
      <w:pPr>
        <w:ind w:firstLine="720"/>
        <w:jc w:val="both"/>
        <w:rPr>
          <w:b/>
          <w:bCs/>
          <w:szCs w:val="22"/>
          <w:lang w:val="lt-LT"/>
        </w:rPr>
      </w:pPr>
    </w:p>
    <w:p w14:paraId="43FB5AF9" w14:textId="77777777"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14:paraId="1CDDE19E" w14:textId="77777777" w:rsidR="00093845" w:rsidRDefault="000D779E">
      <w:pPr>
        <w:ind w:firstLine="720"/>
        <w:jc w:val="both"/>
        <w:rPr>
          <w:b/>
          <w:bCs/>
          <w:szCs w:val="22"/>
          <w:lang w:val="lt-LT"/>
        </w:rPr>
      </w:pPr>
      <w:r>
        <w:rPr>
          <w:b/>
          <w:bCs/>
          <w:szCs w:val="22"/>
          <w:lang w:val="lt-LT"/>
        </w:rPr>
        <w:t>Komentaras</w:t>
      </w:r>
    </w:p>
    <w:p w14:paraId="0725381A" w14:textId="77777777"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14:paraId="39E5FEC9" w14:textId="77777777" w:rsidR="00093845" w:rsidRDefault="000D779E">
      <w:pPr>
        <w:ind w:firstLine="720"/>
        <w:jc w:val="both"/>
        <w:rPr>
          <w:lang w:val="lt-LT"/>
        </w:rPr>
      </w:pPr>
      <w:r>
        <w:rPr>
          <w:lang w:val="lt-LT"/>
        </w:rPr>
        <w:t>Pavyzdys</w:t>
      </w:r>
    </w:p>
    <w:p w14:paraId="476C277B"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14:paraId="1B3377F2"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EEIG, kuri yra įregistruota Europos ekonominės erdvės valstybėje, finansinis laikotarpis prasideda 2014-06-01 ir baigiasi 2015-05-31.</w:t>
      </w:r>
    </w:p>
    <w:p w14:paraId="208D45B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14:paraId="66B896A2" w14:textId="77777777" w:rsidR="00093845" w:rsidRDefault="00093845">
      <w:pPr>
        <w:ind w:firstLine="720"/>
        <w:jc w:val="both"/>
        <w:rPr>
          <w:lang w:val="lt-LT"/>
        </w:rPr>
      </w:pPr>
    </w:p>
    <w:p w14:paraId="5277A92E" w14:textId="77777777"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14:paraId="53A22BDE" w14:textId="77777777" w:rsidR="00093845" w:rsidRDefault="000D779E">
      <w:pPr>
        <w:ind w:firstLine="720"/>
        <w:jc w:val="both"/>
        <w:rPr>
          <w:b/>
          <w:bCs/>
          <w:szCs w:val="22"/>
          <w:lang w:val="lt-LT"/>
        </w:rPr>
      </w:pPr>
      <w:r>
        <w:rPr>
          <w:b/>
          <w:bCs/>
          <w:szCs w:val="22"/>
          <w:lang w:val="lt-LT"/>
        </w:rPr>
        <w:t>Komentaras</w:t>
      </w:r>
    </w:p>
    <w:p w14:paraId="0F79BB8B" w14:textId="77777777"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14:paraId="4C1C7972"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14:paraId="7B6BDBDC"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14:paraId="73DE71C4" w14:textId="77777777" w:rsidR="00093845" w:rsidRDefault="00093845">
      <w:pPr>
        <w:jc w:val="both"/>
        <w:rPr>
          <w:lang w:val="lt-LT"/>
        </w:rPr>
      </w:pPr>
    </w:p>
    <w:p w14:paraId="37BF6D4E" w14:textId="77777777"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14:paraId="45D121FA" w14:textId="77777777" w:rsidR="00093845" w:rsidRDefault="000D779E">
      <w:pPr>
        <w:ind w:firstLine="720"/>
        <w:jc w:val="both"/>
        <w:rPr>
          <w:b/>
          <w:bCs/>
          <w:szCs w:val="22"/>
          <w:lang w:val="lt-LT"/>
        </w:rPr>
      </w:pPr>
      <w:r>
        <w:rPr>
          <w:b/>
          <w:bCs/>
          <w:szCs w:val="22"/>
          <w:lang w:val="lt-LT"/>
        </w:rPr>
        <w:t>Komentaras</w:t>
      </w:r>
    </w:p>
    <w:p w14:paraId="03114918" w14:textId="77777777"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14:paraId="492DC5F4" w14:textId="77777777" w:rsidR="00093845" w:rsidRDefault="00093845">
      <w:pPr>
        <w:pStyle w:val="Pagrindiniotekstotrauka"/>
        <w:tabs>
          <w:tab w:val="left" w:pos="720"/>
          <w:tab w:val="left" w:pos="1077"/>
          <w:tab w:val="left" w:pos="1418"/>
        </w:tabs>
        <w:rPr>
          <w:rFonts w:ascii="Times New Roman" w:hAnsi="Times New Roman"/>
          <w:lang w:val="lt-LT"/>
        </w:rPr>
      </w:pPr>
    </w:p>
    <w:p w14:paraId="7C10103C" w14:textId="77777777"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14:paraId="0F4BC28A"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14:paraId="6872DB9B" w14:textId="77777777" w:rsidR="00093845" w:rsidRDefault="00093845">
      <w:pPr>
        <w:ind w:firstLine="720"/>
        <w:jc w:val="both"/>
        <w:rPr>
          <w:lang w:val="lt-LT"/>
        </w:rPr>
      </w:pPr>
    </w:p>
    <w:p w14:paraId="195FC159" w14:textId="77777777"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14:paraId="0989265D" w14:textId="77777777" w:rsidR="00093845" w:rsidRDefault="000D779E">
      <w:pPr>
        <w:ind w:firstLine="720"/>
        <w:jc w:val="both"/>
        <w:rPr>
          <w:b/>
          <w:bCs/>
          <w:szCs w:val="22"/>
          <w:lang w:val="lt-LT"/>
        </w:rPr>
      </w:pPr>
      <w:r>
        <w:rPr>
          <w:b/>
          <w:bCs/>
          <w:szCs w:val="22"/>
          <w:lang w:val="lt-LT"/>
        </w:rPr>
        <w:t>Komentaras</w:t>
      </w:r>
    </w:p>
    <w:p w14:paraId="6D9165A5" w14:textId="77777777" w:rsidR="00093845" w:rsidRDefault="000D779E">
      <w:pPr>
        <w:ind w:firstLine="720"/>
        <w:jc w:val="both"/>
        <w:rPr>
          <w:lang w:val="lt-LT"/>
        </w:rPr>
      </w:pPr>
      <w:r>
        <w:rPr>
          <w:lang w:val="lt-LT"/>
        </w:rPr>
        <w:lastRenderedPageBreak/>
        <w:t>EEIG dalyvis iš savo pajamų gali atskaityti tik tas jam tenkančias EEIG sąnaudas, kurios pagal PMĮ 17 straipsnį gali būti priskiriamos leidžiamiems atskaitymams ar ribojamų dydžių leidžiamiems atskaitymams.</w:t>
      </w:r>
    </w:p>
    <w:p w14:paraId="7DF55D0E" w14:textId="77777777"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14:paraId="48FFD480"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14:paraId="19881A6E"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14:paraId="156A9EF8"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14:paraId="36613BA1" w14:textId="77777777" w:rsidR="00093845" w:rsidRDefault="00093845">
      <w:pPr>
        <w:jc w:val="both"/>
        <w:rPr>
          <w:b/>
          <w:bCs/>
          <w:szCs w:val="22"/>
          <w:lang w:val="lt-LT"/>
        </w:rPr>
      </w:pPr>
    </w:p>
    <w:p w14:paraId="4B39576B" w14:textId="77777777"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14:paraId="71DB8C18" w14:textId="77777777"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14:paraId="0E9A67F6" w14:textId="77777777" w:rsidR="00093845" w:rsidRDefault="000D779E">
      <w:pPr>
        <w:ind w:firstLine="720"/>
        <w:jc w:val="both"/>
        <w:rPr>
          <w:b/>
          <w:bCs/>
          <w:szCs w:val="22"/>
          <w:lang w:val="lt-LT"/>
        </w:rPr>
      </w:pPr>
      <w:r>
        <w:rPr>
          <w:b/>
          <w:bCs/>
          <w:szCs w:val="22"/>
          <w:lang w:val="lt-LT"/>
        </w:rPr>
        <w:t>Komentaras</w:t>
      </w:r>
    </w:p>
    <w:p w14:paraId="549309EE" w14:textId="77777777" w:rsidR="000646C8" w:rsidRPr="000646C8" w:rsidRDefault="000646C8" w:rsidP="000646C8">
      <w:pPr>
        <w:pStyle w:val="Pagrindiniotekstotrauka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14:paraId="27F0C6D4" w14:textId="77777777" w:rsidR="000646C8" w:rsidRPr="000646C8" w:rsidRDefault="000646C8" w:rsidP="000646C8">
      <w:pPr>
        <w:ind w:firstLine="720"/>
        <w:jc w:val="both"/>
        <w:rPr>
          <w:lang w:val="lt-LT"/>
        </w:rPr>
      </w:pPr>
      <w:r w:rsidRPr="000646C8">
        <w:rPr>
          <w:lang w:val="lt-LT"/>
        </w:rPr>
        <w:t>Pavyzdys</w:t>
      </w:r>
    </w:p>
    <w:p w14:paraId="5B0884E9" w14:textId="77777777"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Lietuvos vieneto, EEIG, įsteigtos vienoje iš ES ne euro zonos valstybių narių, dalyvio, mokestinis laikotarpis yra kalendoriniai metai, kuris sutampa su tos EEIG finansiniu laikotarpiu.</w:t>
      </w:r>
    </w:p>
    <w:p w14:paraId="70DFCCF0" w14:textId="77777777"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14:paraId="54C5FB69" w14:textId="77777777"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ipersaitas"/>
          <w:b w:val="0"/>
          <w:i/>
          <w:color w:val="000000" w:themeColor="text1"/>
        </w:rPr>
        <w:t>raštą</w:t>
      </w:r>
      <w:r w:rsidRPr="009F1C95">
        <w:rPr>
          <w:i/>
          <w:color w:val="000000" w:themeColor="text1"/>
        </w:rPr>
        <w:t xml:space="preserve"> Nr. (18.10-31-1)-RM-12183)</w:t>
      </w:r>
    </w:p>
    <w:p w14:paraId="4A4ADE75" w14:textId="77777777" w:rsidR="00093845" w:rsidRDefault="00093845">
      <w:pPr>
        <w:pStyle w:val="Pagrindiniotekstotrauka3"/>
        <w:autoSpaceDE/>
        <w:autoSpaceDN/>
        <w:ind w:firstLine="0"/>
        <w:rPr>
          <w:rFonts w:ascii="Times New Roman" w:hAnsi="Times New Roman"/>
        </w:rPr>
      </w:pPr>
    </w:p>
    <w:p w14:paraId="35451D40" w14:textId="77777777" w:rsidR="00093845" w:rsidRDefault="000D779E">
      <w:pPr>
        <w:ind w:firstLine="720"/>
        <w:jc w:val="both"/>
        <w:rPr>
          <w:rFonts w:ascii="Arial Unicode MS" w:hAnsi="Arial Unicode MS" w:cs="Arial Unicode MS"/>
          <w:b/>
          <w:bCs/>
          <w:lang w:val="lt-LT"/>
        </w:rPr>
      </w:pPr>
      <w:r>
        <w:rPr>
          <w:b/>
          <w:bCs/>
          <w:szCs w:val="22"/>
          <w:lang w:val="lt-LT"/>
        </w:rPr>
        <w:lastRenderedPageBreak/>
        <w:t>7. Europos ekonominių interesų grupės dalyvis į savo pajamas neįtraukia iš Europos ekonominių interesų grupės gauto pelno ar jo dalies.</w:t>
      </w:r>
    </w:p>
    <w:p w14:paraId="377FE58F" w14:textId="77777777"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14:paraId="40967976" w14:textId="77777777"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14:paraId="67BE8DE3" w14:textId="77777777"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14:paraId="14563E7F"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14:paraId="4BA8395F" w14:textId="77777777" w:rsidR="00093845" w:rsidRDefault="000D779E">
      <w:r>
        <w:t>(PMĮ 39-1 str. komentaras pakeistas pagal VMI prie FM 2015-05-20 raštą Nr. (32-42-31-1)-RM-11238)).</w:t>
      </w:r>
    </w:p>
    <w:p w14:paraId="0FADC3F0" w14:textId="77777777" w:rsidR="00093845" w:rsidRDefault="00093845">
      <w:pPr>
        <w:pStyle w:val="Pagrindiniotekstotrauka2"/>
        <w:tabs>
          <w:tab w:val="left" w:pos="720"/>
          <w:tab w:val="left" w:pos="1077"/>
          <w:tab w:val="left" w:pos="1134"/>
          <w:tab w:val="left" w:pos="1418"/>
        </w:tabs>
        <w:spacing w:line="240" w:lineRule="auto"/>
        <w:ind w:firstLine="0"/>
        <w:rPr>
          <w:b w:val="0"/>
          <w:bCs w:val="0"/>
        </w:rPr>
      </w:pPr>
    </w:p>
    <w:p w14:paraId="18427A2C" w14:textId="77777777" w:rsidR="00093845" w:rsidRDefault="000D779E" w:rsidP="00CE6C73">
      <w:pPr>
        <w:pStyle w:val="Antrat3"/>
        <w:rPr>
          <w:szCs w:val="18"/>
        </w:rPr>
      </w:pPr>
      <w:bookmarkStart w:id="512" w:name="_40_STRAIPSNIS._Sandorių"/>
      <w:bookmarkEnd w:id="512"/>
      <w:r>
        <w:rPr>
          <w:szCs w:val="18"/>
        </w:rPr>
        <w:t>40 STRAIPSNIS. Sandorių arba ūkinių operacijų vertės koregavimas ir pajamų ar išmokų apibūdinimas iš naujo</w:t>
      </w:r>
    </w:p>
    <w:p w14:paraId="4955B55D" w14:textId="77777777"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14:paraId="781B8048" w14:textId="77777777"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14:paraId="52153FA5" w14:textId="77777777"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14:paraId="14376F97" w14:textId="77777777"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14:paraId="2DC0B4BF" w14:textId="77777777"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14:paraId="54E2C267" w14:textId="77777777"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14:paraId="1A48BA0B" w14:textId="77777777" w:rsidR="00A14D2D" w:rsidRPr="00A14D2D" w:rsidRDefault="00A14D2D" w:rsidP="00A14D2D">
      <w:pPr>
        <w:jc w:val="both"/>
        <w:rPr>
          <w:sz w:val="22"/>
          <w:szCs w:val="22"/>
          <w:lang w:val="lt-LT"/>
        </w:rPr>
      </w:pPr>
      <w:r w:rsidRPr="00A14D2D">
        <w:t>(PMĮ 40 straipsnio 1 d. komentaras pakeistas pagal VMI prie FM 2024-01-23 raštą Nr. (32.42-31-1-Mr) R-293).</w:t>
      </w:r>
    </w:p>
    <w:p w14:paraId="7315FC8D" w14:textId="77777777"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14:paraId="2D86B525" w14:textId="77777777"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14:paraId="23E0131A" w14:textId="77777777"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1. </w:t>
      </w:r>
      <w:r w:rsidR="00560A96">
        <w:rPr>
          <w:szCs w:val="20"/>
        </w:rPr>
        <w:t>Asocijuotų asmenų sąvoka apibrėžta PMĮ 2 str. 8 dalyje (žr. šios dalies komentarą).</w:t>
      </w:r>
    </w:p>
    <w:p w14:paraId="66498AEF" w14:textId="77777777"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14:paraId="2E63DF66" w14:textId="77777777"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14:paraId="487E0719" w14:textId="77777777"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14:paraId="25E32905"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14:paraId="16A95D9D"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14:paraId="7A791DBC"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14:paraId="13769D00" w14:textId="77777777"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14:paraId="4871CB76"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14:paraId="50974C20"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14:paraId="575054CB"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14:paraId="3FD1E289"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14:paraId="71EC8619"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14:paraId="19E14F3E" w14:textId="77777777"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14:paraId="73A9AF33" w14:textId="77777777"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14:paraId="4FB321C6" w14:textId="77777777"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lastRenderedPageBreak/>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14:paraId="262398A6"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14:paraId="3EA3EB7A"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14:paraId="318D72A0"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14:paraId="1A732CA9" w14:textId="77777777"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t>OECD Transfer Pricing Guidelines for Multinational Enterprises and Tax Administrations</w:t>
      </w:r>
      <w:r w:rsidR="00560A96" w:rsidRPr="0064433E">
        <w:rPr>
          <w:lang w:eastAsia="lt-LT"/>
        </w:rPr>
        <w:t>) tiek, kiek jų nuostatos neprieštarauja Taisyklių nuostatoms.</w:t>
      </w:r>
    </w:p>
    <w:p w14:paraId="4F84FC47" w14:textId="77777777"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14:paraId="3BCF0211" w14:textId="77777777"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14:paraId="0F8F0A97" w14:textId="77777777"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14:paraId="7D95F01C" w14:textId="77777777" w:rsidR="00560A96" w:rsidRDefault="00560A96" w:rsidP="00560A96">
      <w:pPr>
        <w:tabs>
          <w:tab w:val="left" w:pos="720"/>
          <w:tab w:val="left" w:pos="1134"/>
          <w:tab w:val="left" w:pos="1418"/>
        </w:tabs>
        <w:spacing w:line="254" w:lineRule="auto"/>
        <w:ind w:firstLine="720"/>
        <w:jc w:val="both"/>
      </w:pPr>
      <w:r>
        <w:lastRenderedPageBreak/>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14:paraId="7C295748" w14:textId="77777777"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14:paraId="590661C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14:paraId="64E15260" w14:textId="77777777" w:rsidR="00093845" w:rsidRDefault="003046E0">
      <w:pPr>
        <w:tabs>
          <w:tab w:val="left" w:pos="720"/>
          <w:tab w:val="left" w:pos="1077"/>
          <w:tab w:val="left" w:pos="1418"/>
        </w:tabs>
        <w:jc w:val="both"/>
        <w:rPr>
          <w:b/>
          <w:bCs/>
          <w:lang w:val="lt-LT"/>
        </w:rPr>
      </w:pPr>
      <w:r>
        <w:rPr>
          <w:b/>
          <w:bCs/>
          <w:lang w:val="lt-LT"/>
        </w:rPr>
        <w:tab/>
        <w:t>Komentaras</w:t>
      </w:r>
    </w:p>
    <w:p w14:paraId="3322133A" w14:textId="77777777"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14:paraId="3D48768E" w14:textId="77777777"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14:paraId="1FF9014D" w14:textId="77777777" w:rsidR="00093845" w:rsidRDefault="000D779E">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14:paraId="2EB3A70A" w14:textId="77777777"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14:paraId="3D1BE9B9" w14:textId="77777777" w:rsidR="00093845" w:rsidRDefault="000D779E">
      <w:pPr>
        <w:ind w:firstLine="720"/>
        <w:jc w:val="both"/>
        <w:rPr>
          <w:lang w:val="lt-LT"/>
        </w:rPr>
      </w:pPr>
      <w:r>
        <w:rPr>
          <w:lang w:val="lt-LT"/>
        </w:rPr>
        <w:t xml:space="preserve">-  palūkanos, mokamos už  kontroliuojamo skolinto kapitalo naudojimą; </w:t>
      </w:r>
    </w:p>
    <w:p w14:paraId="72E235CC" w14:textId="77777777" w:rsidR="00093845" w:rsidRDefault="000D779E">
      <w:pPr>
        <w:ind w:firstLine="720"/>
        <w:jc w:val="both"/>
        <w:rPr>
          <w:lang w:val="lt-LT"/>
        </w:rPr>
      </w:pPr>
      <w:r>
        <w:rPr>
          <w:lang w:val="lt-LT"/>
        </w:rPr>
        <w:t xml:space="preserve">-  palūkanos, mokamos pagal skolinius reikalavimus, kurie suteikia skolintojui teisę pakeisti  </w:t>
      </w:r>
    </w:p>
    <w:p w14:paraId="6B36B9E9" w14:textId="77777777" w:rsidR="00093845" w:rsidRDefault="000D779E">
      <w:pPr>
        <w:jc w:val="both"/>
        <w:rPr>
          <w:lang w:val="lt-LT"/>
        </w:rPr>
      </w:pPr>
      <w:r>
        <w:rPr>
          <w:lang w:val="lt-LT"/>
        </w:rPr>
        <w:t xml:space="preserve">jo teisę į palūkanas teise į skolininko pelną arba jo dalį;  </w:t>
      </w:r>
    </w:p>
    <w:p w14:paraId="2D870194" w14:textId="77777777"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14:paraId="2F544DD4" w14:textId="77777777"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14:paraId="503A874B" w14:textId="77777777" w:rsidR="00093845" w:rsidRDefault="000D779E">
      <w:pPr>
        <w:jc w:val="both"/>
        <w:rPr>
          <w:lang w:val="lt-LT"/>
        </w:rPr>
      </w:pPr>
      <w:r>
        <w:rPr>
          <w:lang w:val="lt-LT"/>
        </w:rPr>
        <w:t xml:space="preserve">     </w:t>
      </w:r>
      <w:r>
        <w:rPr>
          <w:lang w:val="lt-LT"/>
        </w:rPr>
        <w:tab/>
        <w:t xml:space="preserve">4. Palūkanų už kontroliuojamą skolintą kapitalą apibūdinimas:      </w:t>
      </w:r>
    </w:p>
    <w:p w14:paraId="70653ACF" w14:textId="77777777"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14:paraId="768E0CFC" w14:textId="77777777" w:rsidR="00093845" w:rsidRDefault="000D779E">
      <w:pPr>
        <w:ind w:left="720" w:hanging="720"/>
        <w:jc w:val="both"/>
        <w:rPr>
          <w:lang w:val="lt-LT"/>
        </w:rPr>
      </w:pPr>
      <w:r>
        <w:rPr>
          <w:lang w:val="lt-LT"/>
        </w:rPr>
        <w:t xml:space="preserve">            - kontroliuoja Lietuvos vienetą  paskutinę šio Lietuvos  vieneto mokestinio laikotarpio dieną </w:t>
      </w:r>
    </w:p>
    <w:p w14:paraId="42950E11" w14:textId="77777777" w:rsidR="00093845" w:rsidRDefault="000D779E">
      <w:pPr>
        <w:ind w:left="720" w:hanging="720"/>
        <w:jc w:val="both"/>
        <w:rPr>
          <w:lang w:val="lt-LT"/>
        </w:rPr>
      </w:pPr>
      <w:r>
        <w:rPr>
          <w:lang w:val="lt-LT"/>
        </w:rPr>
        <w:t>ir</w:t>
      </w:r>
    </w:p>
    <w:p w14:paraId="6B497904" w14:textId="77777777"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14:paraId="7CB47C4B" w14:textId="77777777"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14:paraId="3311548A" w14:textId="77777777" w:rsidR="00093845" w:rsidRDefault="000D779E">
      <w:pPr>
        <w:pStyle w:val="Style1"/>
        <w:rPr>
          <w:rFonts w:ascii="Times New Roman" w:hAnsi="Times New Roman"/>
        </w:rPr>
      </w:pPr>
      <w:r>
        <w:rPr>
          <w:rFonts w:ascii="Times New Roman" w:hAnsi="Times New Roman"/>
        </w:rPr>
        <w:lastRenderedPageBreak/>
        <w:t>kontroliuojančio  asmens valdoma dalis  yra ne mažesnė kaip 10  procentų akcijų  (dalių, pajų)  ar  kitų  teisių  į paskirstytinojo pelno dalį arba išimtinių teisių jas įsigyti.</w:t>
      </w:r>
    </w:p>
    <w:p w14:paraId="3AE4FF62" w14:textId="77777777" w:rsidR="00093845" w:rsidRDefault="000D779E">
      <w:pPr>
        <w:ind w:firstLine="720"/>
        <w:jc w:val="both"/>
        <w:rPr>
          <w:lang w:val="lt-LT"/>
        </w:rPr>
      </w:pPr>
      <w:r>
        <w:rPr>
          <w:lang w:val="lt-LT"/>
        </w:rPr>
        <w:t>Kontroliuojančio skolintojo sąvoka taip pat apima:</w:t>
      </w:r>
    </w:p>
    <w:p w14:paraId="7E2636DA" w14:textId="77777777" w:rsidR="00093845" w:rsidRDefault="000D779E">
      <w:pPr>
        <w:ind w:firstLine="720"/>
        <w:jc w:val="both"/>
        <w:rPr>
          <w:lang w:val="lt-LT"/>
        </w:rPr>
      </w:pPr>
      <w:r>
        <w:rPr>
          <w:lang w:val="lt-LT"/>
        </w:rPr>
        <w:t>- vienetų grupės, kurios narys yra ir Lietuvos vienetas, narį,</w:t>
      </w:r>
    </w:p>
    <w:p w14:paraId="1B134AC0" w14:textId="77777777"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14:paraId="4E275D79" w14:textId="77777777"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14:paraId="5739CDDC" w14:textId="77777777" w:rsidR="00093845" w:rsidRDefault="000D779E">
      <w:pPr>
        <w:ind w:firstLine="720"/>
        <w:jc w:val="both"/>
        <w:rPr>
          <w:lang w:val="lt-LT"/>
        </w:rPr>
      </w:pPr>
      <w:r>
        <w:rPr>
          <w:lang w:val="lt-LT"/>
        </w:rPr>
        <w:t>- to mokestinio laikotarpio finansinio rezultato (pelno/nuostolio) ir</w:t>
      </w:r>
    </w:p>
    <w:p w14:paraId="5F9B6822" w14:textId="77777777"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14:paraId="67F6B9D0" w14:textId="77777777"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14:paraId="7F435C1E" w14:textId="77777777"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14:paraId="5631D8E4" w14:textId="77777777" w:rsidR="00093845" w:rsidRDefault="000D779E">
      <w:pPr>
        <w:pStyle w:val="Pagrindiniotekstotrauka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14:paraId="515A958B" w14:textId="77777777"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14:paraId="1B27D2DC" w14:textId="77777777" w:rsidR="00093845" w:rsidRDefault="000D779E" w:rsidP="00550B60">
      <w:pPr>
        <w:spacing w:after="0"/>
        <w:jc w:val="both"/>
        <w:rPr>
          <w:lang w:val="lt-LT"/>
        </w:rPr>
      </w:pPr>
      <w:r>
        <w:rPr>
          <w:lang w:val="lt-LT"/>
        </w:rPr>
        <w:t xml:space="preserve">            -  visas Lietuvos vieneto iš kontroliuojančio (-ių) skolintojo (-ų) skolintas kapitalas;  </w:t>
      </w:r>
    </w:p>
    <w:p w14:paraId="61D101D5" w14:textId="77777777"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14:paraId="2A404643" w14:textId="77777777"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14:paraId="7ED431CE" w14:textId="77777777"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14:paraId="2D87B841" w14:textId="77777777"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14:paraId="4AB45860" w14:textId="77777777"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14:paraId="03AF2EA6" w14:textId="77777777"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14:paraId="729D4CA0" w14:textId="77777777"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14:paraId="17918A6B" w14:textId="77777777" w:rsidR="00093845" w:rsidRDefault="000D779E">
      <w:pPr>
        <w:pStyle w:val="Pagrindiniotekstotrauka2"/>
        <w:spacing w:line="240" w:lineRule="auto"/>
        <w:rPr>
          <w:b w:val="0"/>
          <w:bCs w:val="0"/>
        </w:rPr>
      </w:pPr>
      <w:r>
        <w:rPr>
          <w:b w:val="0"/>
          <w:bCs w:val="0"/>
        </w:rPr>
        <w:lastRenderedPageBreak/>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14:paraId="4577DAC0" w14:textId="77777777"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14:paraId="220FD437" w14:textId="77777777" w:rsidR="00093845" w:rsidRDefault="000D779E" w:rsidP="00F15E3F">
      <w:pPr>
        <w:jc w:val="both"/>
        <w:rPr>
          <w:lang w:val="lt-LT"/>
        </w:rPr>
      </w:pPr>
      <w:r>
        <w:rPr>
          <w:lang w:val="lt-LT"/>
        </w:rPr>
        <w:t xml:space="preserve">        Pavyzdys</w:t>
      </w:r>
    </w:p>
    <w:p w14:paraId="544CFB00" w14:textId="77777777"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14:paraId="2846119B"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14:paraId="231E42A6"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neatsižvelgiama.     </w:t>
      </w:r>
    </w:p>
    <w:p w14:paraId="5AEF9DE4"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14:paraId="35890786"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14:paraId="64F27565" w14:textId="77777777"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14:paraId="448E9C1A" w14:textId="77777777" w:rsidR="00093845" w:rsidRDefault="000D779E">
      <w:pPr>
        <w:pStyle w:val="Pagrindiniotekstotrauka2"/>
        <w:spacing w:line="240" w:lineRule="auto"/>
        <w:outlineLvl w:val="0"/>
        <w:rPr>
          <w:b w:val="0"/>
          <w:bCs w:val="0"/>
        </w:rPr>
      </w:pPr>
      <w:r>
        <w:rPr>
          <w:b w:val="0"/>
          <w:bCs w:val="0"/>
        </w:rPr>
        <w:t>Pavyzdys</w:t>
      </w:r>
    </w:p>
    <w:p w14:paraId="2E076751" w14:textId="77777777"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w:t>
      </w:r>
      <w:r>
        <w:rPr>
          <w:b w:val="0"/>
        </w:rPr>
        <w:lastRenderedPageBreak/>
        <w:t xml:space="preserve">2012 metais nuo visų paskolų sumos yra 9 726 Lt. Vienetas, apskaičiuodamas apmokestinamąjį pelną, už 2012 metus. 20 proc. palūkanų, apskaičiuotų nuo visų paskolų sumos (1 945 Lt), turi priskirti neleidžiamiems atskaitymams </w:t>
      </w:r>
    </w:p>
    <w:p w14:paraId="6D13480B" w14:textId="77777777"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14:paraId="17BFC1FD" w14:textId="77777777" w:rsidR="00093845" w:rsidRDefault="000D779E">
      <w:pPr>
        <w:pStyle w:val="Pagrindiniotekstotrauka2"/>
        <w:spacing w:line="240" w:lineRule="auto"/>
        <w:outlineLvl w:val="0"/>
        <w:rPr>
          <w:b w:val="0"/>
          <w:bCs w:val="0"/>
        </w:rPr>
      </w:pPr>
      <w:r>
        <w:rPr>
          <w:b w:val="0"/>
          <w:bCs w:val="0"/>
        </w:rPr>
        <w:t>Pavyzdys</w:t>
      </w:r>
    </w:p>
    <w:p w14:paraId="3281C148" w14:textId="77777777"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14:paraId="36E0ADBD" w14:textId="77777777" w:rsidR="00093845" w:rsidRDefault="000D779E">
      <w:pPr>
        <w:jc w:val="both"/>
        <w:rPr>
          <w:lang w:val="lt-LT"/>
        </w:rPr>
      </w:pPr>
      <w:r>
        <w:rPr>
          <w:lang w:val="lt-LT"/>
        </w:rPr>
        <w:t xml:space="preserve">          5.3. Užsienio valiutos keitimo nuostoliai, susiję su kontroliuojamu skolintu kapitalu, neatskaitomi iš Lietuvos vieneto pajamų. </w:t>
      </w:r>
    </w:p>
    <w:p w14:paraId="6476098B" w14:textId="77777777"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14:paraId="3B60420D" w14:textId="77777777">
        <w:tc>
          <w:tcPr>
            <w:tcW w:w="9746" w:type="dxa"/>
          </w:tcPr>
          <w:p w14:paraId="1F590A31" w14:textId="77777777"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14:paraId="35E8B478" w14:textId="77777777"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14:paraId="76D2BA1F" w14:textId="77777777" w:rsidR="00093845" w:rsidRDefault="00093845">
      <w:pPr>
        <w:ind w:firstLine="720"/>
        <w:jc w:val="both"/>
        <w:rPr>
          <w:lang w:val="lt-LT"/>
        </w:rPr>
      </w:pPr>
    </w:p>
    <w:p w14:paraId="0D3B2975" w14:textId="77777777"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14:paraId="31B21A16" w14:textId="77777777" w:rsidR="00093845" w:rsidRDefault="000D779E">
      <w:pPr>
        <w:jc w:val="both"/>
        <w:rPr>
          <w:lang w:val="lt-LT"/>
        </w:rPr>
      </w:pPr>
      <w:r>
        <w:rPr>
          <w:lang w:val="lt-LT"/>
        </w:rPr>
        <w:t xml:space="preserve">          5.5.  Šių Taisyklių nuostatos dėl palūkanų už kontroliuojamą skolintą kapitalą apibūdinimo iš naujo  netaikomos:</w:t>
      </w:r>
    </w:p>
    <w:p w14:paraId="189F9AC2" w14:textId="77777777" w:rsidR="00093845" w:rsidRDefault="000D779E" w:rsidP="00EC4E29">
      <w:pPr>
        <w:pStyle w:val="Pagrindinistekstas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14:paraId="3E00B302" w14:textId="77777777" w:rsidR="00093845" w:rsidRDefault="000D779E" w:rsidP="00EC4E29">
      <w:pPr>
        <w:numPr>
          <w:ilvl w:val="0"/>
          <w:numId w:val="41"/>
        </w:numPr>
        <w:jc w:val="both"/>
        <w:rPr>
          <w:lang w:val="lt-LT"/>
        </w:rPr>
      </w:pPr>
      <w:r>
        <w:rPr>
          <w:lang w:val="lt-LT"/>
        </w:rPr>
        <w:t>finansinėms įstaigoms, teikiančioms finansinės nuomos (lizingo) paslaugas.</w:t>
      </w:r>
    </w:p>
    <w:p w14:paraId="3BE025D9" w14:textId="77777777" w:rsidR="00093845" w:rsidRDefault="000D779E">
      <w:pPr>
        <w:ind w:firstLine="720"/>
        <w:jc w:val="both"/>
        <w:rPr>
          <w:lang w:val="lt-LT"/>
        </w:rPr>
      </w:pPr>
      <w:r>
        <w:rPr>
          <w:lang w:val="lt-LT"/>
        </w:rPr>
        <w:lastRenderedPageBreak/>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14:paraId="2118D2AC" w14:textId="77777777"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14:paraId="5056C5FC" w14:textId="77777777"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14:paraId="2BF6228C" w14:textId="77777777"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14:paraId="1C983213" w14:textId="77777777"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14:paraId="15C5B4E2" w14:textId="77777777" w:rsidR="00093845" w:rsidRDefault="000D779E">
      <w:pPr>
        <w:ind w:firstLine="540"/>
        <w:jc w:val="both"/>
        <w:rPr>
          <w:lang w:val="lt-LT"/>
        </w:rPr>
      </w:pPr>
      <w:r>
        <w:rPr>
          <w:lang w:val="lt-LT"/>
        </w:rPr>
        <w:t xml:space="preserve">  6.1. Nelaikomos susijusiomis su pajamų uždirbimu Lietuvos vieneto jį kontroliuojančiam asmeniui (Lietuvos arba užsienio vienetui ir Lietuvos nuolatiniam ar nenuolatiniam gyventojui) mokamos: </w:t>
      </w:r>
    </w:p>
    <w:p w14:paraId="5CB8FB7F" w14:textId="77777777" w:rsidR="00093845" w:rsidRDefault="000D779E">
      <w:pPr>
        <w:ind w:firstLine="540"/>
        <w:jc w:val="both"/>
        <w:rPr>
          <w:lang w:val="lt-LT"/>
        </w:rPr>
      </w:pPr>
      <w:r>
        <w:rPr>
          <w:lang w:val="lt-LT"/>
        </w:rPr>
        <w:t xml:space="preserve">- palūkanos,  susijusios  su  Lietuvos  vieneto  pelno,  pajamų ar panašiu veiklos kriterijaus  </w:t>
      </w:r>
    </w:p>
    <w:p w14:paraId="3F951639" w14:textId="77777777" w:rsidR="00093845" w:rsidRDefault="000D779E">
      <w:pPr>
        <w:jc w:val="both"/>
        <w:rPr>
          <w:lang w:val="lt-LT"/>
        </w:rPr>
      </w:pPr>
      <w:r>
        <w:rPr>
          <w:lang w:val="lt-LT"/>
        </w:rPr>
        <w:t xml:space="preserve">dydžiu (pavyzdžiui, apyvarta); </w:t>
      </w:r>
    </w:p>
    <w:p w14:paraId="55824F70" w14:textId="77777777"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14:paraId="032E6783" w14:textId="77777777" w:rsidR="00093845" w:rsidRDefault="000D779E">
      <w:pPr>
        <w:ind w:firstLine="540"/>
        <w:jc w:val="both"/>
        <w:rPr>
          <w:lang w:val="lt-LT"/>
        </w:rPr>
      </w:pPr>
      <w:r>
        <w:rPr>
          <w:lang w:val="lt-LT"/>
        </w:rPr>
        <w:t xml:space="preserve">- nuomos mokestis, susijęs su  Lietuvos vieneto pelno, pajamų ar panašiu veiklos kriterijaus </w:t>
      </w:r>
    </w:p>
    <w:p w14:paraId="2645CEAE" w14:textId="77777777" w:rsidR="00093845" w:rsidRDefault="000D779E">
      <w:pPr>
        <w:jc w:val="both"/>
        <w:rPr>
          <w:lang w:val="lt-LT"/>
        </w:rPr>
      </w:pPr>
      <w:r>
        <w:rPr>
          <w:lang w:val="lt-LT"/>
        </w:rPr>
        <w:t xml:space="preserve"> dydžiu.  </w:t>
      </w:r>
    </w:p>
    <w:p w14:paraId="5F16A4A1" w14:textId="77777777"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14:paraId="02B6A6E8" w14:textId="77777777"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14:paraId="342DD3C5" w14:textId="77777777"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14:paraId="5D21FCF7" w14:textId="77777777"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14:paraId="7BF27CBF" w14:textId="77777777"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14:paraId="20A8B69B" w14:textId="77777777"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14:paraId="0F21CDCA" w14:textId="77777777">
        <w:tc>
          <w:tcPr>
            <w:tcW w:w="9854" w:type="dxa"/>
          </w:tcPr>
          <w:p w14:paraId="03721EAC" w14:textId="77777777" w:rsidR="00093845" w:rsidRDefault="000D779E">
            <w:pPr>
              <w:jc w:val="both"/>
              <w:rPr>
                <w:lang w:val="lt-LT"/>
              </w:rPr>
            </w:pPr>
            <w:r>
              <w:rPr>
                <w:lang w:val="lt-LT"/>
              </w:rPr>
              <w:lastRenderedPageBreak/>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14:paraId="4C0F4F1A" w14:textId="77777777"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14:paraId="025A6F24" w14:textId="77777777"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14:paraId="6266719F" w14:textId="77777777" w:rsidR="00093845" w:rsidRDefault="00093845">
            <w:pPr>
              <w:jc w:val="both"/>
              <w:rPr>
                <w:lang w:val="lt-LT"/>
              </w:rPr>
            </w:pPr>
          </w:p>
        </w:tc>
      </w:tr>
    </w:tbl>
    <w:p w14:paraId="1EE06D84" w14:textId="77777777" w:rsidR="00093845" w:rsidRDefault="00093845">
      <w:pPr>
        <w:jc w:val="both"/>
        <w:rPr>
          <w:lang w:val="lt-LT"/>
        </w:rPr>
      </w:pPr>
    </w:p>
    <w:p w14:paraId="22D61E19" w14:textId="77777777"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14:paraId="20D95DC6" w14:textId="77777777">
        <w:tc>
          <w:tcPr>
            <w:tcW w:w="9854" w:type="dxa"/>
          </w:tcPr>
          <w:p w14:paraId="0B4D60F4" w14:textId="77777777" w:rsidR="00093845" w:rsidRDefault="000D779E">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14:paraId="328D2923" w14:textId="77777777"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14:paraId="6C6FFBE7" w14:textId="77777777"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14:paraId="1F1FC51B" w14:textId="77777777" w:rsidR="00093845" w:rsidRDefault="000D779E">
            <w:pPr>
              <w:jc w:val="both"/>
              <w:rPr>
                <w:lang w:val="lt-LT"/>
              </w:rPr>
            </w:pPr>
            <w:r>
              <w:rPr>
                <w:lang w:val="lt-LT"/>
              </w:rPr>
              <w:t xml:space="preserve">   </w:t>
            </w:r>
          </w:p>
        </w:tc>
      </w:tr>
    </w:tbl>
    <w:p w14:paraId="4DEF3AEA" w14:textId="77777777" w:rsidR="00093845" w:rsidRDefault="000D779E">
      <w:pPr>
        <w:ind w:right="98" w:firstLine="720"/>
        <w:jc w:val="both"/>
        <w:rPr>
          <w:lang w:val="lt-LT"/>
        </w:rPr>
      </w:pPr>
      <w:bookmarkStart w:id="513"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14:paraId="6DB3EF82" w14:textId="77777777"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14:paraId="2AF83987" w14:textId="77777777"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14:paraId="0FC3A7B8" w14:textId="77777777"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14:paraId="6005EFBF" w14:textId="77777777"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14:paraId="5ECB4B2D" w14:textId="77777777" w:rsidR="00093845" w:rsidRDefault="003D1F4D" w:rsidP="009C0219">
      <w:pPr>
        <w:spacing w:before="100" w:beforeAutospacing="1" w:after="100" w:afterAutospacing="1"/>
        <w:jc w:val="both"/>
        <w:outlineLvl w:val="3"/>
        <w:rPr>
          <w:lang w:val="lt-LT"/>
        </w:rPr>
      </w:pPr>
      <w:r>
        <w:rPr>
          <w:b/>
          <w:bCs/>
          <w:color w:val="000000"/>
          <w:lang w:val="lt-LT" w:eastAsia="lt-LT"/>
        </w:rPr>
        <w:lastRenderedPageBreak/>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14:paraId="380FE08E" w14:textId="77777777" w:rsidR="00E65994" w:rsidRDefault="00806B68" w:rsidP="00E65994">
      <w:pPr>
        <w:pStyle w:val="Antrat4"/>
      </w:pPr>
      <w:bookmarkStart w:id="514" w:name="straipsnis40_2p"/>
      <w:r w:rsidRPr="0065344A">
        <w:t>40</w:t>
      </w:r>
      <w:r w:rsidRPr="0065344A">
        <w:rPr>
          <w:vertAlign w:val="superscript"/>
        </w:rPr>
        <w:t>2</w:t>
      </w:r>
      <w:bookmarkEnd w:id="514"/>
      <w:r w:rsidRPr="0065344A">
        <w:t xml:space="preserve"> straipsnis. Turto perkėlimo apmokestinimas</w:t>
      </w:r>
    </w:p>
    <w:p w14:paraId="54266DF1" w14:textId="77777777" w:rsidR="00E65994" w:rsidRPr="00E65994" w:rsidRDefault="00E65994" w:rsidP="00E65994">
      <w:pPr>
        <w:pStyle w:val="Antrat4"/>
        <w:ind w:left="0"/>
        <w:rPr>
          <w:b w:val="0"/>
          <w:i/>
        </w:rPr>
      </w:pPr>
      <w:r w:rsidRPr="00E65994">
        <w:rPr>
          <w:rFonts w:eastAsia="Calibri"/>
          <w:b w:val="0"/>
          <w:i/>
        </w:rPr>
        <w:t>(Papildyta 2019-12-17, įstatymu Nr. XIII-2694 (nuo 2020 01 01))</w:t>
      </w:r>
    </w:p>
    <w:p w14:paraId="6154A5E4" w14:textId="77777777" w:rsidR="00806B68" w:rsidRDefault="00806B68" w:rsidP="00806B68">
      <w:pPr>
        <w:spacing w:before="100" w:beforeAutospacing="1" w:after="100" w:afterAutospacing="1"/>
        <w:ind w:firstLine="720"/>
        <w:jc w:val="both"/>
        <w:rPr>
          <w:b/>
          <w:lang w:val="lt-LT"/>
        </w:rPr>
      </w:pPr>
      <w:bookmarkStart w:id="515" w:name="part_fc505fb2808d44709df566396065dc30"/>
      <w:bookmarkEnd w:id="515"/>
      <w:r w:rsidRPr="003D1F4D">
        <w:rPr>
          <w:b/>
          <w:lang w:val="lt-LT"/>
        </w:rPr>
        <w:t xml:space="preserve">1. Turto perkėlimas iš Lietuvos Respublikos apmokestinamas šiame straipsnyje nustatyta tvarka, jeigu yra viena iš šių aplinkybių: </w:t>
      </w:r>
    </w:p>
    <w:p w14:paraId="076D18E3" w14:textId="77777777" w:rsidR="00A71E39" w:rsidRPr="002B3D21" w:rsidRDefault="00A71E39" w:rsidP="00A71E39">
      <w:pPr>
        <w:ind w:firstLine="567"/>
        <w:jc w:val="both"/>
        <w:rPr>
          <w:rFonts w:eastAsia="Calibri"/>
          <w:b/>
        </w:rPr>
      </w:pPr>
      <w:r w:rsidRPr="002B3D21">
        <w:rPr>
          <w:rFonts w:eastAsia="Calibri"/>
          <w:b/>
        </w:rPr>
        <w:t>Komentaras</w:t>
      </w:r>
    </w:p>
    <w:p w14:paraId="7F607602" w14:textId="77777777"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14:paraId="329C17C0" w14:textId="77777777" w:rsidR="00806B68" w:rsidRDefault="00806B68" w:rsidP="00EC4E29">
      <w:pPr>
        <w:pStyle w:val="Sraopastraipa"/>
        <w:numPr>
          <w:ilvl w:val="0"/>
          <w:numId w:val="62"/>
        </w:numPr>
        <w:spacing w:before="100" w:beforeAutospacing="1" w:after="100" w:afterAutospacing="1"/>
        <w:jc w:val="both"/>
        <w:rPr>
          <w:b/>
          <w:color w:val="000000"/>
        </w:rPr>
      </w:pPr>
      <w:bookmarkStart w:id="516" w:name="part_1b9bedcee9344e05b0385ba1bee0e6e0"/>
      <w:bookmarkEnd w:id="516"/>
      <w:r w:rsidRPr="00A71E39">
        <w:rPr>
          <w:b/>
          <w:color w:val="000000"/>
        </w:rPr>
        <w:t>Lietuvos vienetas priskiria turtą užsienio valstybėje per nuolatinę buveinę vykdomai veiklai, o turto savininkas nesikeičia;</w:t>
      </w:r>
    </w:p>
    <w:p w14:paraId="2947DF51" w14:textId="77777777" w:rsidR="00E65994" w:rsidRDefault="00E65994" w:rsidP="0022363F">
      <w:pPr>
        <w:pStyle w:val="Sraopastraipa"/>
        <w:ind w:left="1080"/>
        <w:jc w:val="both"/>
        <w:rPr>
          <w:rFonts w:eastAsia="Calibri"/>
          <w:b/>
        </w:rPr>
      </w:pPr>
    </w:p>
    <w:p w14:paraId="454EF39A" w14:textId="77777777" w:rsidR="0022363F" w:rsidRPr="0022363F" w:rsidRDefault="0022363F" w:rsidP="0022363F">
      <w:pPr>
        <w:pStyle w:val="Sraopastraipa"/>
        <w:ind w:left="1080"/>
        <w:jc w:val="both"/>
        <w:rPr>
          <w:rFonts w:eastAsia="Calibri"/>
          <w:b/>
        </w:rPr>
      </w:pPr>
      <w:r w:rsidRPr="0022363F">
        <w:rPr>
          <w:rFonts w:eastAsia="Calibri"/>
          <w:b/>
        </w:rPr>
        <w:t>Komentaras</w:t>
      </w:r>
    </w:p>
    <w:p w14:paraId="00E4383C" w14:textId="77777777"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14:paraId="4E4E0EBE" w14:textId="77777777" w:rsidR="00E65994" w:rsidRDefault="00E65994" w:rsidP="0022363F">
      <w:pPr>
        <w:spacing w:before="100" w:beforeAutospacing="1" w:after="100" w:afterAutospacing="1"/>
        <w:ind w:firstLine="720"/>
        <w:jc w:val="both"/>
        <w:rPr>
          <w:rFonts w:eastAsia="Calibri"/>
        </w:rPr>
      </w:pPr>
    </w:p>
    <w:p w14:paraId="23986AAA" w14:textId="77777777" w:rsidR="00E65994" w:rsidRPr="002B3D21" w:rsidRDefault="00E65994" w:rsidP="00E65994">
      <w:pPr>
        <w:ind w:firstLine="567"/>
        <w:jc w:val="both"/>
        <w:rPr>
          <w:rFonts w:eastAsia="Calibri"/>
        </w:rPr>
      </w:pPr>
      <w:r w:rsidRPr="002B3D21">
        <w:rPr>
          <w:rFonts w:eastAsia="Calibri"/>
        </w:rPr>
        <w:t>Pavyzdžiai</w:t>
      </w:r>
    </w:p>
    <w:p w14:paraId="2940C052"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14:paraId="341EC4FC"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14:paraId="1B77BE0F"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14:paraId="5BC2F600"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xml:space="preserve">.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w:t>
      </w:r>
      <w:r w:rsidRPr="002B3D21">
        <w:rPr>
          <w:rFonts w:eastAsia="Calibri"/>
        </w:rPr>
        <w:lastRenderedPageBreak/>
        <w:t>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14:paraId="616452D0" w14:textId="77777777" w:rsidR="00806B68" w:rsidRDefault="00806B68" w:rsidP="00806B68">
      <w:pPr>
        <w:spacing w:before="100" w:beforeAutospacing="1" w:after="100" w:afterAutospacing="1"/>
        <w:ind w:firstLine="720"/>
        <w:jc w:val="both"/>
        <w:rPr>
          <w:b/>
        </w:rPr>
      </w:pPr>
      <w:bookmarkStart w:id="517" w:name="part_e8590d56a8cf40688bef44a8d7cd9cc0"/>
      <w:bookmarkEnd w:id="517"/>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14:paraId="60C9D638" w14:textId="77777777" w:rsidR="00E65994" w:rsidRPr="002B3D21" w:rsidRDefault="00E65994" w:rsidP="00E65994">
      <w:pPr>
        <w:ind w:firstLine="567"/>
        <w:jc w:val="both"/>
        <w:rPr>
          <w:rFonts w:eastAsia="Calibri"/>
          <w:b/>
        </w:rPr>
      </w:pPr>
      <w:r w:rsidRPr="002B3D21">
        <w:rPr>
          <w:rFonts w:eastAsia="Calibri"/>
          <w:b/>
        </w:rPr>
        <w:t>Komentaras</w:t>
      </w:r>
    </w:p>
    <w:p w14:paraId="3A2C0852"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14:paraId="464813CC" w14:textId="77777777" w:rsidR="00E65994" w:rsidRPr="002B3D21" w:rsidRDefault="00E65994" w:rsidP="00E65994">
      <w:pPr>
        <w:ind w:firstLine="567"/>
        <w:jc w:val="both"/>
        <w:rPr>
          <w:rFonts w:eastAsia="Calibri"/>
        </w:rPr>
      </w:pPr>
      <w:r w:rsidRPr="002B3D21">
        <w:rPr>
          <w:rFonts w:eastAsia="Calibri"/>
        </w:rPr>
        <w:t>Pavyzdys</w:t>
      </w:r>
    </w:p>
    <w:p w14:paraId="562C4310"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14:paraId="7B15A15D" w14:textId="77777777" w:rsidR="00806B68" w:rsidRDefault="00806B68" w:rsidP="00806B68">
      <w:pPr>
        <w:spacing w:before="100" w:beforeAutospacing="1" w:after="100" w:afterAutospacing="1"/>
        <w:ind w:firstLine="720"/>
        <w:jc w:val="both"/>
        <w:rPr>
          <w:b/>
        </w:rPr>
      </w:pPr>
      <w:bookmarkStart w:id="518" w:name="part_f12080f4ac00454abb5c34ec419e04f0"/>
      <w:bookmarkEnd w:id="518"/>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14:paraId="07DC63DA" w14:textId="77777777" w:rsidR="00E65994" w:rsidRPr="002B3D21" w:rsidRDefault="00E65994" w:rsidP="00E65994">
      <w:pPr>
        <w:ind w:firstLine="567"/>
        <w:jc w:val="both"/>
        <w:rPr>
          <w:rFonts w:eastAsia="Calibri"/>
          <w:b/>
        </w:rPr>
      </w:pPr>
      <w:r w:rsidRPr="002B3D21">
        <w:rPr>
          <w:rFonts w:eastAsia="Calibri"/>
          <w:b/>
        </w:rPr>
        <w:t>Komentaras</w:t>
      </w:r>
    </w:p>
    <w:p w14:paraId="2CEF4770"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14:paraId="729451BA" w14:textId="77777777"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14:paraId="3F1035B2" w14:textId="77777777" w:rsidR="00E65994" w:rsidRPr="002B3D21" w:rsidRDefault="00E65994" w:rsidP="00E65994">
      <w:pPr>
        <w:ind w:firstLine="567"/>
        <w:jc w:val="both"/>
        <w:rPr>
          <w:rFonts w:eastAsia="Calibri"/>
        </w:rPr>
      </w:pPr>
      <w:r w:rsidRPr="002B3D21">
        <w:rPr>
          <w:rFonts w:eastAsia="Calibri"/>
        </w:rPr>
        <w:t>Pavyzdžiai</w:t>
      </w:r>
    </w:p>
    <w:p w14:paraId="6BE8C182"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519" w:name="_Hlk39063382"/>
    </w:p>
    <w:p w14:paraId="5B547BE1"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lastRenderedPageBreak/>
        <w:t xml:space="preserve">Lietuvos Respublikoje įregistruota įmonė </w:t>
      </w:r>
      <w:bookmarkEnd w:id="519"/>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14:paraId="5321570E"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14:paraId="411598A4" w14:textId="77777777" w:rsidR="00806B68" w:rsidRDefault="00806B68" w:rsidP="00806B68">
      <w:pPr>
        <w:spacing w:before="100" w:beforeAutospacing="1" w:after="100" w:afterAutospacing="1"/>
        <w:ind w:firstLine="720"/>
        <w:jc w:val="both"/>
        <w:rPr>
          <w:b/>
        </w:rPr>
      </w:pPr>
      <w:bookmarkStart w:id="520" w:name="part_5140e178fa6b4b2e8c8b0051805193a8"/>
      <w:bookmarkEnd w:id="520"/>
      <w:r w:rsidRPr="00A71E39">
        <w:rPr>
          <w:b/>
        </w:rPr>
        <w:t>4) užsienio vienetas, vykdantis veiklą Lietuvos Respublikoje per nuolatinę buveinę, perkelia vykdomą veiklą į užsienio valstybę.</w:t>
      </w:r>
    </w:p>
    <w:p w14:paraId="748D9C46" w14:textId="77777777" w:rsidR="00E65994" w:rsidRPr="002B3D21" w:rsidRDefault="00E65994" w:rsidP="00E65994">
      <w:pPr>
        <w:ind w:firstLine="567"/>
        <w:jc w:val="both"/>
        <w:rPr>
          <w:rFonts w:eastAsia="Calibri"/>
          <w:b/>
        </w:rPr>
      </w:pPr>
      <w:r w:rsidRPr="002B3D21">
        <w:rPr>
          <w:rFonts w:eastAsia="Calibri"/>
          <w:b/>
        </w:rPr>
        <w:t>Komentaras</w:t>
      </w:r>
    </w:p>
    <w:p w14:paraId="77B11B51"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14:paraId="6071F639" w14:textId="77777777" w:rsidR="00E65994" w:rsidRPr="002B3D21" w:rsidRDefault="00E65994" w:rsidP="00E65994">
      <w:pPr>
        <w:ind w:firstLine="567"/>
        <w:jc w:val="both"/>
        <w:rPr>
          <w:rFonts w:eastAsia="Calibri"/>
        </w:rPr>
      </w:pPr>
    </w:p>
    <w:p w14:paraId="0EFFD608" w14:textId="77777777" w:rsidR="00E65994" w:rsidRPr="002B3D21" w:rsidRDefault="00E65994" w:rsidP="00E65994">
      <w:pPr>
        <w:ind w:firstLine="567"/>
        <w:jc w:val="both"/>
        <w:rPr>
          <w:rFonts w:eastAsia="Calibri"/>
        </w:rPr>
      </w:pPr>
      <w:r w:rsidRPr="002B3D21">
        <w:rPr>
          <w:rFonts w:eastAsia="Calibri"/>
        </w:rPr>
        <w:t>Pavyzdžiai</w:t>
      </w:r>
    </w:p>
    <w:p w14:paraId="07C2A4E9"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14:paraId="513D345E"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14:paraId="340EDD0E" w14:textId="77777777" w:rsidR="00806B68" w:rsidRDefault="00806B68" w:rsidP="00806B68">
      <w:pPr>
        <w:spacing w:before="100" w:beforeAutospacing="1" w:after="100" w:afterAutospacing="1"/>
        <w:ind w:firstLine="720"/>
        <w:jc w:val="both"/>
        <w:rPr>
          <w:b/>
        </w:rPr>
      </w:pPr>
      <w:bookmarkStart w:id="521" w:name="part_a6055ca1443f43cea25a7e89d6f24690"/>
      <w:bookmarkEnd w:id="521"/>
      <w:r w:rsidRPr="003D1F4D">
        <w:rPr>
          <w:b/>
        </w:rPr>
        <w:t xml:space="preserve">2. Turto perkėlimo momentu vienetas pripažįsta turto vertės padidėjimo pajamas, kurias sudaro perkelto turto tikrosios rinkos kainos perkėlimo momentu ir turto įsigijimo kainos skirtumas. </w:t>
      </w:r>
    </w:p>
    <w:p w14:paraId="394332EF" w14:textId="77777777" w:rsidR="00E65994" w:rsidRPr="002B3D21" w:rsidRDefault="00E65994" w:rsidP="00E65994">
      <w:pPr>
        <w:ind w:firstLine="567"/>
        <w:jc w:val="both"/>
        <w:rPr>
          <w:rFonts w:eastAsia="Calibri"/>
          <w:b/>
        </w:rPr>
      </w:pPr>
      <w:r w:rsidRPr="002B3D21">
        <w:rPr>
          <w:rFonts w:eastAsia="Calibri"/>
          <w:b/>
        </w:rPr>
        <w:t>Komentaras</w:t>
      </w:r>
    </w:p>
    <w:p w14:paraId="6205D449" w14:textId="77777777"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14:paraId="14ADF014" w14:textId="77777777" w:rsidR="00E65994" w:rsidRPr="002B3D21" w:rsidRDefault="00E65994" w:rsidP="00E65994">
      <w:pPr>
        <w:ind w:firstLine="567"/>
        <w:jc w:val="both"/>
        <w:rPr>
          <w:rFonts w:eastAsia="Calibri"/>
        </w:rPr>
      </w:pPr>
      <w:r w:rsidRPr="002B3D21">
        <w:rPr>
          <w:rFonts w:eastAsia="Calibri"/>
        </w:rPr>
        <w:t xml:space="preserve">Jeigu turto perkėlimo momentu apskaičiuojamas neigiamas turto vertės padidėjimo pajamų rezultatas, t. y. perkelto turto tikrosios rinkos kaina perkėlimo momentu yra žemesnė nei perkeliamo </w:t>
      </w:r>
      <w:r w:rsidRPr="002B3D21">
        <w:rPr>
          <w:rFonts w:eastAsia="Calibri"/>
        </w:rPr>
        <w:lastRenderedPageBreak/>
        <w:t>turto įsigijimo kaina, tai  susidaręs turto perkėlimo už rinkos kainą ir įsigijimo kainos skirtumas (nuostolis), apskaičiuojant apmokestinamąjį pelną, įtraukiamas į mokestinio laikotarpio rezultato (pelno / nuostolio) apskaičiavimą.</w:t>
      </w:r>
    </w:p>
    <w:p w14:paraId="6FDFF6E5" w14:textId="77777777" w:rsidR="00E65994" w:rsidRPr="002B3D21" w:rsidRDefault="00E65994" w:rsidP="00E65994">
      <w:pPr>
        <w:ind w:firstLine="567"/>
        <w:jc w:val="both"/>
        <w:rPr>
          <w:rFonts w:eastAsia="Calibri"/>
        </w:rPr>
      </w:pPr>
      <w:r w:rsidRPr="002B3D21">
        <w:rPr>
          <w:rFonts w:eastAsia="Calibri"/>
        </w:rPr>
        <w:t>Pavyzdys</w:t>
      </w:r>
    </w:p>
    <w:p w14:paraId="7E0FA1E7"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14:paraId="38C31EB8" w14:textId="77777777" w:rsidR="00806B68" w:rsidRDefault="00806B68" w:rsidP="00806B68">
      <w:pPr>
        <w:spacing w:before="100" w:beforeAutospacing="1" w:after="100" w:afterAutospacing="1"/>
        <w:ind w:firstLine="720"/>
        <w:jc w:val="both"/>
        <w:rPr>
          <w:b/>
        </w:rPr>
      </w:pPr>
      <w:bookmarkStart w:id="522" w:name="part_133a7714fc044caeb008a906ed774508"/>
      <w:bookmarkEnd w:id="522"/>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14:paraId="307E3FCD" w14:textId="77777777" w:rsidR="00E65994" w:rsidRPr="002B3D21" w:rsidRDefault="00E65994" w:rsidP="00E65994">
      <w:pPr>
        <w:ind w:firstLine="567"/>
        <w:jc w:val="both"/>
        <w:rPr>
          <w:rFonts w:eastAsia="Calibri"/>
          <w:b/>
        </w:rPr>
      </w:pPr>
      <w:r w:rsidRPr="002B3D21">
        <w:rPr>
          <w:rFonts w:eastAsia="Calibri"/>
          <w:b/>
        </w:rPr>
        <w:t>Komentaras</w:t>
      </w:r>
    </w:p>
    <w:p w14:paraId="766275D5" w14:textId="77777777"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14:paraId="3A4F6ED4" w14:textId="77777777" w:rsidR="00E65994" w:rsidRPr="002B3D21" w:rsidRDefault="00E65994" w:rsidP="00E65994">
      <w:pPr>
        <w:ind w:firstLine="567"/>
        <w:jc w:val="both"/>
        <w:rPr>
          <w:rFonts w:eastAsia="Calibri"/>
        </w:rPr>
      </w:pPr>
      <w:r w:rsidRPr="002B3D21">
        <w:rPr>
          <w:rFonts w:eastAsia="Calibri"/>
        </w:rPr>
        <w:t>Pavyzdys</w:t>
      </w:r>
    </w:p>
    <w:p w14:paraId="145B9E00"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14:paraId="19C91775" w14:textId="77777777" w:rsidR="004969AF" w:rsidRDefault="00806B68" w:rsidP="00806B68">
      <w:pPr>
        <w:spacing w:before="100" w:beforeAutospacing="1" w:after="100" w:afterAutospacing="1"/>
        <w:ind w:firstLine="720"/>
        <w:jc w:val="both"/>
        <w:rPr>
          <w:b/>
        </w:rPr>
      </w:pPr>
      <w:bookmarkStart w:id="523" w:name="part_543b76bae25a46f88f7afb56df756902"/>
      <w:bookmarkEnd w:id="523"/>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524" w:name="part_3ae9a0876e1a48eb8be58d67e28bf47c"/>
      <w:bookmarkEnd w:id="524"/>
    </w:p>
    <w:p w14:paraId="5295927C" w14:textId="77777777"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14:paraId="4F21749D" w14:textId="77777777" w:rsidR="004969AF" w:rsidRPr="002B3D21" w:rsidRDefault="004969AF" w:rsidP="004969AF">
      <w:pPr>
        <w:spacing w:line="240" w:lineRule="auto"/>
        <w:ind w:firstLine="567"/>
        <w:jc w:val="both"/>
        <w:rPr>
          <w:rFonts w:eastAsia="Calibri"/>
          <w:b/>
        </w:rPr>
      </w:pPr>
      <w:r w:rsidRPr="002B3D21">
        <w:rPr>
          <w:rFonts w:eastAsia="Calibri"/>
          <w:b/>
        </w:rPr>
        <w:t xml:space="preserve">2) perkeltas turtas per 5 metus nuo jo perkėlimo perkeliamas į ne Europos ekonominės erdvės valstybę arba Europos ekonominės erdvės valstybę, su kuria Lietuvos Respublika arba </w:t>
      </w:r>
      <w:r w:rsidRPr="002B3D21">
        <w:rPr>
          <w:rFonts w:eastAsia="Calibri"/>
          <w:b/>
        </w:rPr>
        <w:lastRenderedPageBreak/>
        <w:t>Europos Sąjunga nėra sudariusi susitarimo dėl savitarpio pagalbos išieškant mokesčius, kuri yra lygiavertė Direktyvoje 2010/24/ES numatytai savitarpio pagalbai, arba</w:t>
      </w:r>
    </w:p>
    <w:p w14:paraId="51839582" w14:textId="77777777"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14:paraId="400B7A56" w14:textId="77777777"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14:paraId="1361147B" w14:textId="77777777" w:rsidR="004969AF" w:rsidRPr="002B3D21" w:rsidRDefault="004969AF" w:rsidP="004969AF">
      <w:pPr>
        <w:ind w:firstLine="567"/>
        <w:jc w:val="both"/>
        <w:rPr>
          <w:rFonts w:eastAsia="Calibri"/>
          <w:b/>
        </w:rPr>
      </w:pPr>
      <w:r w:rsidRPr="002B3D21">
        <w:rPr>
          <w:rFonts w:eastAsia="Calibri"/>
          <w:b/>
        </w:rPr>
        <w:t>Komentaras</w:t>
      </w:r>
    </w:p>
    <w:p w14:paraId="0E5B60FE" w14:textId="77777777"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14:paraId="62A4AD7D" w14:textId="77777777"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14:paraId="62A07D9C" w14:textId="77777777"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į mokesčių bazę įtraukti visas pajamas iš turto perkėlimo tą mokestinį laikotarpį, kai įvyko turto perkėlimo momentas, arba</w:t>
      </w:r>
    </w:p>
    <w:p w14:paraId="41FFA469" w14:textId="77777777"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14:paraId="075328B7" w14:textId="77777777"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14:paraId="1C4D9C6B" w14:textId="77777777"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14:paraId="68768797" w14:textId="77777777"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14:paraId="263C9A14" w14:textId="77777777"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14:paraId="7DEFAC28" w14:textId="77777777"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14:paraId="6EAC71E4" w14:textId="77777777"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14:paraId="689A1F4D" w14:textId="77777777"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14:paraId="7BAFC754" w14:textId="77777777" w:rsidR="004969AF" w:rsidRPr="002B3D21" w:rsidRDefault="004969AF" w:rsidP="004969AF">
      <w:pPr>
        <w:ind w:firstLine="567"/>
        <w:jc w:val="both"/>
        <w:rPr>
          <w:rFonts w:eastAsia="Calibri"/>
        </w:rPr>
      </w:pPr>
      <w:r w:rsidRPr="002B3D21">
        <w:rPr>
          <w:rFonts w:eastAsia="Calibri"/>
        </w:rPr>
        <w:lastRenderedPageBreak/>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14:paraId="217ED31C" w14:textId="77777777"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14:paraId="19759ABD" w14:textId="77777777" w:rsidR="004969AF" w:rsidRPr="002B3D21" w:rsidRDefault="004969AF" w:rsidP="004969AF">
      <w:pPr>
        <w:ind w:firstLine="567"/>
        <w:jc w:val="both"/>
        <w:rPr>
          <w:rFonts w:eastAsia="Calibri"/>
        </w:rPr>
      </w:pPr>
      <w:r w:rsidRPr="002B3D21">
        <w:rPr>
          <w:rFonts w:eastAsia="Calibri"/>
        </w:rPr>
        <w:t>Pavyzdžiai</w:t>
      </w:r>
    </w:p>
    <w:p w14:paraId="4FBDF5AA"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14:paraId="45864CA8"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14:paraId="4C3790F6"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14:paraId="0AC11599"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14:paraId="2C663519"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14:paraId="680FC17E"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3. Jeigu 2 pavyzdžio atveju užsienio vienetas, vykdantis veiklą Lietuvos Respublikoje per nuolatinę buveinę nuspręstų pasirinkti turto perkėlimo pajamas išdėstyti lygiomis dalimis per 5 metų </w:t>
      </w:r>
      <w:r w:rsidRPr="002B3D21">
        <w:rPr>
          <w:rFonts w:eastAsia="Calibri"/>
        </w:rPr>
        <w:lastRenderedPageBreak/>
        <w:t>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14:paraId="3F7EEE91"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14:paraId="03930AD2"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14:paraId="3B12BB1C" w14:textId="77777777" w:rsidR="00806B68" w:rsidRDefault="00806B68" w:rsidP="00806B68">
      <w:pPr>
        <w:spacing w:before="100" w:beforeAutospacing="1" w:after="100" w:afterAutospacing="1"/>
        <w:ind w:firstLine="720"/>
        <w:jc w:val="both"/>
        <w:rPr>
          <w:b/>
        </w:rPr>
      </w:pPr>
      <w:bookmarkStart w:id="525" w:name="part_27f51b6d3b524a99a710765ce4f71892"/>
      <w:bookmarkEnd w:id="525"/>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14:paraId="58A0EA13" w14:textId="77777777" w:rsidR="004969AF" w:rsidRPr="002B3D21" w:rsidRDefault="004969AF" w:rsidP="004969AF">
      <w:pPr>
        <w:ind w:firstLine="567"/>
        <w:jc w:val="both"/>
        <w:rPr>
          <w:rFonts w:eastAsia="Calibri"/>
          <w:b/>
        </w:rPr>
      </w:pPr>
      <w:r w:rsidRPr="002B3D21">
        <w:rPr>
          <w:rFonts w:eastAsia="Calibri"/>
          <w:b/>
        </w:rPr>
        <w:t>Komentaras</w:t>
      </w:r>
    </w:p>
    <w:p w14:paraId="3040D0FE" w14:textId="77777777" w:rsidR="004969AF" w:rsidRDefault="004969AF" w:rsidP="004969AF">
      <w:pPr>
        <w:spacing w:before="100" w:beforeAutospacing="1" w:after="100" w:afterAutospacing="1"/>
        <w:ind w:firstLine="720"/>
        <w:jc w:val="both"/>
      </w:pPr>
      <w:r w:rsidRPr="002B3D21">
        <w:rPr>
          <w:lang w:eastAsia="lt-LT"/>
        </w:rPr>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14:paraId="419E5DF1" w14:textId="77777777" w:rsidR="004969AF" w:rsidRDefault="004969AF" w:rsidP="004969AF">
      <w:pPr>
        <w:spacing w:before="100" w:beforeAutospacing="1" w:after="100" w:afterAutospacing="1"/>
        <w:jc w:val="both"/>
      </w:pPr>
      <w:r>
        <w:t>(Papildyta pagal VMI prie FM 2020-11-11 raštą Nr. (18.10-31-1E) RM-57235</w:t>
      </w:r>
      <w:r w:rsidR="003F6371">
        <w:t>)</w:t>
      </w:r>
    </w:p>
    <w:p w14:paraId="7386ACD5" w14:textId="77777777" w:rsidR="004969AF" w:rsidRPr="004969AF" w:rsidRDefault="004969AF" w:rsidP="004969AF">
      <w:pPr>
        <w:spacing w:before="100" w:beforeAutospacing="1" w:after="100" w:afterAutospacing="1"/>
        <w:ind w:firstLine="720"/>
        <w:jc w:val="both"/>
        <w:rPr>
          <w:b/>
        </w:rPr>
      </w:pPr>
    </w:p>
    <w:bookmarkEnd w:id="513"/>
    <w:p w14:paraId="10A14FC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14:paraId="177D7A01"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14:paraId="43BE388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14:paraId="738A72E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14:paraId="21679B35" w14:textId="77777777" w:rsidR="00093845" w:rsidRDefault="000D779E" w:rsidP="008D4A3C">
      <w:pPr>
        <w:pStyle w:val="Antrat1"/>
        <w:spacing w:after="0"/>
        <w:jc w:val="both"/>
        <w:rPr>
          <w:rFonts w:ascii="Times New Roman" w:hAnsi="Times New Roman" w:cs="Times New Roman"/>
          <w:bCs w:val="0"/>
          <w:lang w:val="lt-LT"/>
        </w:rPr>
      </w:pPr>
      <w:bookmarkStart w:id="526" w:name="_41_straipsnis._Reorganizavimo"/>
      <w:bookmarkEnd w:id="526"/>
      <w:r>
        <w:rPr>
          <w:rFonts w:ascii="Times New Roman" w:hAnsi="Times New Roman" w:cs="Times New Roman"/>
          <w:bCs w:val="0"/>
          <w:lang w:val="lt-LT"/>
        </w:rPr>
        <w:t>41 STRAIPSNIS. Reorganizavimo ir perleidimo dalyviai ir atvejai</w:t>
      </w:r>
    </w:p>
    <w:p w14:paraId="1EBA0138" w14:textId="77777777" w:rsidR="002A1636" w:rsidRDefault="002A1636" w:rsidP="002A1636">
      <w:pPr>
        <w:rPr>
          <w:lang w:val="lt-LT"/>
        </w:rPr>
      </w:pPr>
    </w:p>
    <w:p w14:paraId="60CD8753" w14:textId="77777777" w:rsidR="00D02F4E" w:rsidRDefault="00D02F4E" w:rsidP="009A0FD1">
      <w:pPr>
        <w:pStyle w:val="tajtip"/>
        <w:spacing w:before="0" w:beforeAutospacing="0" w:after="0" w:afterAutospacing="0"/>
        <w:jc w:val="both"/>
        <w:rPr>
          <w:b/>
        </w:rPr>
      </w:pPr>
      <w:r w:rsidRPr="00964542">
        <w:rPr>
          <w:b/>
        </w:rPr>
        <w:t xml:space="preserve">1. </w:t>
      </w:r>
      <w:r w:rsidRPr="00A5546A">
        <w:rPr>
          <w:b/>
        </w:rPr>
        <w:t>Vienetų, jų dalyvių pajamos bei nuostoliai kituose šio skyriaus straipsniuose nustatyta tvarka pripažįstami šiame straipsnyje nustatytais reorganizavimo ar perleidimo atvejais, kai:</w:t>
      </w:r>
      <w:r w:rsidRPr="00964542">
        <w:rPr>
          <w:b/>
        </w:rPr>
        <w:t xml:space="preserve"> </w:t>
      </w:r>
    </w:p>
    <w:p w14:paraId="47CD6E04" w14:textId="77777777" w:rsidR="00D02F4E" w:rsidRPr="00D02F4E" w:rsidRDefault="00D02F4E" w:rsidP="009A0FD1">
      <w:pPr>
        <w:tabs>
          <w:tab w:val="left" w:pos="720"/>
          <w:tab w:val="left" w:pos="1077"/>
          <w:tab w:val="left" w:pos="1418"/>
        </w:tabs>
        <w:spacing w:after="0"/>
        <w:jc w:val="both"/>
        <w:rPr>
          <w:bCs/>
          <w:i/>
          <w:lang w:val="lt-LT"/>
        </w:rPr>
      </w:pPr>
      <w:r w:rsidRPr="00D02F4E">
        <w:rPr>
          <w:bCs/>
          <w:i/>
          <w:lang w:val="lt-LT"/>
        </w:rPr>
        <w:t xml:space="preserve">(Pagal 2024 m. birželio 20  d. įstatymo Nr.  </w:t>
      </w:r>
      <w:r w:rsidRPr="00D02F4E">
        <w:rPr>
          <w:i/>
          <w:color w:val="000000"/>
          <w:lang w:val="lt-LT"/>
        </w:rPr>
        <w:t>XIV-2774</w:t>
      </w:r>
      <w:r w:rsidRPr="00D02F4E">
        <w:rPr>
          <w:i/>
          <w:lang w:val="lt-LT"/>
        </w:rPr>
        <w:t xml:space="preserve"> </w:t>
      </w:r>
      <w:r w:rsidRPr="00D02F4E">
        <w:rPr>
          <w:bCs/>
          <w:i/>
          <w:lang w:val="lt-LT"/>
        </w:rPr>
        <w:t>redakciją; taikoma apskaičiuojant 2025 metais prasidėjusio ir vėlesnių mokestinių laikotarpių apmokestinamąjį pelną)</w:t>
      </w:r>
    </w:p>
    <w:p w14:paraId="2F027AC0" w14:textId="77777777" w:rsidR="00D02F4E" w:rsidRPr="00964542" w:rsidRDefault="00D02F4E" w:rsidP="00D02F4E">
      <w:pPr>
        <w:pStyle w:val="tajtip"/>
      </w:pPr>
      <w:r w:rsidRPr="00964542">
        <w:t> </w:t>
      </w:r>
      <w:r w:rsidRPr="00964542">
        <w:rPr>
          <w:b/>
          <w:bCs/>
        </w:rPr>
        <w:t>Komentaras</w:t>
      </w:r>
    </w:p>
    <w:p w14:paraId="0D2BF5CA" w14:textId="77777777" w:rsidR="00D02F4E" w:rsidRPr="00964542" w:rsidRDefault="00D02F4E" w:rsidP="00D02F4E">
      <w:pPr>
        <w:spacing w:after="0"/>
        <w:ind w:firstLine="720"/>
        <w:jc w:val="both"/>
        <w:rPr>
          <w:b/>
          <w:lang w:val="lt-LT"/>
        </w:rPr>
      </w:pPr>
      <w:r w:rsidRPr="00964542">
        <w:rPr>
          <w:b/>
          <w:lang w:val="lt-LT"/>
        </w:rPr>
        <w:t xml:space="preserve">1) </w:t>
      </w:r>
      <w:r w:rsidRPr="00707729">
        <w:rPr>
          <w:b/>
          <w:lang w:val="lt-LT"/>
        </w:rPr>
        <w:t>vienetų turtas, teisės ir pareigos perleidžiamos tarp Lietuvos vienetų, kurių apmokestinamasis pelnas yra apmokestinamas taikant šio Įstatymo 5 straipsnyje nustatytus 16 arba 6 procentų mokesčio</w:t>
      </w:r>
      <w:r w:rsidRPr="00964542">
        <w:rPr>
          <w:b/>
          <w:lang w:val="lt-LT"/>
        </w:rPr>
        <w:t xml:space="preserve"> tarifus, arba tarp užsienio vienetų – Europos Sąjungos valstybių narių rezidentų mokesčių tikslais, Europos Sąjungos valstybėse narėse turinčių verslo organizavimo </w:t>
      </w:r>
      <w:r w:rsidRPr="00964542">
        <w:rPr>
          <w:b/>
          <w:lang w:val="lt-LT"/>
        </w:rPr>
        <w:lastRenderedPageBreak/>
        <w:t>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p>
    <w:p w14:paraId="6A80F848" w14:textId="77777777" w:rsidR="00D02F4E" w:rsidRPr="00D02F4E" w:rsidRDefault="00D02F4E" w:rsidP="00D02F4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i/>
        </w:rPr>
      </w:pPr>
      <w:r w:rsidRPr="00D02F4E">
        <w:rPr>
          <w:b w:val="0"/>
          <w:i/>
        </w:rPr>
        <w:t xml:space="preserve"> (Pagal 2024 m. birželio 20  d. įstatymo Nr.  </w:t>
      </w:r>
      <w:r w:rsidRPr="00D02F4E">
        <w:rPr>
          <w:b w:val="0"/>
          <w:i/>
          <w:color w:val="000000"/>
        </w:rPr>
        <w:t>XIV-2774</w:t>
      </w:r>
      <w:r w:rsidRPr="00D02F4E">
        <w:rPr>
          <w:b w:val="0"/>
          <w:i/>
        </w:rPr>
        <w:t xml:space="preserve"> redakciją; taikoma apskaičiuojant 2025 metais prasidėjusio ir vėlesnių mokestinių laikotarpių apmokestinamąjį pelną)</w:t>
      </w:r>
    </w:p>
    <w:p w14:paraId="70C1E14F" w14:textId="77777777" w:rsidR="00D02F4E" w:rsidRPr="00964542" w:rsidRDefault="00D02F4E" w:rsidP="00D02F4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964542">
        <w:rPr>
          <w:bCs w:val="0"/>
        </w:rPr>
        <w:t xml:space="preserve">Pastaba. </w:t>
      </w:r>
      <w:r w:rsidRPr="00964542">
        <w:rPr>
          <w:b w:val="0"/>
        </w:rPr>
        <w:t xml:space="preserve">Direktyva 90/434/EB </w:t>
      </w:r>
      <w:r>
        <w:rPr>
          <w:b w:val="0"/>
        </w:rPr>
        <w:t xml:space="preserve">buvo </w:t>
      </w:r>
      <w:r w:rsidRPr="00964542">
        <w:rPr>
          <w:b w:val="0"/>
        </w:rPr>
        <w:t>keletą kartų iš esmės keičiama todėl</w:t>
      </w:r>
      <w:r>
        <w:rPr>
          <w:b w:val="0"/>
        </w:rPr>
        <w:t>, remiantis</w:t>
      </w:r>
      <w:r w:rsidRPr="00964542">
        <w:rPr>
          <w:b w:val="0"/>
        </w:rPr>
        <w:t xml:space="preserve"> E</w:t>
      </w:r>
      <w:r>
        <w:rPr>
          <w:b w:val="0"/>
        </w:rPr>
        <w:t>uropos</w:t>
      </w:r>
      <w:r w:rsidRPr="00964542">
        <w:rPr>
          <w:b w:val="0"/>
        </w:rPr>
        <w:t xml:space="preserve"> Komisijos pasiūlymu</w:t>
      </w:r>
      <w:r>
        <w:rPr>
          <w:b w:val="0"/>
        </w:rPr>
        <w:t>, ji</w:t>
      </w:r>
      <w:r w:rsidRPr="00964542">
        <w:rPr>
          <w:b w:val="0"/>
        </w:rPr>
        <w:t xml:space="preserve"> buvo kodifikuota</w:t>
      </w:r>
      <w:r w:rsidRPr="00707729">
        <w:rPr>
          <w:b w:val="0"/>
        </w:rPr>
        <w:t>, integruojant visus pakeitimus į vientisą dokumentą.</w:t>
      </w:r>
      <w:r w:rsidRPr="00964542">
        <w:rPr>
          <w:b w:val="0"/>
        </w:rPr>
        <w:t xml:space="preserve"> </w:t>
      </w:r>
      <w:r w:rsidRPr="00C528D5">
        <w:rPr>
          <w:b w:val="0"/>
          <w:bCs w:val="0"/>
          <w:color w:val="333333"/>
          <w:sz w:val="27"/>
          <w:szCs w:val="27"/>
          <w:shd w:val="clear" w:color="auto" w:fill="FFFFFF"/>
        </w:rPr>
        <w:t>2009 m. spalio 19 d.</w:t>
      </w:r>
      <w:r w:rsidRPr="00CB411E">
        <w:rPr>
          <w:b w:val="0"/>
        </w:rPr>
        <w:t xml:space="preserve"> </w:t>
      </w:r>
      <w:r>
        <w:rPr>
          <w:b w:val="0"/>
        </w:rPr>
        <w:t xml:space="preserve">priimta nauja </w:t>
      </w:r>
      <w:r w:rsidRPr="00CB411E">
        <w:rPr>
          <w:b w:val="0"/>
        </w:rPr>
        <w:t>Tarybos</w:t>
      </w:r>
      <w:r w:rsidRPr="00964542">
        <w:rPr>
          <w:b w:val="0"/>
        </w:rPr>
        <w:t xml:space="preserve">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w:t>
      </w:r>
      <w:r>
        <w:rPr>
          <w:b w:val="0"/>
        </w:rPr>
        <w:t>Naujoji</w:t>
      </w:r>
      <w:r w:rsidRPr="00964542">
        <w:rPr>
          <w:b w:val="0"/>
        </w:rPr>
        <w:t xml:space="preserve"> direktyva nepakeitė Direktyvos 90/434/EB ir </w:t>
      </w:r>
      <w:r>
        <w:rPr>
          <w:b w:val="0"/>
        </w:rPr>
        <w:t xml:space="preserve">jos </w:t>
      </w:r>
      <w:r w:rsidRPr="00964542">
        <w:rPr>
          <w:b w:val="0"/>
        </w:rPr>
        <w:t xml:space="preserve">vėlesnių pakeitimų turinio (atlikti tik kodifikavimui būtini formos pakeitimai). Nuorodos į Direktyvą 90/434/EB laikomos nuorodomis į Direktyvą 2009/133/EB ir </w:t>
      </w:r>
      <w:r>
        <w:rPr>
          <w:b w:val="0"/>
        </w:rPr>
        <w:t>turi būti vertinamos</w:t>
      </w:r>
      <w:r w:rsidRPr="00964542">
        <w:rPr>
          <w:b w:val="0"/>
        </w:rPr>
        <w:t xml:space="preserve"> pagal jos III priede pateiktą atitikmenų lentelę (dėl kodifika</w:t>
      </w:r>
      <w:r>
        <w:rPr>
          <w:b w:val="0"/>
        </w:rPr>
        <w:t>cijos</w:t>
      </w:r>
      <w:r w:rsidRPr="00964542">
        <w:rPr>
          <w:b w:val="0"/>
        </w:rPr>
        <w:t xml:space="preserve"> pasikeitė kai kurių Direktyvo</w:t>
      </w:r>
      <w:r>
        <w:rPr>
          <w:b w:val="0"/>
        </w:rPr>
        <w:t>s</w:t>
      </w:r>
      <w:r w:rsidRPr="00964542">
        <w:rPr>
          <w:b w:val="0"/>
        </w:rPr>
        <w:t xml:space="preserve"> 2009/133/EB straipsnių, jų dalių ir punktų numera</w:t>
      </w:r>
      <w:r>
        <w:rPr>
          <w:b w:val="0"/>
        </w:rPr>
        <w:t>cija</w:t>
      </w:r>
      <w:r w:rsidRPr="00964542">
        <w:rPr>
          <w:b w:val="0"/>
        </w:rPr>
        <w:t xml:space="preserve">). </w:t>
      </w:r>
    </w:p>
    <w:p w14:paraId="58ED76E7" w14:textId="77777777" w:rsidR="00D02F4E" w:rsidRPr="00964542" w:rsidRDefault="00D02F4E" w:rsidP="00D02F4E">
      <w:pPr>
        <w:pStyle w:val="Pagrindiniotekstotrauka2"/>
      </w:pPr>
      <w:r w:rsidRPr="00964542">
        <w:t>Komentaras</w:t>
      </w:r>
    </w:p>
    <w:p w14:paraId="28F768A4" w14:textId="77777777" w:rsidR="00D02F4E" w:rsidRPr="00B33918"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B33918">
        <w:rPr>
          <w:rFonts w:ascii="Times New Roman" w:hAnsi="Times New Roman" w:cs="Times New Roman"/>
          <w:sz w:val="24"/>
          <w:szCs w:val="24"/>
          <w:lang w:val="lt-LT"/>
        </w:rPr>
        <w:t xml:space="preserve">1. PMĮ IX skyriaus nuostatos taip pat taikomos, kai turto, teisių ar pareigų perleidimas PMĮ 41 str. 2 dalyje išvardytais reorganizavimo ir perleidimo atvejais vykdomas tarp užsienio vienetų. </w:t>
      </w:r>
    </w:p>
    <w:p w14:paraId="3676248F"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B33918">
        <w:rPr>
          <w:rFonts w:ascii="Times New Roman" w:hAnsi="Times New Roman" w:cs="Times New Roman"/>
          <w:sz w:val="24"/>
          <w:szCs w:val="24"/>
          <w:lang w:val="lt-LT"/>
        </w:rPr>
        <w:t>2.</w:t>
      </w:r>
      <w:r w:rsidRPr="00964542">
        <w:rPr>
          <w:rFonts w:ascii="Times New Roman" w:hAnsi="Times New Roman" w:cs="Times New Roman"/>
          <w:sz w:val="24"/>
          <w:szCs w:val="24"/>
          <w:lang w:val="lt-LT"/>
        </w:rPr>
        <w:t xml:space="preserve"> Vienetų ir jų dalyvių turto vertės padidėjimo pajamos bei nuostoliai PMĮ IX skyriuje nustatyta tvarka pripažįstami PMĮ 41 str. 2 dalyje išvardytais reorganizavimo ir perleidimo atvejais, kai turto, teisių ar pareigų perleidimas vyksta:</w:t>
      </w:r>
    </w:p>
    <w:p w14:paraId="6D6558A4"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w:t>
      </w:r>
      <w:r w:rsidRPr="00964542">
        <w:rPr>
          <w:rFonts w:ascii="Times New Roman" w:hAnsi="Times New Roman" w:cs="Times New Roman"/>
          <w:bCs/>
          <w:sz w:val="24"/>
          <w:szCs w:val="24"/>
          <w:lang w:val="lt-LT"/>
        </w:rPr>
        <w:t>tarp</w:t>
      </w:r>
      <w:r w:rsidRPr="00964542">
        <w:rPr>
          <w:rFonts w:ascii="Times New Roman" w:hAnsi="Times New Roman" w:cs="Times New Roman"/>
          <w:sz w:val="24"/>
          <w:szCs w:val="24"/>
          <w:lang w:val="lt-LT"/>
        </w:rPr>
        <w:t xml:space="preserve"> </w:t>
      </w:r>
      <w:r w:rsidRPr="00964542">
        <w:rPr>
          <w:rFonts w:ascii="Times New Roman" w:hAnsi="Times New Roman" w:cs="Times New Roman"/>
          <w:bCs/>
          <w:sz w:val="24"/>
          <w:szCs w:val="24"/>
          <w:lang w:val="lt-LT"/>
        </w:rPr>
        <w:t>Lietuvos vienetų</w:t>
      </w:r>
      <w:r w:rsidRPr="00964542">
        <w:rPr>
          <w:rFonts w:ascii="Times New Roman" w:hAnsi="Times New Roman" w:cs="Times New Roman"/>
          <w:sz w:val="24"/>
          <w:szCs w:val="24"/>
          <w:lang w:val="lt-LT"/>
        </w:rPr>
        <w:t xml:space="preserve">, kurių apmokestinamasis pelnas, remiantis PMĮ 5 straipsniu, apmokestinamas taikant </w:t>
      </w:r>
      <w:r w:rsidRPr="00707729">
        <w:rPr>
          <w:rFonts w:ascii="Times New Roman" w:hAnsi="Times New Roman" w:cs="Times New Roman"/>
          <w:bCs/>
          <w:sz w:val="24"/>
          <w:szCs w:val="24"/>
          <w:lang w:val="lt-LT"/>
        </w:rPr>
        <w:t>16 arba 6 procentų</w:t>
      </w:r>
      <w:r w:rsidRPr="00964542">
        <w:rPr>
          <w:rFonts w:ascii="Times New Roman" w:hAnsi="Times New Roman" w:cs="Times New Roman"/>
          <w:sz w:val="24"/>
          <w:szCs w:val="24"/>
          <w:lang w:val="lt-LT"/>
        </w:rPr>
        <w:t xml:space="preserve"> mokesčio tarifą, arba</w:t>
      </w:r>
    </w:p>
    <w:p w14:paraId="64066B7C" w14:textId="77777777" w:rsidR="00D02F4E"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tarp užsienio vienetų – ES valstybių narių rezidentų mokesčių tikslais, ES valstybėse narėse turinčių </w:t>
      </w:r>
      <w:r w:rsidRPr="00964542">
        <w:rPr>
          <w:rFonts w:ascii="Times New Roman" w:hAnsi="Times New Roman" w:cs="Times New Roman"/>
          <w:bCs/>
          <w:sz w:val="24"/>
          <w:szCs w:val="24"/>
          <w:lang w:val="lt-LT"/>
        </w:rPr>
        <w:t>Direktyvos 90/434/EB</w:t>
      </w:r>
      <w:r w:rsidRPr="00964542">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14:paraId="65566111"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3. Šio punkto nuostatos taikomos:</w:t>
      </w:r>
    </w:p>
    <w:p w14:paraId="3DD6AE08" w14:textId="77777777" w:rsidR="00D02F4E" w:rsidRPr="00B51AD0"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Lietuvos vienetams</w:t>
      </w:r>
      <w:r w:rsidRPr="00964542">
        <w:rPr>
          <w:rFonts w:ascii="Times New Roman" w:hAnsi="Times New Roman" w:cs="Times New Roman"/>
          <w:sz w:val="24"/>
          <w:szCs w:val="24"/>
          <w:lang w:val="lt-LT"/>
        </w:rPr>
        <w:t xml:space="preserve">, kurie yra PMĮ nustatyto pelno mokesčio mokėtojai ir kurių apmokestinamasis pelnas, remiantis PMĮ 5 straipsniu, apmokestinamas taikant </w:t>
      </w:r>
      <w:r w:rsidRPr="00707729">
        <w:rPr>
          <w:rFonts w:ascii="Times New Roman" w:hAnsi="Times New Roman" w:cs="Times New Roman"/>
          <w:sz w:val="24"/>
          <w:szCs w:val="24"/>
          <w:lang w:val="lt-LT"/>
        </w:rPr>
        <w:t>16 arba 6</w:t>
      </w:r>
      <w:r w:rsidRPr="00964542">
        <w:rPr>
          <w:rFonts w:ascii="Times New Roman" w:hAnsi="Times New Roman" w:cs="Times New Roman"/>
          <w:b/>
          <w:sz w:val="24"/>
          <w:szCs w:val="24"/>
          <w:lang w:val="lt-LT"/>
        </w:rPr>
        <w:t xml:space="preserve"> </w:t>
      </w:r>
      <w:r w:rsidRPr="00964542">
        <w:rPr>
          <w:rFonts w:ascii="Times New Roman" w:hAnsi="Times New Roman" w:cs="Times New Roman"/>
          <w:sz w:val="24"/>
          <w:szCs w:val="24"/>
          <w:lang w:val="lt-LT"/>
        </w:rPr>
        <w:t xml:space="preserve">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w:t>
      </w:r>
      <w:r w:rsidRPr="00B51AD0">
        <w:rPr>
          <w:rFonts w:ascii="Times New Roman" w:hAnsi="Times New Roman" w:cs="Times New Roman"/>
          <w:sz w:val="24"/>
          <w:szCs w:val="24"/>
          <w:lang w:val="lt-LT"/>
        </w:rPr>
        <w:t xml:space="preserve">16 arba 6 procentų mokesčio tarifą, arba </w:t>
      </w:r>
    </w:p>
    <w:p w14:paraId="6FDF2F1D"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užsienio vienetams</w:t>
      </w:r>
      <w:r w:rsidRPr="00964542">
        <w:rPr>
          <w:rFonts w:ascii="Times New Roman" w:hAnsi="Times New Roman" w:cs="Times New Roman"/>
          <w:sz w:val="24"/>
          <w:szCs w:val="24"/>
          <w:lang w:val="lt-LT"/>
        </w:rPr>
        <w:t>, kurie:</w:t>
      </w:r>
    </w:p>
    <w:p w14:paraId="601F4CF1" w14:textId="77777777" w:rsidR="00D02F4E" w:rsidRPr="00964542" w:rsidRDefault="00D02F4E" w:rsidP="00D02F4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ab/>
        <w:t>a)</w:t>
      </w:r>
      <w:r w:rsidRPr="00964542">
        <w:rPr>
          <w:rFonts w:ascii="Times New Roman" w:hAnsi="Times New Roman" w:cs="Times New Roman"/>
          <w:sz w:val="24"/>
          <w:szCs w:val="24"/>
          <w:lang w:val="lt-LT"/>
        </w:rPr>
        <w:tab/>
        <w:t xml:space="preserve">yra ES valstybių narių rezidentai mokesčių tikslais </w:t>
      </w:r>
      <w:r w:rsidRPr="00964542">
        <w:rPr>
          <w:rFonts w:ascii="Times New Roman" w:hAnsi="Times New Roman" w:cs="Times New Roman"/>
          <w:bCs/>
          <w:sz w:val="24"/>
          <w:szCs w:val="24"/>
          <w:lang w:val="lt-LT"/>
        </w:rPr>
        <w:t>ir</w:t>
      </w:r>
    </w:p>
    <w:p w14:paraId="2BD7987D" w14:textId="77777777" w:rsidR="00D02F4E" w:rsidRPr="00964542"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ab/>
        <w:t>b)</w:t>
      </w:r>
      <w:r w:rsidRPr="00964542">
        <w:rPr>
          <w:rFonts w:ascii="Times New Roman" w:hAnsi="Times New Roman" w:cs="Times New Roman"/>
          <w:sz w:val="24"/>
          <w:szCs w:val="24"/>
          <w:lang w:val="lt-LT"/>
        </w:rPr>
        <w:tab/>
        <w:t xml:space="preserve">ES valstybėse narėse turi verslo organizavimo formą, nurodytą Direktyvos 90/434/EB priede, </w:t>
      </w:r>
      <w:r w:rsidRPr="00964542">
        <w:rPr>
          <w:rFonts w:ascii="Times New Roman" w:hAnsi="Times New Roman" w:cs="Times New Roman"/>
          <w:bCs/>
          <w:sz w:val="24"/>
          <w:szCs w:val="24"/>
          <w:lang w:val="lt-LT"/>
        </w:rPr>
        <w:t>ir</w:t>
      </w:r>
      <w:r w:rsidRPr="00964542">
        <w:rPr>
          <w:rFonts w:ascii="Times New Roman" w:hAnsi="Times New Roman" w:cs="Times New Roman"/>
          <w:sz w:val="24"/>
          <w:szCs w:val="24"/>
          <w:lang w:val="lt-LT"/>
        </w:rPr>
        <w:t xml:space="preserve"> </w:t>
      </w:r>
    </w:p>
    <w:p w14:paraId="0901AC36" w14:textId="77777777" w:rsidR="00D02F4E" w:rsidRPr="0080608C" w:rsidRDefault="00D02F4E" w:rsidP="00D02F4E">
      <w:pPr>
        <w:pStyle w:val="HTMLiankstoformatuotas"/>
        <w:tabs>
          <w:tab w:val="clear" w:pos="916"/>
          <w:tab w:val="left" w:pos="720"/>
          <w:tab w:val="left" w:pos="1077"/>
          <w:tab w:val="left" w:pos="1418"/>
        </w:tabs>
        <w:jc w:val="both"/>
        <w:rPr>
          <w:rFonts w:ascii="Times New Roman" w:hAnsi="Times New Roman" w:cs="Times New Roman"/>
          <w:b/>
          <w:sz w:val="24"/>
          <w:szCs w:val="24"/>
          <w:lang w:val="lt-LT"/>
        </w:rPr>
      </w:pPr>
      <w:r w:rsidRPr="00964542">
        <w:rPr>
          <w:rFonts w:ascii="Times New Roman" w:hAnsi="Times New Roman" w:cs="Times New Roman"/>
          <w:sz w:val="24"/>
          <w:szCs w:val="24"/>
          <w:lang w:val="lt-LT"/>
        </w:rPr>
        <w:tab/>
        <w:t>c)</w:t>
      </w:r>
      <w:r w:rsidRPr="00964542">
        <w:rPr>
          <w:rFonts w:ascii="Times New Roman" w:hAnsi="Times New Roman" w:cs="Times New Roman"/>
          <w:sz w:val="24"/>
          <w:szCs w:val="24"/>
          <w:lang w:val="lt-LT"/>
        </w:rPr>
        <w:tab/>
        <w:t>yra Direktyvos 90/434/EB 3 straipsnio c punkte nustatytų mokesčių mokėtojai</w:t>
      </w:r>
      <w:r>
        <w:rPr>
          <w:rFonts w:ascii="Times New Roman" w:hAnsi="Times New Roman" w:cs="Times New Roman"/>
          <w:sz w:val="24"/>
          <w:szCs w:val="24"/>
          <w:lang w:val="lt-LT"/>
        </w:rPr>
        <w:t>.</w:t>
      </w:r>
      <w:r w:rsidRPr="00964542">
        <w:rPr>
          <w:rFonts w:ascii="Times New Roman" w:hAnsi="Times New Roman" w:cs="Times New Roman"/>
          <w:sz w:val="24"/>
          <w:szCs w:val="24"/>
          <w:lang w:val="lt-LT"/>
        </w:rPr>
        <w:t xml:space="preserve"> </w:t>
      </w:r>
    </w:p>
    <w:p w14:paraId="20383AF5"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lastRenderedPageBreak/>
        <w:t>4. ES valstybės narės vienetas laikomas tos valstybės narės rezidentu mokesčių tikslais, jei jis tokiu laikomas pagal tos valstybės narės mokesčių įstatymus ir pagal sudarytas dvigubo apmokestinimo išvengimo sutartis.</w:t>
      </w:r>
    </w:p>
    <w:p w14:paraId="283A8A58" w14:textId="77777777" w:rsidR="00D02F4E" w:rsidRPr="00964542" w:rsidRDefault="00D02F4E" w:rsidP="00D02F4E">
      <w:pPr>
        <w:pStyle w:val="HTMLiankstoformatuota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5. Užsienio vienetas</w:t>
      </w:r>
      <w:r>
        <w:rPr>
          <w:rFonts w:ascii="Times New Roman" w:hAnsi="Times New Roman" w:cs="Times New Roman"/>
          <w:sz w:val="24"/>
          <w:szCs w:val="24"/>
          <w:lang w:val="lt-LT"/>
        </w:rPr>
        <w:t xml:space="preserve"> </w:t>
      </w:r>
      <w:r w:rsidRPr="00964542">
        <w:rPr>
          <w:rFonts w:ascii="Times New Roman" w:hAnsi="Times New Roman" w:cs="Times New Roman"/>
          <w:sz w:val="24"/>
          <w:szCs w:val="24"/>
          <w:lang w:val="lt-LT"/>
        </w:rPr>
        <w:t>turi būti ES valstybės narės vienetas, kurio forma minima Direktyvos 90/434/EB priede ir kuris yra šios direktyvos 3 straipsnio c punkte nustatytų mokesčių mokėtojas:</w:t>
      </w:r>
    </w:p>
    <w:p w14:paraId="68DA146E" w14:textId="77777777" w:rsidR="00D02F4E" w:rsidRPr="00964542" w:rsidRDefault="00397E58" w:rsidP="00D02F4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 </w:t>
      </w:r>
      <w:r w:rsidR="00D02F4E" w:rsidRPr="00964542">
        <w:rPr>
          <w:rFonts w:ascii="Times New Roman" w:hAnsi="Times New Roman" w:cs="Times New Roman"/>
          <w:sz w:val="24"/>
          <w:szCs w:val="24"/>
          <w:lang w:val="lt-LT"/>
        </w:rPr>
        <w:t>Direktyvos 90/434/EB</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priede</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w:t>
      </w:r>
      <w:r w:rsidR="00D02F4E" w:rsidRPr="00226DCA">
        <w:rPr>
          <w:rFonts w:ascii="Times New Roman" w:hAnsi="Times New Roman" w:cs="Times New Roman"/>
          <w:sz w:val="24"/>
          <w:szCs w:val="24"/>
          <w:lang w:val="lt-LT"/>
        </w:rPr>
        <w:t>atsižvelgiant į jį papildžiusių vėlesnių teisės aktų nuostatas</w:t>
      </w:r>
      <w:r w:rsidR="00D02F4E" w:rsidRPr="00964542">
        <w:rPr>
          <w:rFonts w:ascii="Times New Roman" w:hAnsi="Times New Roman" w:cs="Times New Roman"/>
          <w:sz w:val="24"/>
          <w:szCs w:val="24"/>
          <w:lang w:val="lt-LT"/>
        </w:rPr>
        <w:t>)</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yra išvardytos tokios vienetų formos:</w:t>
      </w:r>
    </w:p>
    <w:p w14:paraId="114E9E39"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14:paraId="1018B784"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14:paraId="1F450F62"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14:paraId="376BE091"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Austrijos teisę žinomos kaip: „Aktiengesellschaft“, „Gesellschaft mit beschränkter Haftung“, „Erwerbs-und Wirtschaftsgenossenschaften“;</w:t>
      </w:r>
    </w:p>
    <w:p w14:paraId="4092FCD5"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14:paraId="61FA4F45" w14:textId="77777777" w:rsidR="00D02F4E" w:rsidRPr="00964542" w:rsidRDefault="00D02F4E" w:rsidP="00D02F4E">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rsidRPr="00964542">
        <w:t xml:space="preserve">- </w:t>
      </w:r>
      <w:r w:rsidRPr="00964542">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14:paraId="5ABFE660"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Čekijos teisę žinomos kaip: „akciová společnost“, „společnost s ručením omezeným“;</w:t>
      </w:r>
    </w:p>
    <w:p w14:paraId="0EF5E8B0"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14:paraId="0AEC6C6D"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Estijos teisę žinomos kaip: „täisühing“, „usaldusühing“, „osaühing“, „aktsiaselts“, „tulundusühistu“;</w:t>
      </w:r>
    </w:p>
    <w:p w14:paraId="2B0845D3"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Graikijos teisę žinomos kaip „αvώvυμη εταιρεία“, „εταιρεία περιoρισμέvης ευθύvης (Ε.Π.Ε.)“;</w:t>
      </w:r>
    </w:p>
    <w:p w14:paraId="776B7A47"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lastRenderedPageBreak/>
        <w:t>- įmonės, pagal Ispanijos teisę žinomos kaip „sociedad anónima“, „sociedad comanditaria por acciones“, „sociedad de responsabilidad limitada“, ir viešosios teisės subjektai, kurie veikia pagal privatinę teisę;</w:t>
      </w:r>
    </w:p>
    <w:p w14:paraId="713EF2B2"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14:paraId="16F18F14"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pagal Kipro teisę: „εταιρείες“, kaip apibrėžta pajamų mokesčio įstatymuose;</w:t>
      </w:r>
    </w:p>
    <w:p w14:paraId="4C0AA1D8"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Latvijos teisę žinomos kaip: „akciju sabiedrība“, „sabiedrība ar ierobežotu atbildību“;</w:t>
      </w:r>
    </w:p>
    <w:p w14:paraId="4EEFC26B"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Lenkijos teisę žinomos kaip: „spółka akcyjna“, „spółka z ograniczoną odpowiedzialnością“;</w:t>
      </w:r>
    </w:p>
    <w:p w14:paraId="5F0272BD"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14:paraId="7BF89DC4"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sidRPr="00964542">
        <w:rPr>
          <w:b/>
          <w:lang w:val="lt-LT"/>
        </w:rPr>
        <w:t xml:space="preserve"> </w:t>
      </w:r>
      <w:r w:rsidRPr="00964542">
        <w:rPr>
          <w:lang w:val="lt-LT"/>
        </w:rPr>
        <w:t>pagal Nyderlandų Karalystės teisę, kurios apmokestinamos Nyderlandų Karalystės įmonių pelno mokesčiu;</w:t>
      </w:r>
    </w:p>
    <w:p w14:paraId="0BC951A1"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Maltos teisę žinomos kaip: „Kumpaniji ta“ Responsabilita „Limitata“, „Soċjetajiet en commandite li l- kapital tagħhom maqsum f’azzjonijiet“;</w:t>
      </w:r>
    </w:p>
    <w:p w14:paraId="454D56D8"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komercinės įmonės arba komercinės formos įmonės pagal civilinę teisę, taip pat kiti juridiniai asmenys, užsiimantys komercine arba pramonine veikla, įsteigti pagal Portugalijos teisę;</w:t>
      </w:r>
    </w:p>
    <w:p w14:paraId="43096FA4"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14:paraId="5C0CB1E1" w14:textId="77777777" w:rsidR="00D02F4E" w:rsidRPr="00964542" w:rsidRDefault="00D02F4E" w:rsidP="00D02F4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964542">
        <w:rPr>
          <w:rFonts w:ascii="Times New Roman" w:hAnsi="Times New Roman" w:cs="Times New Roman"/>
          <w:b/>
          <w:sz w:val="24"/>
          <w:szCs w:val="24"/>
          <w:lang w:val="lt-LT"/>
        </w:rPr>
        <w:tab/>
      </w:r>
      <w:r w:rsidRPr="00964542">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14:paraId="6E10F3A1" w14:textId="77777777" w:rsidR="00D02F4E" w:rsidRPr="00D02F4E"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lt-LT"/>
        </w:rPr>
      </w:pPr>
      <w:r w:rsidRPr="00D02F4E">
        <w:rPr>
          <w:rStyle w:val="Grietas"/>
          <w:b w:val="0"/>
          <w:lang w:val="lt-LT"/>
        </w:rPr>
        <w:t>- bendrovės, pagal Rumunijos įstatymus žinomos kaip:"societăţi pe acţiuni", "societăţi în comandită pe acţiuni", "societăţi cu răspundere limitată“;</w:t>
      </w:r>
    </w:p>
    <w:p w14:paraId="1B5F6119"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Slovakijos teisę žinomos kaip: „akciová spoločnosť “, „spoločnosť s ručením obmedzeným“, „komanditná spoločnosť “;</w:t>
      </w:r>
    </w:p>
    <w:p w14:paraId="351CCE6E"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lastRenderedPageBreak/>
        <w:t>- įmonės, pagal Slovėnijos teisę žinomos kaip: „delniška družba“, „komanditna družba“, „družba z omejeno odgovornostjo“;</w:t>
      </w:r>
    </w:p>
    <w:p w14:paraId="2D281D57"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Suomijos teisę žinomos kaip: „osakeyhtiö“/„aktiebolag“, „osuuskunta“/„andelslag“, „säästöpankki“/„sparbank“ ir „vakuutusyhtiö“/„försäkringsbolag“;</w:t>
      </w:r>
    </w:p>
    <w:p w14:paraId="76FA621A"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Švedijos teisę žinomos kaip: „aktiebolag“, „försäkringsaktiebolag“, „ekonomiska föreningar“, „sparbanker“, „ömsesidiga försäkringsbolag“;</w:t>
      </w:r>
    </w:p>
    <w:p w14:paraId="7E9274EE"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Vengrijos teisę žinomos kaip: „közkereseti társaság“, „betéti társaság“, „közös vállalat“, „korlátolt felelősségű társaság“, „részvénytársaság“, „egyesülés“, „közhasznú társaság“, „szövetkezet“;</w:t>
      </w:r>
    </w:p>
    <w:p w14:paraId="539CC778"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14:paraId="409D2DEC" w14:textId="77777777" w:rsidR="00D02F4E" w:rsidRPr="00964542" w:rsidRDefault="00D02F4E" w:rsidP="00D02F4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ab/>
        <w:t>5.2. Direktyvos 90/434/EB</w:t>
      </w:r>
      <w:r w:rsidRPr="00964542">
        <w:rPr>
          <w:rFonts w:ascii="Times New Roman" w:hAnsi="Times New Roman" w:cs="Times New Roman"/>
          <w:bCs/>
          <w:sz w:val="24"/>
          <w:szCs w:val="24"/>
          <w:lang w:val="lt-LT"/>
        </w:rPr>
        <w:t xml:space="preserve"> </w:t>
      </w:r>
      <w:r w:rsidRPr="00964542">
        <w:rPr>
          <w:rFonts w:ascii="Times New Roman" w:hAnsi="Times New Roman" w:cs="Times New Roman"/>
          <w:sz w:val="24"/>
          <w:szCs w:val="24"/>
          <w:lang w:val="lt-LT"/>
        </w:rPr>
        <w:t>(atsižvelgiant į ją papildžiusių vėlesnių teisės aktų nuostatas)</w:t>
      </w:r>
      <w:r w:rsidRPr="00964542">
        <w:rPr>
          <w:rFonts w:ascii="Times New Roman" w:hAnsi="Times New Roman" w:cs="Times New Roman"/>
          <w:bCs/>
          <w:sz w:val="24"/>
          <w:szCs w:val="24"/>
          <w:lang w:val="lt-LT"/>
        </w:rPr>
        <w:t xml:space="preserve"> </w:t>
      </w:r>
      <w:r w:rsidRPr="00964542">
        <w:rPr>
          <w:rFonts w:ascii="Times New Roman" w:hAnsi="Times New Roman" w:cs="Times New Roman"/>
          <w:sz w:val="24"/>
          <w:szCs w:val="24"/>
          <w:lang w:val="lt-LT"/>
        </w:rPr>
        <w:t>3 straipsnio c punkte yra išvardyti tokie mokesčiai:</w:t>
      </w:r>
    </w:p>
    <w:p w14:paraId="68F77CB7" w14:textId="77777777"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corporation tax Airijoje; </w:t>
      </w:r>
    </w:p>
    <w:p w14:paraId="79786B58"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Körperschaftsteuer Austrijos Respublikoje;</w:t>
      </w:r>
    </w:p>
    <w:p w14:paraId="1BBAFA45"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impôt des sociétés/vennootschapsbelasting Belgijos Karalystėje; </w:t>
      </w:r>
    </w:p>
    <w:p w14:paraId="6F1FE0BC" w14:textId="77777777" w:rsidR="00D02F4E" w:rsidRPr="00D02F4E" w:rsidRDefault="00D02F4E" w:rsidP="00D02F4E">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D02F4E">
        <w:rPr>
          <w:rStyle w:val="Grietas"/>
          <w:rFonts w:ascii="Times New Roman" w:hAnsi="Times New Roman"/>
          <w:b w:val="0"/>
          <w:sz w:val="24"/>
          <w:szCs w:val="24"/>
          <w:lang w:val="lt-LT"/>
        </w:rPr>
        <w:t>корпоративен данък Bulgarijoje</w:t>
      </w:r>
      <w:r w:rsidRPr="00D02F4E">
        <w:rPr>
          <w:rFonts w:ascii="Times New Roman" w:hAnsi="Times New Roman" w:cs="Times New Roman"/>
          <w:b/>
          <w:sz w:val="24"/>
          <w:szCs w:val="24"/>
          <w:lang w:val="lt-LT"/>
        </w:rPr>
        <w:t>;</w:t>
      </w:r>
    </w:p>
    <w:p w14:paraId="34FD8AED"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daň z přijmů právnických osobin Čekijos Respublikoje;</w:t>
      </w:r>
    </w:p>
    <w:p w14:paraId="7DC77F09" w14:textId="77777777"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selskabsskat Danijos Karalystėje; </w:t>
      </w:r>
    </w:p>
    <w:p w14:paraId="69616D69"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tulumaks Estijos Respublikoje;</w:t>
      </w:r>
    </w:p>
    <w:p w14:paraId="59AF39C6" w14:textId="77777777" w:rsidR="00D02F4E" w:rsidRPr="00964542" w:rsidRDefault="00D02F4E" w:rsidP="00D02F4E">
      <w:pPr>
        <w:pStyle w:val="HTMLiankstoformatuotas"/>
        <w:spacing w:after="0"/>
        <w:ind w:left="1073" w:hanging="353"/>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14:paraId="32483899"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impuesto sobre sociedades Ispanijos Karalystėje; </w:t>
      </w:r>
    </w:p>
    <w:p w14:paraId="17B00CFE" w14:textId="77777777"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imposta sul reddito delle società Italijos Respublikoje; </w:t>
      </w:r>
    </w:p>
    <w:p w14:paraId="57EF23B8"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Φóρoς Eισoδήματoς Kipro Respublikoje;</w:t>
      </w:r>
    </w:p>
    <w:p w14:paraId="0C3A3392"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uzņēmumu ienākuma nodoklis Latvijos Respublikoje;</w:t>
      </w:r>
    </w:p>
    <w:p w14:paraId="2FD926D5"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Podatek dochodowy od osób prawnych Lenkijos Respublikoje;</w:t>
      </w:r>
    </w:p>
    <w:p w14:paraId="38B37519" w14:textId="77777777"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impôt sur le revenu des collectivités Liuksemburgo Didžiojoje Hercogystėje; </w:t>
      </w:r>
    </w:p>
    <w:p w14:paraId="57A01101"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Taxxa fuq l-</w:t>
      </w:r>
      <w:r w:rsidRPr="00964542">
        <w:rPr>
          <w:rFonts w:ascii="Times New Roman" w:hAnsi="Times New Roman" w:cs="Times New Roman"/>
          <w:i/>
          <w:iCs/>
          <w:sz w:val="24"/>
          <w:szCs w:val="24"/>
          <w:lang w:val="lt-LT"/>
        </w:rPr>
        <w:t xml:space="preserve">income </w:t>
      </w:r>
      <w:r w:rsidRPr="00964542">
        <w:rPr>
          <w:rFonts w:ascii="Times New Roman" w:hAnsi="Times New Roman" w:cs="Times New Roman"/>
          <w:sz w:val="24"/>
          <w:szCs w:val="24"/>
          <w:lang w:val="lt-LT"/>
        </w:rPr>
        <w:t>Maltos Respublikoje;</w:t>
      </w:r>
    </w:p>
    <w:p w14:paraId="32B933CC" w14:textId="77777777"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vennootschapsbelasting Nyderlandų Karalystėje; </w:t>
      </w:r>
    </w:p>
    <w:p w14:paraId="0604EA30" w14:textId="77777777"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imposto sobre o rendimento das pessoas colectivas Portugalijos Respublikoje; </w:t>
      </w:r>
    </w:p>
    <w:p w14:paraId="0598D516"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impôt sur les sociétés Prancuzijos Respublikoje;</w:t>
      </w:r>
    </w:p>
    <w:p w14:paraId="53334F75"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porez na dobit Kroatijoje;</w:t>
      </w:r>
    </w:p>
    <w:p w14:paraId="727C2A9F" w14:textId="77777777" w:rsidR="00D02F4E" w:rsidRPr="00D02F4E" w:rsidRDefault="00D02F4E" w:rsidP="00D02F4E">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D02F4E">
        <w:rPr>
          <w:rStyle w:val="Grietas"/>
          <w:rFonts w:ascii="Times New Roman" w:hAnsi="Times New Roman"/>
          <w:b w:val="0"/>
          <w:sz w:val="24"/>
          <w:szCs w:val="24"/>
          <w:lang w:val="lt-LT"/>
        </w:rPr>
        <w:t>impozit pe profit Rumunijoje;</w:t>
      </w:r>
    </w:p>
    <w:p w14:paraId="207BFDEA"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Daň z príjmov právnických osôb Slovakijos Respublikoje;</w:t>
      </w:r>
    </w:p>
    <w:p w14:paraId="4FC8C011"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davek od dobička pravnih oseb Slovėnijos Respublikoje;</w:t>
      </w:r>
    </w:p>
    <w:p w14:paraId="637D1FA5"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yhteisöjen tulovero/inkomstskatten för samfund Suomijos Respublikoje;</w:t>
      </w:r>
    </w:p>
    <w:p w14:paraId="5233E41E"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statlig inkomstskatt Švedijos Karalystėje;</w:t>
      </w:r>
    </w:p>
    <w:p w14:paraId="2BC3314F"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Társasági adó Vengrijos Respublikoje;</w:t>
      </w:r>
    </w:p>
    <w:p w14:paraId="7A477871" w14:textId="77777777" w:rsidR="00D02F4E" w:rsidRPr="00964542" w:rsidRDefault="00D02F4E" w:rsidP="00D02F4E">
      <w:pPr>
        <w:pStyle w:val="prastasiniatinklio"/>
        <w:numPr>
          <w:ilvl w:val="0"/>
          <w:numId w:val="42"/>
        </w:numPr>
        <w:spacing w:before="0" w:beforeAutospacing="0" w:after="0" w:afterAutospacing="0"/>
        <w:jc w:val="both"/>
      </w:pPr>
      <w:r w:rsidRPr="00964542">
        <w:t>Körperschaftsteuer Vokietijos Federacinėje Respublikoje.</w:t>
      </w:r>
    </w:p>
    <w:p w14:paraId="22E4719A" w14:textId="77777777" w:rsidR="00D02F4E"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30E6DFD0"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6. Jei PMĮ 41 str. 2 dalyje nustatytais reorganizavimo ir perleidimo atvejais turtas, teisės ir pareigos perleidžiamos tarp užsienio vienetų, tai Lietuvos vienetams – tų užsienio vienetų dalyviams, </w:t>
      </w:r>
      <w:r w:rsidRPr="00964542">
        <w:rPr>
          <w:rFonts w:ascii="Times New Roman" w:hAnsi="Times New Roman" w:cs="Times New Roman"/>
          <w:sz w:val="24"/>
          <w:szCs w:val="24"/>
          <w:lang w:val="lt-LT"/>
        </w:rPr>
        <w:lastRenderedPageBreak/>
        <w:t>taip pat užsienio vienetų nuolatinėms buveinėms PMĮ IX skyriaus nuostatos taikomos, apskaičiuojant 2008-ųjų metų ir vėlesnių metų mokestinių laikotarpių apmokestinamąjį pelną.</w:t>
      </w:r>
    </w:p>
    <w:p w14:paraId="2424F140"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sidRPr="00964542">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14:paraId="3847F10D"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AC3C41">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14:paraId="3AF76088" w14:textId="77777777" w:rsidR="00D02F4E" w:rsidRPr="00964542" w:rsidRDefault="00D02F4E" w:rsidP="00D02F4E">
      <w:pPr>
        <w:spacing w:after="0"/>
        <w:ind w:firstLine="720"/>
        <w:jc w:val="both"/>
        <w:rPr>
          <w:b/>
          <w:lang w:val="lt-LT"/>
        </w:rPr>
      </w:pPr>
      <w:r w:rsidRPr="00964542">
        <w:rPr>
          <w:b/>
          <w:lang w:val="lt-LT"/>
        </w:rPr>
        <w:t xml:space="preserve">2) vienetų turtas, teisės ir pareigos perleidžiamos tarp Lietuvos vienetų, kurių apmokestinamasis pelnas yra apmokestinamas taikant šio Įstatymo 5 straipsnyje </w:t>
      </w:r>
      <w:r w:rsidRPr="00707729">
        <w:rPr>
          <w:b/>
          <w:lang w:val="lt-LT"/>
        </w:rPr>
        <w:t>nustatytus 16 arba 6 procentų mokesčio tarifus, ir užsienio vienetų – Europos Sąjungos valstybių narių</w:t>
      </w:r>
      <w:r w:rsidRPr="00964542">
        <w:rPr>
          <w:b/>
          <w:lang w:val="lt-LT"/>
        </w:rPr>
        <w:t xml:space="preserve"> rezidentų mokesčių tikslais, Europos Sąjungos valstybėse narėse turinčių verslo organizavimo formą, nurodytą Direktyvos 90/434/EB priede, ir esančių Direktyvos 90/ 434/EB 3 straipsnio c punkte nustatytų mokesčių mokėtojais, arba</w:t>
      </w:r>
    </w:p>
    <w:p w14:paraId="3F3F0EF5" w14:textId="77777777" w:rsidR="00D02F4E" w:rsidRDefault="00D02F4E" w:rsidP="00D02F4E">
      <w:pPr>
        <w:ind w:firstLine="720"/>
        <w:rPr>
          <w:b/>
          <w:bCs/>
          <w:lang w:val="lt-LT"/>
        </w:rPr>
      </w:pPr>
    </w:p>
    <w:p w14:paraId="712DA6C4" w14:textId="77777777" w:rsidR="00D02F4E" w:rsidRPr="00964542" w:rsidRDefault="00D02F4E" w:rsidP="00D02F4E">
      <w:pPr>
        <w:ind w:firstLine="720"/>
        <w:rPr>
          <w:b/>
          <w:bCs/>
          <w:lang w:val="lt-LT"/>
        </w:rPr>
      </w:pPr>
      <w:r w:rsidRPr="00964542">
        <w:rPr>
          <w:b/>
          <w:bCs/>
          <w:lang w:val="lt-LT"/>
        </w:rPr>
        <w:t>Komentaras</w:t>
      </w:r>
    </w:p>
    <w:p w14:paraId="7F639E44"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1. PMĮ 41 str. 1 d. 2 punkto nuostatos dėl reorganizavimo ar perleidimo taikomos tokiems Lietuvos vienetams, kurių apmokestinamasis pelnas apmokestinamas taikant PMĮ 5 straipsnyje nustatytus  </w:t>
      </w:r>
      <w:r w:rsidRPr="00707729">
        <w:rPr>
          <w:rFonts w:ascii="Times New Roman" w:hAnsi="Times New Roman" w:cs="Times New Roman"/>
          <w:sz w:val="24"/>
          <w:szCs w:val="24"/>
          <w:lang w:val="lt-LT"/>
        </w:rPr>
        <w:t>16  arba 6 proc</w:t>
      </w:r>
      <w:r w:rsidRPr="00964542">
        <w:rPr>
          <w:rFonts w:ascii="Times New Roman" w:hAnsi="Times New Roman" w:cs="Times New Roman"/>
          <w:sz w:val="24"/>
          <w:szCs w:val="24"/>
          <w:lang w:val="lt-LT"/>
        </w:rPr>
        <w:t>. mokesčio tarifus</w:t>
      </w:r>
    </w:p>
    <w:p w14:paraId="2BBB9AA7"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sidRPr="00964542">
        <w:rPr>
          <w:rFonts w:ascii="Times New Roman" w:hAnsi="Times New Roman" w:cs="Times New Roman"/>
          <w:bCs/>
          <w:sz w:val="24"/>
          <w:szCs w:val="24"/>
          <w:lang w:val="lt-LT"/>
        </w:rPr>
        <w:t>tarp Lietuvos vienetų ir užsienio vienetų</w:t>
      </w:r>
      <w:r w:rsidRPr="00964542">
        <w:rPr>
          <w:rFonts w:ascii="Times New Roman" w:hAnsi="Times New Roman" w:cs="Times New Roman"/>
          <w:sz w:val="24"/>
          <w:szCs w:val="24"/>
          <w:lang w:val="lt-LT"/>
        </w:rPr>
        <w:t xml:space="preserve">. </w:t>
      </w:r>
    </w:p>
    <w:p w14:paraId="5728CD90"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3. Šio punkto nuostatos taikomos:</w:t>
      </w:r>
    </w:p>
    <w:p w14:paraId="5362DF6F" w14:textId="77777777" w:rsidR="00D02F4E" w:rsidRPr="003910E1"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Lietuvos vienetams</w:t>
      </w:r>
      <w:r w:rsidRPr="00964542">
        <w:rPr>
          <w:rFonts w:ascii="Times New Roman" w:hAnsi="Times New Roman" w:cs="Times New Roman"/>
          <w:sz w:val="24"/>
          <w:szCs w:val="24"/>
          <w:lang w:val="lt-LT"/>
        </w:rPr>
        <w:t xml:space="preserve">, kurie yra PMĮ nustatyto pelno mokesčio mokėtojai ir kurių apmokestinamasis pelnas, remiantis PMĮ 5 straipsniu, </w:t>
      </w:r>
      <w:r w:rsidRPr="00707729">
        <w:rPr>
          <w:rFonts w:ascii="Times New Roman" w:hAnsi="Times New Roman" w:cs="Times New Roman"/>
          <w:sz w:val="24"/>
          <w:szCs w:val="24"/>
          <w:lang w:val="lt-LT"/>
        </w:rPr>
        <w:t>apmokestinamas taikant 16 arba 6 procentų</w:t>
      </w:r>
      <w:r w:rsidRPr="00964542">
        <w:rPr>
          <w:rFonts w:ascii="Times New Roman" w:hAnsi="Times New Roman" w:cs="Times New Roman"/>
          <w:sz w:val="24"/>
          <w:szCs w:val="24"/>
          <w:lang w:val="lt-LT"/>
        </w:rPr>
        <w:t xml:space="preserve"> mokesčio tarifą</w:t>
      </w:r>
      <w:r w:rsidRPr="003910E1">
        <w:rPr>
          <w:rFonts w:ascii="Times New Roman" w:hAnsi="Times New Roman" w:cs="Times New Roman"/>
          <w:sz w:val="24"/>
          <w:szCs w:val="24"/>
          <w:lang w:val="lt-LT"/>
        </w:rPr>
        <w:t xml:space="preserve">, </w:t>
      </w:r>
      <w:r w:rsidRPr="003910E1">
        <w:rPr>
          <w:rFonts w:ascii="Times New Roman" w:hAnsi="Times New Roman" w:cs="Times New Roman"/>
          <w:bCs/>
          <w:sz w:val="24"/>
          <w:szCs w:val="24"/>
          <w:lang w:val="lt-LT"/>
        </w:rPr>
        <w:t>ir</w:t>
      </w:r>
    </w:p>
    <w:p w14:paraId="1322822A" w14:textId="77777777" w:rsidR="00D02F4E" w:rsidRPr="00964542" w:rsidRDefault="00D02F4E" w:rsidP="00D02F4E">
      <w:pPr>
        <w:pStyle w:val="HTMLiankstoformatuotas"/>
        <w:tabs>
          <w:tab w:val="clear" w:pos="916"/>
          <w:tab w:val="left" w:pos="720"/>
          <w:tab w:val="left" w:pos="1418"/>
        </w:tabs>
        <w:ind w:left="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užsienio vienetams</w:t>
      </w:r>
      <w:r w:rsidRPr="00964542">
        <w:rPr>
          <w:rFonts w:ascii="Times New Roman" w:hAnsi="Times New Roman" w:cs="Times New Roman"/>
          <w:sz w:val="24"/>
          <w:szCs w:val="24"/>
          <w:lang w:val="lt-LT"/>
        </w:rPr>
        <w:t>, kurie:</w:t>
      </w:r>
    </w:p>
    <w:p w14:paraId="2DE83AC2" w14:textId="77777777"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ab/>
        <w:t>a)</w:t>
      </w:r>
      <w:r w:rsidRPr="00964542">
        <w:rPr>
          <w:rFonts w:ascii="Times New Roman" w:hAnsi="Times New Roman" w:cs="Times New Roman"/>
          <w:sz w:val="24"/>
          <w:szCs w:val="24"/>
          <w:lang w:val="lt-LT"/>
        </w:rPr>
        <w:tab/>
        <w:t xml:space="preserve">yra ES valstybių narių rezidentai mokesčių tikslais </w:t>
      </w:r>
      <w:r w:rsidRPr="003910E1">
        <w:rPr>
          <w:rFonts w:ascii="Times New Roman" w:hAnsi="Times New Roman" w:cs="Times New Roman"/>
          <w:bCs/>
          <w:sz w:val="24"/>
          <w:szCs w:val="24"/>
          <w:lang w:val="lt-LT"/>
        </w:rPr>
        <w:t>ir</w:t>
      </w:r>
    </w:p>
    <w:p w14:paraId="4122F27A" w14:textId="77777777"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910E1">
        <w:rPr>
          <w:rFonts w:ascii="Times New Roman" w:hAnsi="Times New Roman" w:cs="Times New Roman"/>
          <w:sz w:val="24"/>
          <w:szCs w:val="24"/>
          <w:lang w:val="lt-LT"/>
        </w:rPr>
        <w:tab/>
        <w:t>b)</w:t>
      </w:r>
      <w:r w:rsidRPr="003910E1">
        <w:rPr>
          <w:rFonts w:ascii="Times New Roman" w:hAnsi="Times New Roman" w:cs="Times New Roman"/>
          <w:sz w:val="24"/>
          <w:szCs w:val="24"/>
          <w:lang w:val="lt-LT"/>
        </w:rPr>
        <w:tab/>
        <w:t xml:space="preserve">ES valstybėse narėse turi verslo organizavimo formą, nurodytą Direktyvos 90/434/EB priede, </w:t>
      </w:r>
      <w:r w:rsidRPr="003910E1">
        <w:rPr>
          <w:rFonts w:ascii="Times New Roman" w:hAnsi="Times New Roman" w:cs="Times New Roman"/>
          <w:bCs/>
          <w:sz w:val="24"/>
          <w:szCs w:val="24"/>
          <w:lang w:val="lt-LT"/>
        </w:rPr>
        <w:t>ir</w:t>
      </w:r>
      <w:r w:rsidRPr="003910E1">
        <w:rPr>
          <w:rFonts w:ascii="Times New Roman" w:hAnsi="Times New Roman" w:cs="Times New Roman"/>
          <w:sz w:val="24"/>
          <w:szCs w:val="24"/>
          <w:lang w:val="lt-LT"/>
        </w:rPr>
        <w:t xml:space="preserve"> </w:t>
      </w:r>
    </w:p>
    <w:p w14:paraId="74BD0F87" w14:textId="77777777"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910E1">
        <w:rPr>
          <w:rFonts w:ascii="Times New Roman" w:hAnsi="Times New Roman" w:cs="Times New Roman"/>
          <w:sz w:val="24"/>
          <w:szCs w:val="24"/>
          <w:lang w:val="lt-LT"/>
        </w:rPr>
        <w:tab/>
        <w:t>c)</w:t>
      </w:r>
      <w:r w:rsidRPr="003910E1">
        <w:rPr>
          <w:rFonts w:ascii="Times New Roman" w:hAnsi="Times New Roman" w:cs="Times New Roman"/>
          <w:sz w:val="24"/>
          <w:szCs w:val="24"/>
          <w:lang w:val="lt-LT"/>
        </w:rPr>
        <w:tab/>
        <w:t>yra Direktyvos 90/434/EB 3 straipsnio c punkte nustatytų mokesčių mokėtojai</w:t>
      </w:r>
      <w:r>
        <w:rPr>
          <w:rFonts w:ascii="Times New Roman" w:hAnsi="Times New Roman" w:cs="Times New Roman"/>
          <w:sz w:val="24"/>
          <w:szCs w:val="24"/>
          <w:lang w:val="lt-LT"/>
        </w:rPr>
        <w:t>.</w:t>
      </w:r>
    </w:p>
    <w:p w14:paraId="1409ACC0" w14:textId="77777777" w:rsidR="00D02F4E" w:rsidRPr="00964542" w:rsidRDefault="00D02F4E" w:rsidP="00D02F4E">
      <w:pPr>
        <w:pStyle w:val="HTMLiankstoformatuotas"/>
        <w:tabs>
          <w:tab w:val="clear" w:pos="916"/>
          <w:tab w:val="left" w:pos="720"/>
          <w:tab w:val="left" w:pos="1077"/>
          <w:tab w:val="left" w:pos="1418"/>
        </w:tabs>
        <w:ind w:firstLine="709"/>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14:paraId="5234FB38" w14:textId="77777777" w:rsidR="00D02F4E" w:rsidRPr="00707729" w:rsidRDefault="00D02F4E" w:rsidP="00D02F4E">
      <w:pPr>
        <w:pStyle w:val="Antrat1"/>
        <w:ind w:firstLine="709"/>
        <w:jc w:val="both"/>
        <w:rPr>
          <w:rFonts w:ascii="Times New Roman" w:hAnsi="Times New Roman" w:cs="Times New Roman"/>
          <w:b w:val="0"/>
          <w:lang w:val="lt-LT"/>
        </w:rPr>
      </w:pPr>
      <w:r w:rsidRPr="00964542">
        <w:rPr>
          <w:rFonts w:ascii="Times New Roman" w:hAnsi="Times New Roman" w:cs="Times New Roman"/>
          <w:b w:val="0"/>
          <w:lang w:val="lt-LT"/>
        </w:rPr>
        <w:lastRenderedPageBreak/>
        <w:t xml:space="preserve">5. Lietuvos ir užsienio vienetų tarpusavio jungimosi </w:t>
      </w:r>
      <w:r w:rsidRPr="00707729">
        <w:rPr>
          <w:rFonts w:ascii="Times New Roman" w:hAnsi="Times New Roman" w:cs="Times New Roman"/>
          <w:b w:val="0"/>
          <w:lang w:val="lt-LT"/>
        </w:rPr>
        <w:t xml:space="preserve">tvarką nustato Lietuvos Respublikos vienos valstybės ribas peržengiančio ribotos atsakomybės bendrovių </w:t>
      </w:r>
      <w:r w:rsidRPr="00707729">
        <w:rPr>
          <w:rFonts w:ascii="Times New Roman" w:hAnsi="Times New Roman" w:cs="Times New Roman"/>
          <w:b w:val="0"/>
          <w:bCs w:val="0"/>
          <w:color w:val="000000"/>
          <w:shd w:val="clear" w:color="auto" w:fill="FFFFFF"/>
        </w:rPr>
        <w:t>pertvarkymo</w:t>
      </w:r>
      <w:r w:rsidRPr="00707729">
        <w:rPr>
          <w:rFonts w:ascii="Arial" w:hAnsi="Arial" w:cs="Arial"/>
          <w:b w:val="0"/>
          <w:bCs w:val="0"/>
          <w:color w:val="000000"/>
          <w:sz w:val="20"/>
          <w:szCs w:val="20"/>
          <w:shd w:val="clear" w:color="auto" w:fill="FFFFFF"/>
        </w:rPr>
        <w:t xml:space="preserve">, </w:t>
      </w:r>
      <w:r w:rsidRPr="00707729">
        <w:rPr>
          <w:rFonts w:ascii="Times New Roman" w:hAnsi="Times New Roman" w:cs="Times New Roman"/>
          <w:b w:val="0"/>
          <w:lang w:val="lt-LT"/>
        </w:rPr>
        <w:t xml:space="preserve">jungimosi </w:t>
      </w:r>
      <w:r w:rsidRPr="00707729">
        <w:rPr>
          <w:rFonts w:ascii="Times New Roman" w:hAnsi="Times New Roman" w:cs="Times New Roman"/>
          <w:b w:val="0"/>
          <w:bCs w:val="0"/>
          <w:color w:val="000000"/>
          <w:shd w:val="clear" w:color="auto" w:fill="FFFFFF"/>
        </w:rPr>
        <w:t>ar skaidymo</w:t>
      </w:r>
      <w:r w:rsidRPr="00707729">
        <w:rPr>
          <w:rFonts w:ascii="Arial" w:hAnsi="Arial" w:cs="Arial"/>
          <w:b w:val="0"/>
          <w:bCs w:val="0"/>
          <w:color w:val="000000"/>
          <w:sz w:val="20"/>
          <w:szCs w:val="20"/>
          <w:shd w:val="clear" w:color="auto" w:fill="FFFFFF"/>
        </w:rPr>
        <w:t xml:space="preserve"> </w:t>
      </w:r>
      <w:r w:rsidRPr="00707729">
        <w:rPr>
          <w:rFonts w:ascii="Times New Roman" w:hAnsi="Times New Roman" w:cs="Times New Roman"/>
          <w:b w:val="0"/>
          <w:lang w:val="lt-LT"/>
        </w:rPr>
        <w:t>įstatymas.</w:t>
      </w:r>
    </w:p>
    <w:p w14:paraId="55967965" w14:textId="77777777" w:rsidR="00D02F4E" w:rsidRPr="00964542" w:rsidRDefault="00D02F4E" w:rsidP="00D02F4E">
      <w:pPr>
        <w:pStyle w:val="HTMLiankstoformatuotas"/>
        <w:ind w:firstLine="720"/>
        <w:jc w:val="both"/>
        <w:rPr>
          <w:rFonts w:ascii="Times New Roman" w:hAnsi="Times New Roman" w:cs="Times New Roman"/>
          <w:b/>
          <w:bCs/>
          <w:sz w:val="24"/>
          <w:szCs w:val="24"/>
          <w:lang w:val="lt-LT"/>
        </w:rPr>
      </w:pPr>
      <w:r w:rsidRPr="00964542">
        <w:rPr>
          <w:rFonts w:ascii="Times New Roman" w:hAnsi="Times New Roman" w:cs="Times New Roman"/>
          <w:b/>
          <w:bCs/>
          <w:sz w:val="24"/>
          <w:szCs w:val="24"/>
          <w:lang w:val="lt-LT"/>
        </w:rPr>
        <w:t>3) perkeliama vieneto (Europos bendrovės ar Europos kooperatinės bendrovės) registruota buveinė.</w:t>
      </w:r>
    </w:p>
    <w:p w14:paraId="08BC00AB"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sidRPr="00964542">
        <w:rPr>
          <w:rFonts w:ascii="Times New Roman" w:hAnsi="Times New Roman" w:cs="Times New Roman"/>
          <w:b/>
          <w:bCs/>
          <w:sz w:val="24"/>
          <w:szCs w:val="24"/>
          <w:lang w:val="lt-LT"/>
        </w:rPr>
        <w:t xml:space="preserve">Komentaras </w:t>
      </w:r>
    </w:p>
    <w:p w14:paraId="2F7265F5"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1.</w:t>
      </w:r>
      <w:r w:rsidRPr="00964542">
        <w:rPr>
          <w:rFonts w:ascii="Times New Roman" w:hAnsi="Times New Roman" w:cs="Times New Roman"/>
          <w:sz w:val="24"/>
          <w:szCs w:val="24"/>
          <w:lang w:val="lt-LT"/>
        </w:rPr>
        <w:tab/>
        <w:t xml:space="preserve">2001 m. spalio 8 d. Tarybos reglamentu (EB) Nr. 2157/2001 dėl Europos bendrovės (SE) statuto bei su juo susijusia Tarybos direktyva 2001/86/EB, papildančia Europos </w:t>
      </w:r>
      <w:r w:rsidRPr="00707729">
        <w:rPr>
          <w:rFonts w:ascii="Times New Roman" w:hAnsi="Times New Roman" w:cs="Times New Roman"/>
          <w:sz w:val="24"/>
          <w:szCs w:val="24"/>
          <w:lang w:val="lt-LT"/>
        </w:rPr>
        <w:t>bendrovės įstatus dėl darbuotojų dalyvavimo priimant sprendimus, ir 2003 m. liepos 22 d. Tarybos reglamentu</w:t>
      </w:r>
      <w:r w:rsidRPr="00964542">
        <w:rPr>
          <w:rFonts w:ascii="Times New Roman" w:hAnsi="Times New Roman" w:cs="Times New Roman"/>
          <w:sz w:val="24"/>
          <w:szCs w:val="24"/>
          <w:lang w:val="lt-LT"/>
        </w:rPr>
        <w:t xml:space="preserve">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14:paraId="52BE2691" w14:textId="77777777" w:rsidR="00D02F4E" w:rsidRPr="00707729" w:rsidRDefault="00D02F4E" w:rsidP="00D02F4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2. Lietuvoje Europos bendrovė</w:t>
      </w:r>
      <w:r>
        <w:rPr>
          <w:rFonts w:ascii="Times New Roman" w:hAnsi="Times New Roman" w:cs="Times New Roman"/>
          <w:sz w:val="24"/>
          <w:szCs w:val="24"/>
          <w:lang w:val="lt-LT"/>
        </w:rPr>
        <w:t>s steigimą</w:t>
      </w:r>
      <w:r w:rsidRPr="00964542">
        <w:rPr>
          <w:rFonts w:ascii="Times New Roman" w:hAnsi="Times New Roman" w:cs="Times New Roman"/>
          <w:sz w:val="24"/>
          <w:szCs w:val="24"/>
          <w:lang w:val="lt-LT"/>
        </w:rPr>
        <w:t xml:space="preserve">, buveinės perkėlimą, valdymą ir pertvarkymą reglamentuoja Lietuvos Respublikos Europos bendrovių įstatymas, įgyvendinantis minėtą 2001 m. spalio 8 d. Tarybos reglamentą (EB) Nr. 2157/2001 dėl Europos bendrovės (SE) statuto </w:t>
      </w:r>
      <w:r w:rsidRPr="00707729">
        <w:rPr>
          <w:rFonts w:ascii="Times New Roman" w:hAnsi="Times New Roman" w:cs="Times New Roman"/>
          <w:color w:val="000000"/>
          <w:sz w:val="24"/>
          <w:szCs w:val="24"/>
          <w:shd w:val="clear" w:color="auto" w:fill="FFFFFF"/>
        </w:rPr>
        <w:t>su paskutiniais pakeitimais, padarytais 2013 m. gegužės 13 d. Tarybos reglamentu (ES) Nr</w:t>
      </w:r>
      <w:r w:rsidRPr="000C1E5D">
        <w:rPr>
          <w:rFonts w:ascii="Times New Roman" w:hAnsi="Times New Roman" w:cs="Times New Roman"/>
          <w:b/>
          <w:color w:val="000000"/>
          <w:sz w:val="24"/>
          <w:szCs w:val="24"/>
          <w:shd w:val="clear" w:color="auto" w:fill="FFFFFF"/>
        </w:rPr>
        <w:t xml:space="preserve">. </w:t>
      </w:r>
      <w:r w:rsidRPr="00707729">
        <w:rPr>
          <w:rFonts w:ascii="Times New Roman" w:hAnsi="Times New Roman" w:cs="Times New Roman"/>
          <w:color w:val="000000"/>
          <w:sz w:val="24"/>
          <w:szCs w:val="24"/>
          <w:shd w:val="clear" w:color="auto" w:fill="FFFFFF"/>
        </w:rPr>
        <w:t>517/2013</w:t>
      </w:r>
      <w:r w:rsidRPr="00707729">
        <w:rPr>
          <w:rFonts w:ascii="Times New Roman" w:hAnsi="Times New Roman" w:cs="Times New Roman"/>
          <w:sz w:val="24"/>
          <w:szCs w:val="24"/>
          <w:lang w:val="lt-LT"/>
        </w:rPr>
        <w:t xml:space="preserve"> (toliau – Reglamentas </w:t>
      </w:r>
      <w:r w:rsidRPr="00707729">
        <w:rPr>
          <w:rFonts w:ascii="Times New Roman" w:hAnsi="Times New Roman" w:cs="Times New Roman"/>
          <w:color w:val="000000"/>
          <w:sz w:val="24"/>
          <w:szCs w:val="24"/>
          <w:shd w:val="clear" w:color="auto" w:fill="FFFFFF"/>
        </w:rPr>
        <w:t>(ES) Nr. 517/2013</w:t>
      </w:r>
      <w:r w:rsidRPr="00707729">
        <w:rPr>
          <w:rFonts w:ascii="Times New Roman" w:hAnsi="Times New Roman" w:cs="Times New Roman"/>
          <w:sz w:val="24"/>
          <w:szCs w:val="24"/>
          <w:lang w:val="lt-LT"/>
        </w:rPr>
        <w:t>). Europos bendrovėms, kurių buveinė yra L</w:t>
      </w:r>
      <w:r w:rsidRPr="00964542">
        <w:rPr>
          <w:rFonts w:ascii="Times New Roman" w:hAnsi="Times New Roman" w:cs="Times New Roman"/>
          <w:sz w:val="24"/>
          <w:szCs w:val="24"/>
          <w:lang w:val="lt-LT"/>
        </w:rPr>
        <w:t xml:space="preserve">ietuvoje, </w:t>
      </w:r>
      <w:r w:rsidRPr="00707729">
        <w:rPr>
          <w:rFonts w:ascii="Times New Roman" w:hAnsi="Times New Roman" w:cs="Times New Roman"/>
          <w:i/>
          <w:color w:val="000000"/>
          <w:sz w:val="24"/>
          <w:szCs w:val="24"/>
          <w:shd w:val="clear" w:color="auto" w:fill="FFFFFF"/>
        </w:rPr>
        <w:t>mutatis mutandis</w:t>
      </w:r>
      <w:r w:rsidRPr="00707729">
        <w:rPr>
          <w:rFonts w:ascii="Arial" w:hAnsi="Arial" w:cs="Arial"/>
          <w:color w:val="000000"/>
          <w:sz w:val="26"/>
          <w:szCs w:val="26"/>
          <w:shd w:val="clear" w:color="auto" w:fill="FFFFFF"/>
        </w:rPr>
        <w:t xml:space="preserve"> </w:t>
      </w:r>
      <w:r w:rsidRPr="00707729">
        <w:rPr>
          <w:rFonts w:ascii="Times New Roman" w:hAnsi="Times New Roman" w:cs="Times New Roman"/>
          <w:sz w:val="24"/>
          <w:szCs w:val="24"/>
          <w:lang w:val="lt-LT"/>
        </w:rPr>
        <w:t>taikomos Lietuvos Respublikos akcinių bendrovių įstatymo normos, kiek tai leidžia Reglamentas ir kiek kitaip nenumatyta Reglamente ir kituose teisės aktuose, reglamentuojančiuose Europos bendroves.</w:t>
      </w:r>
    </w:p>
    <w:p w14:paraId="63DA7C37" w14:textId="77777777" w:rsidR="00D02F4E" w:rsidRPr="00707729" w:rsidRDefault="00D02F4E" w:rsidP="00D02F4E">
      <w:pPr>
        <w:pStyle w:val="HTMLiankstoformatuotas"/>
        <w:jc w:val="both"/>
        <w:rPr>
          <w:rFonts w:ascii="Times New Roman" w:hAnsi="Times New Roman" w:cs="Times New Roman"/>
          <w:sz w:val="24"/>
          <w:szCs w:val="24"/>
          <w:lang w:val="lt-LT"/>
        </w:rPr>
      </w:pPr>
      <w:r w:rsidRPr="00707729">
        <w:rPr>
          <w:rFonts w:ascii="Times New Roman" w:hAnsi="Times New Roman" w:cs="Times New Roman"/>
          <w:sz w:val="24"/>
          <w:szCs w:val="24"/>
          <w:lang w:val="lt-LT"/>
        </w:rPr>
        <w:tab/>
        <w:t xml:space="preserve">Juridinių asmenų, kurių teisinė forma yra Europos kooperatinė bendrovė, steigimą, valdymą, pertvarkymą ir buveinės perkėlimą Lietuvoje reglamentuoja Lietuvos Respublikos </w:t>
      </w:r>
      <w:r w:rsidRPr="00D02F4E">
        <w:rPr>
          <w:rStyle w:val="Hipersaitas"/>
          <w:rFonts w:ascii="Times New Roman" w:hAnsi="Times New Roman" w:cs="Times New Roman"/>
          <w:b w:val="0"/>
          <w:lang w:val="lt-LT"/>
        </w:rPr>
        <w:t>Europos kooperatinių bendrovių įstatymas</w:t>
      </w:r>
      <w:r w:rsidRPr="00526A6C">
        <w:rPr>
          <w:rFonts w:ascii="Times New Roman" w:hAnsi="Times New Roman" w:cs="Times New Roman"/>
          <w:sz w:val="24"/>
          <w:szCs w:val="24"/>
          <w:lang w:val="lt-LT"/>
        </w:rPr>
        <w:t>.</w:t>
      </w:r>
      <w:r w:rsidRPr="00707729">
        <w:rPr>
          <w:rFonts w:ascii="Times New Roman" w:hAnsi="Times New Roman" w:cs="Times New Roman"/>
          <w:sz w:val="24"/>
          <w:szCs w:val="24"/>
          <w:lang w:val="lt-LT"/>
        </w:rPr>
        <w:t xml:space="preserve"> </w:t>
      </w:r>
      <w:r w:rsidRPr="00707729">
        <w:rPr>
          <w:rFonts w:ascii="Times New Roman" w:hAnsi="Times New Roman" w:cs="Times New Roman"/>
          <w:color w:val="000000"/>
          <w:sz w:val="24"/>
          <w:szCs w:val="24"/>
          <w:shd w:val="clear" w:color="auto" w:fill="FFFFFF"/>
          <w:lang w:val="lt-LT"/>
        </w:rPr>
        <w:t xml:space="preserve">Europos kooperatinėms bendrovėms, kurių buveinė yra Lietuvos Respublikoje, </w:t>
      </w:r>
      <w:r w:rsidRPr="00707729">
        <w:rPr>
          <w:rFonts w:ascii="Times New Roman" w:hAnsi="Times New Roman" w:cs="Times New Roman"/>
          <w:i/>
          <w:color w:val="000000"/>
          <w:sz w:val="24"/>
          <w:szCs w:val="24"/>
          <w:shd w:val="clear" w:color="auto" w:fill="FFFFFF"/>
          <w:lang w:val="lt-LT"/>
        </w:rPr>
        <w:t>mutatis mutandis</w:t>
      </w:r>
      <w:r w:rsidRPr="00707729">
        <w:rPr>
          <w:rFonts w:ascii="Times New Roman" w:hAnsi="Times New Roman" w:cs="Times New Roman"/>
          <w:color w:val="000000"/>
          <w:sz w:val="24"/>
          <w:szCs w:val="24"/>
          <w:shd w:val="clear" w:color="auto" w:fill="FFFFFF"/>
          <w:lang w:val="lt-LT"/>
        </w:rPr>
        <w:t xml:space="preserve"> taikomi Lietuvos Respublikos kooperatinių bendrovių (kooperatyvų) įstatymas, reglamentuojantis kooperatines bendroves (kooperatyvus), ir Lietuvos Respublikos akcinių bendrovių įstatymas, reglamentuojantis akcines bendroves, kiek tai leidžia Reglamentas (EB) Nr. 1435/2003 ir kiek kitaip nenustatyta jame, šiame įstatyme ir kituose teisės aktuose, reglamentuojančiuose Europos kooperatines bendroves.</w:t>
      </w:r>
    </w:p>
    <w:p w14:paraId="4FDC2744"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3. Pagal šio punkto nuostatą, kai Lietuvoje registruota Europos bendrovė ar Europos kooperatinė bendrovė, perkelia savo </w:t>
      </w:r>
      <w:r w:rsidRPr="000C1E5D">
        <w:rPr>
          <w:rFonts w:ascii="Times New Roman" w:hAnsi="Times New Roman" w:cs="Times New Roman"/>
          <w:sz w:val="24"/>
          <w:szCs w:val="24"/>
          <w:lang w:val="lt-LT"/>
        </w:rPr>
        <w:t>registruotą buveinę į kitą ES valstybę narę, tai dėl tokio perkėlimo susidariusios šio Lietuvos vieneto turto vertės padidėjimo pajamos bei nuostoliai pripažįstami PMĮ IX skyriaus kituose straipsniuose nustatyta tvarka.</w:t>
      </w:r>
    </w:p>
    <w:p w14:paraId="4BDB3B03" w14:textId="77777777" w:rsidR="00D02F4E" w:rsidRPr="002A1636" w:rsidRDefault="00CB4AA0" w:rsidP="00CB4AA0">
      <w:pPr>
        <w:jc w:val="both"/>
        <w:rPr>
          <w:lang w:val="lt-LT"/>
        </w:rPr>
      </w:pPr>
      <w:r>
        <w:rPr>
          <w:iCs/>
          <w:lang w:eastAsia="lt-LT"/>
        </w:rPr>
        <w:t xml:space="preserve">            (PMĮ 41 straipsnio </w:t>
      </w:r>
      <w:r>
        <w:rPr>
          <w:iCs/>
          <w:color w:val="000000"/>
        </w:rPr>
        <w:t>1</w:t>
      </w:r>
      <w:r>
        <w:rPr>
          <w:iCs/>
          <w:lang w:eastAsia="lt-LT"/>
        </w:rPr>
        <w:t xml:space="preserve"> dalies komentaras pakeistas pagal VMI prie FM 2025-07-09 raštą Nr. (18.32-31-1 Mr) R-2791)</w:t>
      </w:r>
    </w:p>
    <w:p w14:paraId="3473BDBA" w14:textId="77777777"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14:paraId="57426807"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299DBE1E" w14:textId="77777777" w:rsidR="00093845" w:rsidRDefault="000D779E">
      <w:pPr>
        <w:pStyle w:val="Pagrindiniotekstotrauka2"/>
        <w:spacing w:line="240" w:lineRule="auto"/>
        <w:rPr>
          <w:b w:val="0"/>
          <w:bCs w:val="0"/>
        </w:rPr>
      </w:pPr>
      <w:r>
        <w:rPr>
          <w:b w:val="0"/>
          <w:bCs w:val="0"/>
        </w:rPr>
        <w:t xml:space="preserve">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w:t>
      </w:r>
      <w:r>
        <w:rPr>
          <w:b w:val="0"/>
          <w:bCs w:val="0"/>
        </w:rPr>
        <w:lastRenderedPageBreak/>
        <w:t>pajamos bei nuostoliai pripažįstami PMĮ IX skyriaus straipsniuose nustatyta tvarka, jei reorganizavimo ar perleidimo dalyviai yra PMĮ 41 str. 1 dalies 1-3 punktuose apibrėžti vienetai.</w:t>
      </w:r>
    </w:p>
    <w:p w14:paraId="23935C1E" w14:textId="77777777" w:rsidR="00093845" w:rsidRDefault="000D779E">
      <w:pPr>
        <w:pStyle w:val="Pagrindiniotekstotrauka"/>
        <w:tabs>
          <w:tab w:val="left" w:pos="720"/>
        </w:tabs>
        <w:rPr>
          <w:lang w:val="lt-LT"/>
        </w:rPr>
      </w:pPr>
      <w:r>
        <w:rPr>
          <w:lang w:val="lt-LT"/>
        </w:rPr>
        <w:t xml:space="preserve">Vienetai gali būti reorganizuojami jungimo arba skaidymo būdu. </w:t>
      </w:r>
    </w:p>
    <w:p w14:paraId="6741AEDB" w14:textId="77777777"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14:paraId="5DDDFE18" w14:textId="77777777"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14:paraId="2869C63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14:paraId="7CE54015"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14:paraId="01D85042"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14:paraId="628B935F"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1FA1817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14:paraId="11F0E74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14:paraId="61E4A2D2"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14:paraId="1B4735F2"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14:paraId="15ED4EB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lastRenderedPageBreak/>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4BF1BF7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14:paraId="144AEACF"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14:paraId="191ED1FB" w14:textId="77777777" w:rsidR="00093845" w:rsidRDefault="000D779E">
      <w:pPr>
        <w:pStyle w:val="Pagrindiniotekstotrauka2"/>
        <w:tabs>
          <w:tab w:val="left" w:pos="720"/>
          <w:tab w:val="left" w:pos="1080"/>
        </w:tabs>
        <w:spacing w:line="240" w:lineRule="auto"/>
        <w:ind w:firstLine="0"/>
        <w:rPr>
          <w:b w:val="0"/>
          <w:bCs w:val="0"/>
        </w:rPr>
      </w:pPr>
      <w:r>
        <w:rPr>
          <w:b w:val="0"/>
          <w:bCs w:val="0"/>
        </w:rPr>
        <w:tab/>
      </w:r>
    </w:p>
    <w:p w14:paraId="4E6A484C" w14:textId="77777777" w:rsidR="004B188B" w:rsidRDefault="004B188B">
      <w:pPr>
        <w:pStyle w:val="Pagrindiniotekstotrauka2"/>
        <w:tabs>
          <w:tab w:val="left" w:pos="720"/>
          <w:tab w:val="left" w:pos="1080"/>
        </w:tabs>
        <w:spacing w:line="240" w:lineRule="auto"/>
        <w:ind w:firstLine="0"/>
        <w:rPr>
          <w:b w:val="0"/>
          <w:bCs w:val="0"/>
        </w:rPr>
      </w:pPr>
    </w:p>
    <w:p w14:paraId="5E647BB3" w14:textId="77777777" w:rsidR="004B188B" w:rsidRDefault="004B188B">
      <w:pPr>
        <w:pStyle w:val="Pagrindiniotekstotrauka2"/>
        <w:tabs>
          <w:tab w:val="left" w:pos="720"/>
          <w:tab w:val="left" w:pos="1080"/>
        </w:tabs>
        <w:spacing w:line="240" w:lineRule="auto"/>
        <w:ind w:firstLine="0"/>
        <w:rPr>
          <w:b w:val="0"/>
          <w:bCs w:val="0"/>
        </w:rPr>
      </w:pPr>
    </w:p>
    <w:p w14:paraId="4FEA780A" w14:textId="77777777" w:rsidR="004B188B" w:rsidRDefault="004B188B">
      <w:pPr>
        <w:pStyle w:val="Pagrindiniotekstotrauka2"/>
        <w:tabs>
          <w:tab w:val="left" w:pos="720"/>
          <w:tab w:val="left" w:pos="1080"/>
        </w:tabs>
        <w:spacing w:line="240" w:lineRule="auto"/>
        <w:ind w:firstLine="0"/>
        <w:rPr>
          <w:b w:val="0"/>
          <w:bCs w:val="0"/>
        </w:rPr>
      </w:pPr>
    </w:p>
    <w:p w14:paraId="710BF4B1" w14:textId="77777777" w:rsidR="004B188B" w:rsidRDefault="004B188B">
      <w:pPr>
        <w:pStyle w:val="Pagrindiniotekstotrauka2"/>
        <w:tabs>
          <w:tab w:val="left" w:pos="720"/>
          <w:tab w:val="left" w:pos="1080"/>
        </w:tabs>
        <w:spacing w:line="240" w:lineRule="auto"/>
        <w:ind w:firstLine="0"/>
        <w:rPr>
          <w:b w:val="0"/>
          <w:bCs w:val="0"/>
        </w:rPr>
      </w:pPr>
    </w:p>
    <w:p w14:paraId="72B71B11" w14:textId="77777777" w:rsidR="00093845" w:rsidRDefault="000D779E">
      <w:pPr>
        <w:pStyle w:val="Pagrindiniotekstotrauka2"/>
        <w:tabs>
          <w:tab w:val="left" w:pos="720"/>
          <w:tab w:val="left" w:pos="1080"/>
        </w:tabs>
        <w:ind w:firstLine="0"/>
        <w:rPr>
          <w:bCs w:val="0"/>
        </w:rPr>
      </w:pPr>
      <w:r>
        <w:rPr>
          <w:b w:val="0"/>
          <w:bCs w:val="0"/>
        </w:rPr>
        <w:tab/>
      </w:r>
      <w:r>
        <w:rPr>
          <w:bCs w:val="0"/>
        </w:rPr>
        <w:t>Schema.</w:t>
      </w:r>
    </w:p>
    <w:p w14:paraId="7596434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14:anchorId="5A12655A" wp14:editId="0EC707C3">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14:paraId="0C1889EB" w14:textId="77777777" w:rsidR="00164CBF" w:rsidRDefault="00164CBF">
                              <w:pPr>
                                <w:jc w:val="center"/>
                                <w:rPr>
                                  <w:sz w:val="20"/>
                                  <w:szCs w:val="20"/>
                                  <w:lang w:val="lt-LT"/>
                                </w:rPr>
                              </w:pPr>
                            </w:p>
                            <w:p w14:paraId="246FA0B7" w14:textId="77777777" w:rsidR="00164CBF" w:rsidRDefault="00164CBF">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14:paraId="52B04557" w14:textId="77777777" w:rsidR="00164CBF" w:rsidRDefault="00164CBF">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14:paraId="53F93D52" w14:textId="77777777" w:rsidR="00164CBF" w:rsidRDefault="00164CBF">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14:paraId="22F8E53D" w14:textId="77777777" w:rsidR="00164CBF" w:rsidRDefault="00164CBF">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14:paraId="44CB20BC" w14:textId="77777777" w:rsidR="00164CBF" w:rsidRDefault="00164CBF">
                              <w:pPr>
                                <w:jc w:val="center"/>
                                <w:rPr>
                                  <w:sz w:val="20"/>
                                  <w:szCs w:val="20"/>
                                  <w:lang w:val="lt-LT"/>
                                </w:rPr>
                              </w:pPr>
                            </w:p>
                            <w:p w14:paraId="3FB3B19A" w14:textId="77777777" w:rsidR="00164CBF" w:rsidRDefault="00164CBF">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14:paraId="06BC1EA1" w14:textId="77777777" w:rsidR="00164CBF" w:rsidRDefault="00164CBF">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14:paraId="79EFC174" w14:textId="77777777" w:rsidR="00164CBF" w:rsidRDefault="00164CBF">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w14:anchorId="5A12655A"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">
                  <v:textbox>
                    <w:txbxContent>
                      <w:p w14:paraId="0C1889EB" w14:textId="77777777" w:rsidR="00164CBF" w:rsidRDefault="00164CBF">
                        <w:pPr>
                          <w:jc w:val="center"/>
                          <w:rPr>
                            <w:sz w:val="20"/>
                            <w:szCs w:val="20"/>
                            <w:lang w:val="lt-LT"/>
                          </w:rPr>
                        </w:pPr>
                      </w:p>
                      <w:p w14:paraId="246FA0B7" w14:textId="77777777" w:rsidR="00164CBF" w:rsidRDefault="00164CBF">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">
                  <v:textbox>
                    <w:txbxContent>
                      <w:p w14:paraId="52B04557" w14:textId="77777777" w:rsidR="00164CBF" w:rsidRDefault="00164CBF">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" strokeweight="2.25pt">
                  <v:textbox>
                    <w:txbxContent>
                      <w:p w14:paraId="53F93D52" w14:textId="77777777" w:rsidR="00164CBF" w:rsidRDefault="00164CBF">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">
                  <v:textbox>
                    <w:txbxContent>
                      <w:p w14:paraId="22F8E53D" w14:textId="77777777" w:rsidR="00164CBF" w:rsidRDefault="00164CBF">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" strokeweight="2.25pt">
                  <v:textbox>
                    <w:txbxContent>
                      <w:p w14:paraId="44CB20BC" w14:textId="77777777" w:rsidR="00164CBF" w:rsidRDefault="00164CBF">
                        <w:pPr>
                          <w:jc w:val="center"/>
                          <w:rPr>
                            <w:sz w:val="20"/>
                            <w:szCs w:val="20"/>
                            <w:lang w:val="lt-LT"/>
                          </w:rPr>
                        </w:pPr>
                      </w:p>
                      <w:p w14:paraId="3FB3B19A" w14:textId="77777777" w:rsidR="00164CBF" w:rsidRDefault="00164CBF">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">
                  <v:textbox>
                    <w:txbxContent>
                      <w:p w14:paraId="06BC1EA1" w14:textId="77777777" w:rsidR="00164CBF" w:rsidRDefault="00164CBF">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14:paraId="79EFC174" w14:textId="77777777" w:rsidR="00164CBF" w:rsidRDefault="00164CBF">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" strokeweight="1.5pt">
                  <v:stroke dashstyle="1 1"/>
                </v:shape>
                <v:shape id="AutoShape 113" o:spid="_x0000_s1119"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">
                  <v:stroke dashstyle="1 1"/>
                </v:shape>
                <v:shape id="AutoShape 114" o:spid="_x0000_s1120"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" strokeweight="1.5pt">
                  <v:stroke dashstyle="1 1" endarrow="block"/>
                </v:shape>
                <v:shape id="AutoShape 115" o:spid="_x0000_s1121" type="#_x0000_t32" style="position:absolute;left:9908;top:6178;width:8;height: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" strokeweight="1.5pt">
                  <v:stroke dashstyle="1 1"/>
                </v:shape>
                <v:shape id="AutoShape 116" o:spid="_x0000_s1122" type="#_x0000_t32" style="position:absolute;left:9908;top:14801;width:8;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" strokeweight="1.5pt">
                  <v:stroke dashstyle="1 1"/>
                </v:shape>
                <w10:anchorlock/>
              </v:group>
            </w:pict>
          </mc:Fallback>
        </mc:AlternateContent>
      </w:r>
    </w:p>
    <w:p w14:paraId="209ED3A1" w14:textId="77777777" w:rsidR="00093845" w:rsidRDefault="00093845">
      <w:pPr>
        <w:pStyle w:val="HTMLiankstoformatuotas"/>
        <w:ind w:firstLine="720"/>
        <w:jc w:val="both"/>
        <w:rPr>
          <w:lang w:val="lt-LT"/>
        </w:rPr>
      </w:pPr>
    </w:p>
    <w:p w14:paraId="08299831"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14:paraId="3EC034F7"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14:paraId="6EBCC52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14:paraId="5AE4C981"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lastRenderedPageBreak/>
        <w:t xml:space="preserve">įsigyjamųjų vienetų visas turtas, teisės ir pareigos perduodamos įsigyjančiajam vienetui, </w:t>
      </w:r>
      <w:r>
        <w:rPr>
          <w:rFonts w:ascii="Times New Roman" w:hAnsi="Times New Roman"/>
          <w:b/>
          <w:bCs/>
          <w:sz w:val="24"/>
          <w:lang w:val="lt-LT"/>
        </w:rPr>
        <w:t>ir</w:t>
      </w:r>
    </w:p>
    <w:p w14:paraId="16132D69"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14:paraId="78C1DCEC"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14:paraId="40454A6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3D438D29"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14:paraId="638B2586" w14:textId="77777777" w:rsidR="00093845" w:rsidRDefault="00093845">
      <w:pPr>
        <w:pStyle w:val="HTMLiankstoformatuotas"/>
        <w:ind w:firstLine="720"/>
        <w:jc w:val="both"/>
        <w:rPr>
          <w:rFonts w:ascii="Times New Roman" w:hAnsi="Times New Roman" w:cs="Times New Roman"/>
          <w:sz w:val="24"/>
          <w:szCs w:val="24"/>
          <w:lang w:val="lt-LT"/>
        </w:rPr>
      </w:pPr>
    </w:p>
    <w:p w14:paraId="6C2B786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14:paraId="5AB6980D"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14:paraId="29F41127"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14:paraId="1342C443" w14:textId="77777777"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14:anchorId="0481840F" wp14:editId="77B3DA1C">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14:paraId="35234806" w14:textId="77777777" w:rsidR="00164CBF" w:rsidRDefault="00164CBF">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14:paraId="76A156E6" w14:textId="77777777" w:rsidR="00164CBF" w:rsidRDefault="00164CBF">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14:paraId="7150EFD3" w14:textId="77777777" w:rsidR="00164CBF" w:rsidRDefault="00164CBF">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14:paraId="23B611A8" w14:textId="77777777" w:rsidR="00164CBF" w:rsidRDefault="00164CBF">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14:paraId="3B9D1AA6" w14:textId="77777777" w:rsidR="00164CBF" w:rsidRDefault="00164CBF">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14:paraId="3FE050C8" w14:textId="77777777" w:rsidR="00164CBF" w:rsidRDefault="00164CBF">
                              <w:pPr>
                                <w:jc w:val="center"/>
                                <w:rPr>
                                  <w:sz w:val="20"/>
                                  <w:szCs w:val="20"/>
                                  <w:lang w:val="lt-LT"/>
                                </w:rPr>
                              </w:pPr>
                            </w:p>
                            <w:p w14:paraId="1B87D4F0"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14:paraId="45B54761" w14:textId="77777777" w:rsidR="00164CBF" w:rsidRDefault="00164CBF">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56802B61" w14:textId="77777777" w:rsidR="00164CBF" w:rsidRDefault="00164CBF">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14:paraId="25829A84" w14:textId="77777777" w:rsidR="00164CBF" w:rsidRDefault="00164CBF">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1E6E7AB2" w14:textId="77777777" w:rsidR="00164CBF" w:rsidRDefault="00164CBF">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14:paraId="4B13E4E3" w14:textId="77777777" w:rsidR="00164CBF" w:rsidRDefault="00164CBF">
                              <w:pPr>
                                <w:jc w:val="center"/>
                                <w:rPr>
                                  <w:sz w:val="20"/>
                                  <w:szCs w:val="20"/>
                                  <w:lang w:val="lt-LT"/>
                                </w:rPr>
                              </w:pPr>
                            </w:p>
                            <w:p w14:paraId="5540C2A3"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14:paraId="7F6C4E47"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14:paraId="279AA8F8"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w14:anchorId="0481840F"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o:lock v:ext="edit" aspectratio="t" text="t"/>
                </v:rect>
                <v:shape id="AutoShape 119" o:spid="_x0000_s1125" type="#_x0000_t32" style="position:absolute;left:6308;top:10439;width:2617;height:2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" strokeweight="1.5pt">
                  <v:stroke endarrow="block"/>
                </v:shape>
                <v:shape id="AutoShape 120" o:spid="_x0000_s1126" type="#_x0000_t32" style="position:absolute;left:3693;top:10439;width:2615;height:2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" strokeweight="1.5pt">
                  <v:stroke endarrow="block"/>
                </v:shape>
                <v:rect id="Rectangle 121" o:spid="_x0000_s1127" style="position:absolute;left:1701;top:9132;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" strokeweight="2.25pt">
                  <v:textbox>
                    <w:txbxContent>
                      <w:p w14:paraId="35234806" w14:textId="77777777" w:rsidR="00164CBF" w:rsidRDefault="00164CBF">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" strokeweight="2.25pt">
                  <v:textbox>
                    <w:txbxContent>
                      <w:p w14:paraId="76A156E6" w14:textId="77777777" w:rsidR="00164CBF" w:rsidRDefault="00164CBF">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14:paraId="7150EFD3" w14:textId="77777777" w:rsidR="00164CBF" w:rsidRDefault="00164CBF">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">
                  <v:textbox>
                    <w:txbxContent>
                      <w:p w14:paraId="23B611A8" w14:textId="77777777" w:rsidR="00164CBF" w:rsidRDefault="00164CBF">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" strokeweight="2.25pt">
                  <v:textbox>
                    <w:txbxContent>
                      <w:p w14:paraId="3B9D1AA6" w14:textId="77777777" w:rsidR="00164CBF" w:rsidRDefault="00164CBF">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14:paraId="3FE050C8" w14:textId="77777777" w:rsidR="00164CBF" w:rsidRDefault="00164CBF">
                        <w:pPr>
                          <w:jc w:val="center"/>
                          <w:rPr>
                            <w:sz w:val="20"/>
                            <w:szCs w:val="20"/>
                            <w:lang w:val="lt-LT"/>
                          </w:rPr>
                        </w:pPr>
                      </w:p>
                      <w:p w14:paraId="1B87D4F0"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14:paraId="45B54761" w14:textId="77777777" w:rsidR="00164CBF" w:rsidRDefault="00164CBF">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56802B61" w14:textId="77777777" w:rsidR="00164CBF" w:rsidRDefault="00164CBF">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14:paraId="25829A84" w14:textId="77777777" w:rsidR="00164CBF" w:rsidRDefault="00164CBF">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1E6E7AB2" w14:textId="77777777" w:rsidR="00164CBF" w:rsidRDefault="00164CBF">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14:paraId="4B13E4E3" w14:textId="77777777" w:rsidR="00164CBF" w:rsidRDefault="00164CBF">
                        <w:pPr>
                          <w:jc w:val="center"/>
                          <w:rPr>
                            <w:sz w:val="20"/>
                            <w:szCs w:val="20"/>
                            <w:lang w:val="lt-LT"/>
                          </w:rPr>
                        </w:pPr>
                      </w:p>
                      <w:p w14:paraId="5540C2A3"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14:paraId="7F6C4E47"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textbox>
                    <w:txbxContent>
                      <w:p w14:paraId="279AA8F8"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" strokeweight="1.5pt">
                  <v:stroke dashstyle="1 1"/>
                </v:shape>
                <v:shape id="AutoShape 133" o:spid="_x0000_s1139" type="#_x0000_t32" style="position:absolute;left:5358;top:9779;width:219;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" strokeweight="1.5pt">
                  <v:stroke dashstyle="1 1" endarrow="block"/>
                </v:shape>
                <v:shape id="AutoShape 134" o:spid="_x0000_s1140" type="#_x0000_t32" style="position:absolute;left:8714;top:9779;width:189;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" strokeweight="1.5pt">
                  <v:stroke dashstyle="1 1"/>
                </v:shape>
                <v:shape id="AutoShape 135" o:spid="_x0000_s1141" type="#_x0000_t32" style="position:absolute;left:7039;top:9779;width:256;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" strokeweight="1.5pt">
                  <v:stroke dashstyle="1 1" endarrow="block"/>
                </v:shape>
                <v:shape id="AutoShape 136" o:spid="_x0000_s1142" type="#_x0000_t32" style="position:absolute;left:2693;top:10431;width:8;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" strokeweight="1.5pt">
                  <v:stroke dashstyle="1 1"/>
                </v:shape>
                <v:shape id="AutoShape 137" o:spid="_x0000_s1143" type="#_x0000_t32" style="position:absolute;left:2701;top:12217;width:1;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" strokeweight="1.5pt">
                  <v:stroke dashstyle="1 1"/>
                </v:shape>
                <v:shape id="AutoShape 138" o:spid="_x0000_s1144" type="#_x0000_t32" style="position:absolute;left:9917;top:10439;width:1;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" strokeweight="1.5pt">
                  <v:stroke dashstyle="1 1"/>
                </v:shape>
                <v:shape id="AutoShape 139" o:spid="_x0000_s1145" type="#_x0000_t32" style="position:absolute;left:9917;top:12217;width:2;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" strokeweight="1.5pt">
                  <v:stroke dashstyle="1 1"/>
                </v:shape>
              </v:group>
            </w:pict>
          </mc:Fallback>
        </mc:AlternateContent>
      </w:r>
    </w:p>
    <w:p w14:paraId="036FEF92" w14:textId="77777777" w:rsidR="00093845" w:rsidRDefault="00093845">
      <w:pPr>
        <w:pStyle w:val="Pagrindiniotekstotrauka2"/>
        <w:tabs>
          <w:tab w:val="left" w:pos="1080"/>
        </w:tabs>
        <w:ind w:firstLine="0"/>
      </w:pPr>
    </w:p>
    <w:p w14:paraId="78467479" w14:textId="77777777" w:rsidR="00093845" w:rsidRDefault="00093845">
      <w:pPr>
        <w:pStyle w:val="Pagrindiniotekstotrauka2"/>
        <w:tabs>
          <w:tab w:val="left" w:pos="1080"/>
        </w:tabs>
        <w:ind w:firstLine="0"/>
      </w:pPr>
    </w:p>
    <w:p w14:paraId="41EF4E40" w14:textId="77777777" w:rsidR="00093845" w:rsidRDefault="00093845">
      <w:pPr>
        <w:pStyle w:val="Pagrindiniotekstotrauka2"/>
        <w:tabs>
          <w:tab w:val="left" w:pos="1080"/>
        </w:tabs>
        <w:ind w:firstLine="0"/>
      </w:pPr>
    </w:p>
    <w:p w14:paraId="1499D6AD" w14:textId="77777777" w:rsidR="00093845" w:rsidRDefault="00093845">
      <w:pPr>
        <w:pStyle w:val="Pagrindiniotekstotrauka2"/>
        <w:tabs>
          <w:tab w:val="left" w:pos="1080"/>
        </w:tabs>
        <w:ind w:firstLine="0"/>
      </w:pPr>
    </w:p>
    <w:p w14:paraId="6CCD7420" w14:textId="77777777" w:rsidR="00093845" w:rsidRDefault="00093845">
      <w:pPr>
        <w:pStyle w:val="Pagrindiniotekstotrauka2"/>
        <w:tabs>
          <w:tab w:val="left" w:pos="1080"/>
        </w:tabs>
        <w:ind w:firstLine="0"/>
      </w:pPr>
    </w:p>
    <w:p w14:paraId="20ECE231" w14:textId="77777777" w:rsidR="00093845" w:rsidRDefault="00093845">
      <w:pPr>
        <w:pStyle w:val="Pagrindiniotekstotrauka2"/>
        <w:tabs>
          <w:tab w:val="left" w:pos="1080"/>
        </w:tabs>
        <w:ind w:firstLine="0"/>
      </w:pPr>
    </w:p>
    <w:p w14:paraId="3AAE414D" w14:textId="77777777" w:rsidR="00093845" w:rsidRDefault="00093845">
      <w:pPr>
        <w:pStyle w:val="Pagrindiniotekstotrauka2"/>
        <w:tabs>
          <w:tab w:val="left" w:pos="1080"/>
        </w:tabs>
        <w:ind w:firstLine="0"/>
      </w:pPr>
    </w:p>
    <w:p w14:paraId="4A0BF619" w14:textId="77777777"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14:paraId="47ECEFBA"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14:paraId="67B599D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14:paraId="3CDAF2AB" w14:textId="77777777"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14:paraId="369C5ABF"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lastRenderedPageBreak/>
        <w:t xml:space="preserve">įsigyjamas visas vieneto turtas, teisės ir pareigos, </w:t>
      </w:r>
      <w:r>
        <w:rPr>
          <w:rFonts w:ascii="Times New Roman" w:hAnsi="Times New Roman"/>
          <w:b/>
          <w:bCs/>
          <w:sz w:val="24"/>
          <w:szCs w:val="24"/>
          <w:lang w:val="lt-LT"/>
        </w:rPr>
        <w:t>ir</w:t>
      </w:r>
    </w:p>
    <w:p w14:paraId="275215F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14:paraId="1320C67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14:paraId="6B6AD676"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14:paraId="7CB26A25"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14:paraId="639F024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14:paraId="66265858" w14:textId="77777777" w:rsidR="00093845" w:rsidRDefault="000D779E">
      <w:pPr>
        <w:pStyle w:val="HTMLiankstoformatuotas"/>
        <w:ind w:firstLine="720"/>
        <w:jc w:val="both"/>
        <w:rPr>
          <w:lang w:val="lt-LT"/>
        </w:rPr>
      </w:pPr>
      <w:r>
        <w:rPr>
          <w:noProof/>
          <w:lang w:val="lt-LT" w:eastAsia="lt-LT"/>
        </w:rPr>
        <mc:AlternateContent>
          <mc:Choice Requires="wpc">
            <w:drawing>
              <wp:inline distT="0" distB="0" distL="0" distR="0" wp14:anchorId="49C359E2" wp14:editId="665C1ABA">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14:paraId="06C52731" w14:textId="77777777" w:rsidR="00164CBF" w:rsidRDefault="00164CBF">
                              <w:pPr>
                                <w:jc w:val="center"/>
                                <w:rPr>
                                  <w:sz w:val="20"/>
                                  <w:szCs w:val="20"/>
                                  <w:lang w:val="lt-LT"/>
                                </w:rPr>
                              </w:pPr>
                            </w:p>
                            <w:p w14:paraId="547D2B7C" w14:textId="77777777" w:rsidR="00164CBF" w:rsidRDefault="00164CBF">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14:paraId="7794055D" w14:textId="77777777" w:rsidR="00164CBF" w:rsidRDefault="00164CBF">
                              <w:pPr>
                                <w:jc w:val="center"/>
                                <w:rPr>
                                  <w:sz w:val="20"/>
                                  <w:szCs w:val="20"/>
                                  <w:lang w:val="lt-LT"/>
                                </w:rPr>
                              </w:pPr>
                            </w:p>
                            <w:p w14:paraId="049EA5CB" w14:textId="77777777" w:rsidR="00164CBF" w:rsidRDefault="00164CBF">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14:paraId="3ADFB635" w14:textId="77777777" w:rsidR="00164CBF" w:rsidRDefault="00164CBF">
                              <w:pPr>
                                <w:jc w:val="center"/>
                                <w:rPr>
                                  <w:sz w:val="20"/>
                                  <w:szCs w:val="20"/>
                                  <w:lang w:val="lt-LT"/>
                                </w:rPr>
                              </w:pPr>
                            </w:p>
                            <w:p w14:paraId="335DEEF0" w14:textId="77777777" w:rsidR="00164CBF" w:rsidRDefault="00164CBF">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14:paraId="7A038C30" w14:textId="77777777" w:rsidR="00164CBF" w:rsidRDefault="00164CBF">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w14:anchorId="49C359E2"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" strokeweight="2.25pt">
                  <v:textbox>
                    <w:txbxContent>
                      <w:p w14:paraId="06C52731" w14:textId="77777777" w:rsidR="00164CBF" w:rsidRDefault="00164CBF">
                        <w:pPr>
                          <w:jc w:val="center"/>
                          <w:rPr>
                            <w:sz w:val="20"/>
                            <w:szCs w:val="20"/>
                            <w:lang w:val="lt-LT"/>
                          </w:rPr>
                        </w:pPr>
                      </w:p>
                      <w:p w14:paraId="547D2B7C" w14:textId="77777777" w:rsidR="00164CBF" w:rsidRDefault="00164CBF">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textbox>
                    <w:txbxContent>
                      <w:p w14:paraId="7794055D" w14:textId="77777777" w:rsidR="00164CBF" w:rsidRDefault="00164CBF">
                        <w:pPr>
                          <w:jc w:val="center"/>
                          <w:rPr>
                            <w:sz w:val="20"/>
                            <w:szCs w:val="20"/>
                            <w:lang w:val="lt-LT"/>
                          </w:rPr>
                        </w:pPr>
                      </w:p>
                      <w:p w14:paraId="049EA5CB" w14:textId="77777777" w:rsidR="00164CBF" w:rsidRDefault="00164CBF">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textbox>
                    <w:txbxContent>
                      <w:p w14:paraId="3ADFB635" w14:textId="77777777" w:rsidR="00164CBF" w:rsidRDefault="00164CBF">
                        <w:pPr>
                          <w:jc w:val="center"/>
                          <w:rPr>
                            <w:sz w:val="20"/>
                            <w:szCs w:val="20"/>
                            <w:lang w:val="lt-LT"/>
                          </w:rPr>
                        </w:pPr>
                      </w:p>
                      <w:p w14:paraId="335DEEF0" w14:textId="77777777" w:rsidR="00164CBF" w:rsidRDefault="00164CBF">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" strokeweight="2.25pt">
                  <v:textbox>
                    <w:txbxContent>
                      <w:p w14:paraId="7A038C30" w14:textId="77777777" w:rsidR="00164CBF" w:rsidRDefault="00164CBF">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" strokeweight="1.5pt">
                  <v:stroke dashstyle="1 1"/>
                </v:shape>
                <v:shape id="AutoShape 147" o:spid="_x0000_s1153" type="#_x0000_t32" style="position:absolute;left:8331;top:14376;width:2105;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" strokeweight="1.5pt">
                  <v:stroke dashstyle="1 1"/>
                </v:shape>
                <v:shape id="AutoShape 148" o:spid="_x0000_s1154" type="#_x0000_t32" style="position:absolute;left:30159;top:2927;width:2413;height:56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" strokeweight="1.5pt">
                  <v:stroke endarrow="block"/>
                </v:shape>
                <v:shape id="AutoShape 149" o:spid="_x0000_s1155" type="#_x0000_t32" style="position:absolute;left:30159;top:14376;width:2413;height:5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" strokeweight="1.5pt"/>
                <w10:anchorlock/>
              </v:group>
            </w:pict>
          </mc:Fallback>
        </mc:AlternateContent>
      </w:r>
    </w:p>
    <w:p w14:paraId="681814EA" w14:textId="77777777" w:rsidR="00093845" w:rsidRDefault="000D779E">
      <w:pPr>
        <w:pStyle w:val="Pagrindiniotekstotrauka2"/>
        <w:tabs>
          <w:tab w:val="left" w:pos="720"/>
        </w:tabs>
        <w:ind w:right="-20" w:firstLine="0"/>
      </w:pPr>
      <w:r>
        <w:tab/>
      </w:r>
    </w:p>
    <w:p w14:paraId="7EE732E4"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14:paraId="06984586" w14:textId="77777777" w:rsidR="00093845" w:rsidRDefault="000D779E">
      <w:pPr>
        <w:pStyle w:val="Pagrindiniotekstotrauka2"/>
        <w:tabs>
          <w:tab w:val="left" w:pos="720"/>
        </w:tabs>
        <w:spacing w:line="240" w:lineRule="auto"/>
        <w:ind w:right="-20" w:firstLine="0"/>
      </w:pPr>
      <w:r>
        <w:tab/>
      </w:r>
    </w:p>
    <w:p w14:paraId="1AAFE05A" w14:textId="77777777"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14:paraId="683E98C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14:paraId="44784AC9" w14:textId="77777777"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14:paraId="55D9CCD9" w14:textId="77777777" w:rsidR="00093845" w:rsidRDefault="000D779E">
      <w:pPr>
        <w:ind w:firstLine="720"/>
        <w:jc w:val="both"/>
        <w:rPr>
          <w:lang w:val="lt-LT"/>
        </w:rPr>
      </w:pPr>
      <w:r>
        <w:rPr>
          <w:lang w:val="lt-LT"/>
        </w:rPr>
        <w:t xml:space="preserve">Pagal šį punktą vienetai reorganizuojami išdalijant, kai vienetas (t.y. įsigyjamasis vienetas), kuris baigia savo veiklą, be likvidavimo procedūros išdalija savo turtą, teises ir pareigas į dvi ar </w:t>
      </w:r>
      <w:r>
        <w:rPr>
          <w:lang w:val="lt-LT"/>
        </w:rPr>
        <w:lastRenderedPageBreak/>
        <w:t>daugiau dalių ir tuo pačiu momentu perduoda jas dviems ar daugiau jau esančių vienetų (t.y. įsigyjantiesiems vienetams) ir kai tokio padalijimo momentu išpildomos šios dvi sąlygos:</w:t>
      </w:r>
    </w:p>
    <w:p w14:paraId="1F9473C8"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14:paraId="1D2A760F"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14:paraId="00FFCBFC"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14:paraId="70412E4D"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14:paraId="0F9A432D" w14:textId="77777777"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652096" behindDoc="0" locked="0" layoutInCell="1" allowOverlap="1" wp14:anchorId="767A336C" wp14:editId="4913BEFA">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14:paraId="4CC9E239" w14:textId="77777777" w:rsidR="00164CBF" w:rsidRDefault="00164CBF">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67A336C"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14:paraId="4CC9E239" w14:textId="77777777" w:rsidR="00164CBF" w:rsidRDefault="00164CBF">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14:anchorId="159269B2" wp14:editId="2CED8238">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14:paraId="13BC8B4B" w14:textId="77777777" w:rsidR="00164CBF" w:rsidRDefault="00164CBF">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14:paraId="43386ED3" w14:textId="77777777" w:rsidR="00164CBF" w:rsidRDefault="00164CBF">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59269B2"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14:paraId="13BC8B4B" w14:textId="77777777" w:rsidR="00164CBF" w:rsidRDefault="00164CBF">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14:paraId="43386ED3" w14:textId="77777777" w:rsidR="00164CBF" w:rsidRDefault="00164CBF">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14:anchorId="2EA96CCC" wp14:editId="34BF8868">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14:paraId="1459E371" w14:textId="77777777" w:rsidR="00164CBF" w:rsidRDefault="00164CBF">
                            <w:pPr>
                              <w:jc w:val="center"/>
                              <w:rPr>
                                <w:sz w:val="20"/>
                                <w:szCs w:val="20"/>
                                <w:lang w:val="lt-LT"/>
                              </w:rPr>
                            </w:pPr>
                          </w:p>
                          <w:p w14:paraId="57772FC7" w14:textId="77777777" w:rsidR="00164CBF" w:rsidRDefault="00164CBF">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EA96CCC"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14:paraId="1459E371" w14:textId="77777777" w:rsidR="00164CBF" w:rsidRDefault="00164CBF">
                      <w:pPr>
                        <w:jc w:val="center"/>
                        <w:rPr>
                          <w:sz w:val="20"/>
                          <w:szCs w:val="20"/>
                          <w:lang w:val="lt-LT"/>
                        </w:rPr>
                      </w:pPr>
                    </w:p>
                    <w:p w14:paraId="57772FC7" w14:textId="77777777" w:rsidR="00164CBF" w:rsidRDefault="00164CBF">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14:anchorId="32E0BD66" wp14:editId="72CEADB2">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14:paraId="0E9A1C66" w14:textId="77777777" w:rsidR="00164CBF" w:rsidRDefault="00164CBF">
                            <w:pPr>
                              <w:jc w:val="center"/>
                              <w:rPr>
                                <w:sz w:val="20"/>
                                <w:szCs w:val="20"/>
                                <w:lang w:val="lt-LT"/>
                              </w:rPr>
                            </w:pPr>
                          </w:p>
                          <w:p w14:paraId="49403F75" w14:textId="77777777" w:rsidR="00164CBF" w:rsidRDefault="00164CBF">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2E0BD66"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14:paraId="0E9A1C66" w14:textId="77777777" w:rsidR="00164CBF" w:rsidRDefault="00164CBF">
                      <w:pPr>
                        <w:jc w:val="center"/>
                        <w:rPr>
                          <w:sz w:val="20"/>
                          <w:szCs w:val="20"/>
                          <w:lang w:val="lt-LT"/>
                        </w:rPr>
                      </w:pPr>
                    </w:p>
                    <w:p w14:paraId="49403F75" w14:textId="77777777" w:rsidR="00164CBF" w:rsidRDefault="00164CBF">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14:anchorId="7DEA75FA" wp14:editId="26BD02D0">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14:paraId="6CC35A32" w14:textId="77777777" w:rsidR="00164CBF" w:rsidRDefault="00164CBF">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w14:anchorId="7DEA75FA"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14:paraId="6CC35A32" w14:textId="77777777" w:rsidR="00164CBF" w:rsidRDefault="00164CBF">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14:anchorId="3C21BD4E" wp14:editId="756827B5">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14:anchorId="37C84ACF" wp14:editId="19EAAB03">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14:anchorId="5AAF5453" wp14:editId="1342E3E0">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14:anchorId="082CB530" wp14:editId="362F976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14:paraId="3F458CCB" w14:textId="77777777" w:rsidR="00164CBF" w:rsidRDefault="00164CBF">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w14:anchorId="082CB530"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14:paraId="3F458CCB" w14:textId="77777777" w:rsidR="00164CBF" w:rsidRDefault="00164CBF">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14:anchorId="5ACF2CC4" wp14:editId="58F554CF">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14:paraId="5E080092" w14:textId="77777777" w:rsidR="00164CBF" w:rsidRDefault="00164CBF">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w14:anchorId="5ACF2CC4"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14:paraId="5E080092" w14:textId="77777777" w:rsidR="00164CBF" w:rsidRDefault="00164CBF">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14:anchorId="56C381D5" wp14:editId="2558B327">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14:paraId="5D2B5ED4" w14:textId="77777777" w:rsidR="00164CBF" w:rsidRDefault="00164CBF">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w14:anchorId="56C381D5"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14:paraId="5D2B5ED4" w14:textId="77777777" w:rsidR="00164CBF" w:rsidRDefault="00164CBF">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14:anchorId="56DDB2C9" wp14:editId="1220BE23">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14:paraId="68B9C6AD" w14:textId="77777777" w:rsidR="00164CBF" w:rsidRDefault="00164CBF">
                            <w:pPr>
                              <w:jc w:val="center"/>
                              <w:rPr>
                                <w:sz w:val="20"/>
                                <w:szCs w:val="20"/>
                                <w:lang w:val="lt-LT"/>
                              </w:rPr>
                            </w:pPr>
                          </w:p>
                          <w:p w14:paraId="3A07BDD4" w14:textId="77777777" w:rsidR="00164CBF" w:rsidRDefault="00164CBF">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w14:anchorId="56DDB2C9"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14:paraId="68B9C6AD" w14:textId="77777777" w:rsidR="00164CBF" w:rsidRDefault="00164CBF">
                      <w:pPr>
                        <w:jc w:val="center"/>
                        <w:rPr>
                          <w:sz w:val="20"/>
                          <w:szCs w:val="20"/>
                          <w:lang w:val="lt-LT"/>
                        </w:rPr>
                      </w:pPr>
                    </w:p>
                    <w:p w14:paraId="3A07BDD4" w14:textId="77777777" w:rsidR="00164CBF" w:rsidRDefault="00164CBF">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14:anchorId="0D2AF486" wp14:editId="43F367CF">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14:anchorId="6BE253B4" wp14:editId="64B2029F">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14:anchorId="1C1B6CB3" wp14:editId="6325C7D2">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14:anchorId="3B6FB75B" wp14:editId="47D9DF65">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17">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14:paraId="2C0FD676" w14:textId="77777777"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14:paraId="76A340C9" w14:textId="77777777"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14:paraId="6FF949A4" w14:textId="77777777"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14:paraId="498B04B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14:paraId="7540250F" w14:textId="77777777" w:rsidR="00093845" w:rsidRPr="004826FA"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14:paraId="38DAAF14" w14:textId="77777777"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14:paraId="387B6B35" w14:textId="77777777"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14:paraId="71CC9B08"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14:anchorId="0C5C0E85" wp14:editId="42A5BC37">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14:paraId="6325D1B8" w14:textId="77777777" w:rsidR="00164CBF" w:rsidRDefault="00164CBF">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14:paraId="30F84567" w14:textId="77777777" w:rsidR="00164CBF" w:rsidRDefault="00164CBF">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14:paraId="60B64046" w14:textId="77777777" w:rsidR="00164CBF" w:rsidRDefault="00164CBF">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14:paraId="2ACD6A73" w14:textId="77777777" w:rsidR="00164CBF" w:rsidRDefault="00164CBF">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14:paraId="4147E1C6" w14:textId="77777777" w:rsidR="00164CBF" w:rsidRDefault="00164CBF">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14:paraId="7AB6736F" w14:textId="77777777" w:rsidR="00164CBF" w:rsidRDefault="00164CBF">
                              <w:pPr>
                                <w:jc w:val="center"/>
                                <w:rPr>
                                  <w:sz w:val="20"/>
                                  <w:szCs w:val="20"/>
                                  <w:lang w:val="lt-LT"/>
                                </w:rPr>
                              </w:pPr>
                            </w:p>
                            <w:p w14:paraId="4477627C" w14:textId="77777777" w:rsidR="00164CBF" w:rsidRDefault="00164CBF">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14:paraId="21601105" w14:textId="77777777" w:rsidR="00164CBF" w:rsidRDefault="00164CBF">
                              <w:pPr>
                                <w:jc w:val="center"/>
                                <w:rPr>
                                  <w:sz w:val="20"/>
                                  <w:szCs w:val="20"/>
                                  <w:lang w:val="lt-LT"/>
                                </w:rPr>
                              </w:pPr>
                            </w:p>
                            <w:p w14:paraId="7D79BA10" w14:textId="77777777" w:rsidR="00164CBF" w:rsidRDefault="00164CBF">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14:paraId="633E114C" w14:textId="77777777" w:rsidR="00164CBF" w:rsidRDefault="00164CBF">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14:paraId="7BAC93A4" w14:textId="77777777" w:rsidR="00164CBF" w:rsidRDefault="00164CBF">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C5C0E85"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o:lock v:ext="edit" aspectratio="t" text="t"/>
                </v:rect>
                <v:rect id="Rectangle 167" o:spid="_x0000_s1167" style="position:absolute;left:1701;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" strokeweight="2.25pt">
                  <v:textbox>
                    <w:txbxContent>
                      <w:p w14:paraId="6325D1B8" w14:textId="77777777" w:rsidR="00164CBF" w:rsidRDefault="00164CBF">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" strokeweight="2.25pt">
                  <v:textbox>
                    <w:txbxContent>
                      <w:p w14:paraId="30F84567" w14:textId="77777777" w:rsidR="00164CBF" w:rsidRDefault="00164CBF">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textbox>
                    <w:txbxContent>
                      <w:p w14:paraId="60B64046" w14:textId="77777777" w:rsidR="00164CBF" w:rsidRDefault="00164CBF">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">
                  <v:textbox>
                    <w:txbxContent>
                      <w:p w14:paraId="2ACD6A73" w14:textId="77777777" w:rsidR="00164CBF" w:rsidRDefault="00164CBF">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" strokeweight="2.25pt">
                  <v:textbox>
                    <w:txbxContent>
                      <w:p w14:paraId="4147E1C6" w14:textId="77777777" w:rsidR="00164CBF" w:rsidRDefault="00164CBF">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" strokeweight="1.5pt">
                  <v:stroke dashstyle="1 1"/>
                </v:shape>
                <v:shape id="AutoShape 173" o:spid="_x0000_s1173" type="#_x0000_t32" style="position:absolute;left:3707;top:2325;width:23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">
                  <v:stroke dashstyle="1 1" endarrow="block"/>
                </v:shape>
                <v:shape id="AutoShape 174" o:spid="_x0000_s1174" type="#_x0000_t32" style="position:absolute;left:869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" strokeweight="1.5pt">
                  <v:stroke dashstyle="1 1" endarrow="block"/>
                </v:shape>
                <v:shape id="AutoShape 175" o:spid="_x0000_s1175" type="#_x0000_t32" style="position:absolute;left:5353;top:2325;width:23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" strokeweight="1.5pt">
                  <v:stroke dashstyle="1 1"/>
                </v:shape>
                <v:shape id="AutoShape 176" o:spid="_x0000_s1176" type="#_x0000_t32" style="position:absolute;left:704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" strokeweight="1.5pt">
                  <v:stroke dashstyle="1 1"/>
                </v:shape>
                <v:rect id="Rectangle 177" o:spid="_x0000_s1177" style="position:absolute;left:5181;top:3438;width:2268;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14:paraId="7AB6736F" w14:textId="77777777" w:rsidR="00164CBF" w:rsidRDefault="00164CBF">
                        <w:pPr>
                          <w:jc w:val="center"/>
                          <w:rPr>
                            <w:sz w:val="20"/>
                            <w:szCs w:val="20"/>
                            <w:lang w:val="lt-LT"/>
                          </w:rPr>
                        </w:pPr>
                      </w:p>
                      <w:p w14:paraId="4477627C" w14:textId="77777777" w:rsidR="00164CBF" w:rsidRDefault="00164CBF">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14:paraId="21601105" w14:textId="77777777" w:rsidR="00164CBF" w:rsidRDefault="00164CBF">
                        <w:pPr>
                          <w:jc w:val="center"/>
                          <w:rPr>
                            <w:sz w:val="20"/>
                            <w:szCs w:val="20"/>
                            <w:lang w:val="lt-LT"/>
                          </w:rPr>
                        </w:pPr>
                      </w:p>
                      <w:p w14:paraId="7D79BA10" w14:textId="77777777" w:rsidR="00164CBF" w:rsidRDefault="00164CBF">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" strokeweight="1.5pt">
                  <v:stroke dashstyle="1 1"/>
                </v:shape>
                <v:shape id="AutoShape 180" o:spid="_x0000_s1180" type="#_x0000_t32" style="position:absolute;left:6315;top:4452;width:12;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" strokeweight="1.5pt">
                  <v:stroke dashstyle="1 1"/>
                </v:shape>
                <v:shape id="AutoShape 181" o:spid="_x0000_s1181" type="#_x0000_t32" style="position:absolute;left:2693;top:2985;width:250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M3xQAAANwAAAAPAAAAZHJzL2Rvd25yZXYueG1sRI9Ba8JA&#10;FITvQv/D8gq96SYWtM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DMytM3xQAAANwAAAAP&#10;AAAAAAAAAAAAAAAAAAcCAABkcnMvZG93bnJldi54bWxQSwUGAAAAAAMAAwC3AAAA+QIAAAAA&#10;" strokeweight="1.5pt">
                  <v:stroke endarrow="block"/>
                </v:shape>
                <v:rect id="Rectangle 182" o:spid="_x0000_s1182" style="position:absolute;left:1701;top:3438;width:283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14:paraId="633E114C" w14:textId="77777777" w:rsidR="00164CBF" w:rsidRDefault="00164CBF">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" strokeweight="1.5pt">
                  <v:stroke endarrow="block"/>
                </v:shape>
                <v:rect id="Rectangle 184" o:spid="_x0000_s1184" style="position:absolute;left:8094;top:3438;width:28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textbox>
                    <w:txbxContent>
                      <w:p w14:paraId="7BAC93A4" w14:textId="77777777" w:rsidR="00164CBF" w:rsidRDefault="00164CBF">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14:paraId="51646662"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13B8ADC6"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2EEF352F"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29D82504"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6410D53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74D11CE9" w14:textId="77777777" w:rsidR="00093845" w:rsidRDefault="000D779E">
      <w:pPr>
        <w:pStyle w:val="Pagrindiniotekstotrauka2"/>
        <w:tabs>
          <w:tab w:val="left" w:pos="720"/>
        </w:tabs>
        <w:spacing w:line="240" w:lineRule="auto"/>
        <w:ind w:right="-20" w:firstLine="0"/>
      </w:pPr>
      <w:r>
        <w:tab/>
      </w:r>
    </w:p>
    <w:p w14:paraId="154F06BD" w14:textId="77777777" w:rsidR="00093845" w:rsidRDefault="00093845">
      <w:pPr>
        <w:pStyle w:val="Pagrindiniotekstotrauka2"/>
        <w:tabs>
          <w:tab w:val="left" w:pos="720"/>
        </w:tabs>
        <w:spacing w:line="240" w:lineRule="auto"/>
        <w:ind w:right="-20" w:firstLine="0"/>
      </w:pPr>
    </w:p>
    <w:p w14:paraId="13C25050" w14:textId="77777777" w:rsidR="00093845" w:rsidRDefault="00093845">
      <w:pPr>
        <w:pStyle w:val="Pagrindiniotekstotrauka2"/>
        <w:tabs>
          <w:tab w:val="left" w:pos="720"/>
        </w:tabs>
        <w:spacing w:line="240" w:lineRule="auto"/>
        <w:ind w:right="-20" w:firstLine="0"/>
      </w:pPr>
    </w:p>
    <w:p w14:paraId="208FC3C3" w14:textId="77777777" w:rsidR="00093845" w:rsidRDefault="00093845">
      <w:pPr>
        <w:pStyle w:val="Pagrindiniotekstotrauka2"/>
        <w:tabs>
          <w:tab w:val="left" w:pos="720"/>
        </w:tabs>
        <w:spacing w:line="240" w:lineRule="auto"/>
        <w:ind w:right="-20" w:firstLine="0"/>
      </w:pPr>
    </w:p>
    <w:p w14:paraId="4655DA3E" w14:textId="77777777" w:rsidR="00093845" w:rsidRDefault="00093845">
      <w:pPr>
        <w:pStyle w:val="Pagrindiniotekstotrauka2"/>
        <w:tabs>
          <w:tab w:val="left" w:pos="720"/>
        </w:tabs>
        <w:spacing w:line="240" w:lineRule="auto"/>
        <w:ind w:right="-20" w:firstLine="0"/>
      </w:pPr>
    </w:p>
    <w:p w14:paraId="66A26486" w14:textId="77777777" w:rsidR="00093845" w:rsidRDefault="00093845">
      <w:pPr>
        <w:pStyle w:val="Pagrindiniotekstotrauka2"/>
        <w:tabs>
          <w:tab w:val="left" w:pos="720"/>
        </w:tabs>
        <w:spacing w:line="240" w:lineRule="auto"/>
        <w:ind w:right="-20" w:firstLine="0"/>
      </w:pPr>
    </w:p>
    <w:p w14:paraId="7EF74703" w14:textId="77777777" w:rsidR="00093845" w:rsidRDefault="00093845">
      <w:pPr>
        <w:pStyle w:val="Pagrindiniotekstotrauka2"/>
        <w:tabs>
          <w:tab w:val="left" w:pos="720"/>
        </w:tabs>
        <w:spacing w:line="240" w:lineRule="auto"/>
        <w:ind w:right="-20" w:firstLine="0"/>
      </w:pPr>
    </w:p>
    <w:p w14:paraId="6F6C323A" w14:textId="77777777"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14:paraId="24CFC9E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5280FC2E" w14:textId="77777777"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14:paraId="39574E13" w14:textId="77777777" w:rsidR="00093845" w:rsidRDefault="00093845">
      <w:pPr>
        <w:pStyle w:val="HTMLiankstoformatuotas"/>
        <w:ind w:firstLine="720"/>
        <w:jc w:val="both"/>
        <w:rPr>
          <w:rFonts w:ascii="Times New Roman" w:hAnsi="Times New Roman" w:cs="Times New Roman"/>
          <w:color w:val="000080"/>
          <w:sz w:val="22"/>
          <w:szCs w:val="22"/>
          <w:lang w:val="lt-LT"/>
        </w:rPr>
      </w:pPr>
    </w:p>
    <w:p w14:paraId="655AEED0"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14:paraId="6C889F7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14:paraId="505991E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14:paraId="173E713B"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14:paraId="518AAE0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14:paraId="5042912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lastRenderedPageBreak/>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14:paraId="24C7DD9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14:paraId="228BA6F8"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14:paraId="629140C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14:paraId="796ECD1C"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14:paraId="2ABF9B9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14:paraId="13BFCED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406EB452"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14:paraId="720879B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14:paraId="4A315537"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14:paraId="619EF79E" w14:textId="77777777" w:rsidR="00093845" w:rsidRDefault="000D779E">
      <w:pPr>
        <w:pStyle w:val="HTMLiankstoformatuotas"/>
        <w:jc w:val="both"/>
        <w:rPr>
          <w:lang w:val="lt-LT"/>
        </w:rPr>
      </w:pPr>
      <w:r>
        <w:rPr>
          <w:noProof/>
          <w:lang w:val="lt-LT" w:eastAsia="lt-LT"/>
        </w:rPr>
        <w:lastRenderedPageBreak/>
        <mc:AlternateContent>
          <mc:Choice Requires="wpg">
            <w:drawing>
              <wp:anchor distT="0" distB="0" distL="114300" distR="114300" simplePos="0" relativeHeight="251656192" behindDoc="0" locked="0" layoutInCell="1" allowOverlap="1" wp14:anchorId="6B3250C9" wp14:editId="045221D0">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14:paraId="3B0B8371" w14:textId="77777777" w:rsidR="00164CBF" w:rsidRDefault="00164CBF">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14:paraId="78D9265A" w14:textId="77777777" w:rsidR="00164CBF" w:rsidRDefault="00164CBF">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14:paraId="6DEEA04E" w14:textId="77777777" w:rsidR="00164CBF" w:rsidRDefault="00164CBF">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14:paraId="76D25130" w14:textId="77777777" w:rsidR="00164CBF" w:rsidRDefault="00164CBF">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14:paraId="70764DE9" w14:textId="77777777" w:rsidR="00164CBF" w:rsidRDefault="00164CBF">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14:paraId="2B247A96" w14:textId="77777777" w:rsidR="00164CBF" w:rsidRDefault="00164CBF">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14:paraId="068A9A2C" w14:textId="77777777" w:rsidR="00164CBF" w:rsidRDefault="00164CBF">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B3250C9"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" filled="f" strokecolor="white">
                  <v:stroke dashstyle="1 1" endcap="round"/>
                  <o:lock v:ext="edit" aspectratio="t" text="t"/>
                </v:rect>
                <v:rect id="Rectangle 187" o:spid="_x0000_s1187" style="position:absolute;left:8301;top:1134;width:306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" strokeweight="2.25pt">
                  <v:textbox>
                    <w:txbxContent>
                      <w:p w14:paraId="3B0B8371" w14:textId="77777777" w:rsidR="00164CBF" w:rsidRDefault="00164CBF">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14:paraId="78D9265A" w14:textId="77777777" w:rsidR="00164CBF" w:rsidRDefault="00164CBF">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" strokeweight="2.25pt">
                  <v:textbox>
                    <w:txbxContent>
                      <w:p w14:paraId="6DEEA04E" w14:textId="77777777" w:rsidR="00164CBF" w:rsidRDefault="00164CBF">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14:paraId="76D25130" w14:textId="77777777" w:rsidR="00164CBF" w:rsidRDefault="00164CBF">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9Pa8JA&#10;FMTvhX6H5RW81Y1Bio2uooIoeJCm0vNr9uUPZt/G7KpJP71bEDwOM/MbZrboTC2u1LrKsoLRMAJB&#10;nFldcaHg+L15n4BwHlljbZkU9ORgMX99mWGi7Y2/6Jr6QgQIuwQVlN43iZQuK8mgG9qGOHi5bQ36&#10;INtC6hZvAW5qGUfRhzRYcVgosaF1SdkpvRgF+eov/tnyfn9Ml795f3Lp5nDulRq8dcspCE+df4Yf&#10;7Z1WEI8/4f9MOAJyfgc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v:stroke dashstyle="1 1" endcap="round"/>
                </v:shape>
                <v:shape id="AutoShape 192" o:spid="_x0000_s1192"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rect id="Rectangle 193" o:spid="_x0000_s1193" style="position:absolute;left:8601;top:1591;width:234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">
                  <v:stroke dashstyle="1 1" endcap="round"/>
                  <v:textbox>
                    <w:txbxContent>
                      <w:p w14:paraId="70764DE9" w14:textId="77777777" w:rsidR="00164CBF" w:rsidRDefault="00164CBF">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" strokeweight="1.5pt">
                  <v:stroke dashstyle="1 1"/>
                </v:shape>
                <v:shape id="AutoShape 195" o:spid="_x0000_s1195" type="#_x0000_t32" style="position:absolute;left:4425;top:2034;width:3876;height:1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" strokeweight="1.5pt">
                  <v:stroke endarrow="block"/>
                </v:shape>
                <v:rect id="Rectangle 196" o:spid="_x0000_s1196" style="position:absolute;left:5061;top:2394;width:300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14:paraId="2B247A96" w14:textId="77777777" w:rsidR="00164CBF" w:rsidRDefault="00164CBF">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" strokeweight="1.5pt">
                  <v:stroke dashstyle="1 1" endarrow="block"/>
                </v:line>
                <v:rect id="Rectangle 198" o:spid="_x0000_s1198" style="position:absolute;left:2121;top:1556;width:226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" fillcolor="silver">
                  <v:textbox>
                    <w:txbxContent>
                      <w:p w14:paraId="068A9A2C" w14:textId="77777777" w:rsidR="00164CBF" w:rsidRDefault="00164CBF">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14:anchorId="5DE7E687" wp14:editId="2483AB33">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18">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14:paraId="2A8E6408" w14:textId="77777777" w:rsidR="00093845" w:rsidRDefault="00093845">
      <w:pPr>
        <w:tabs>
          <w:tab w:val="left" w:pos="1086"/>
        </w:tabs>
        <w:ind w:firstLine="720"/>
        <w:jc w:val="both"/>
        <w:rPr>
          <w:lang w:val="lt-LT"/>
        </w:rPr>
      </w:pPr>
    </w:p>
    <w:p w14:paraId="33A05582" w14:textId="77777777" w:rsidR="00093845" w:rsidRDefault="00093845">
      <w:pPr>
        <w:tabs>
          <w:tab w:val="left" w:pos="1086"/>
        </w:tabs>
        <w:ind w:firstLine="720"/>
        <w:jc w:val="both"/>
        <w:rPr>
          <w:lang w:val="lt-LT"/>
        </w:rPr>
      </w:pPr>
    </w:p>
    <w:p w14:paraId="28FD2476" w14:textId="77777777"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t>visiems</w:t>
      </w:r>
      <w:r>
        <w:rPr>
          <w:lang w:val="lt-LT"/>
        </w:rPr>
        <w:t xml:space="preserve"> perleidžiančiojo vieneto dalyviams, proporcingai jų turimų akcijų skaičiui, o tik vienam ar keliems jo dalyviams.</w:t>
      </w:r>
    </w:p>
    <w:p w14:paraId="126C7A3E" w14:textId="77777777" w:rsidR="00093845" w:rsidRDefault="000D779E">
      <w:pPr>
        <w:ind w:firstLine="720"/>
        <w:jc w:val="both"/>
        <w:rPr>
          <w:lang w:val="lt-LT"/>
        </w:rPr>
      </w:pPr>
      <w:r>
        <w:rPr>
          <w:lang w:val="lt-LT"/>
        </w:rPr>
        <w:t>Pavyzdys</w:t>
      </w:r>
    </w:p>
    <w:p w14:paraId="669A58EA"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14:paraId="4A51F24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14:paraId="44C895DD"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14:paraId="5E2A13BA"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14:paraId="0F43BB9D" w14:textId="77777777" w:rsidR="00093845" w:rsidRDefault="00093845">
      <w:pPr>
        <w:pStyle w:val="HTMLiankstoformatuotas"/>
        <w:ind w:firstLine="720"/>
        <w:jc w:val="both"/>
        <w:rPr>
          <w:rFonts w:ascii="Times New Roman" w:hAnsi="Times New Roman" w:cs="Times New Roman"/>
          <w:sz w:val="24"/>
          <w:szCs w:val="24"/>
          <w:lang w:val="lt-LT"/>
        </w:rPr>
      </w:pPr>
    </w:p>
    <w:p w14:paraId="34811EDF"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14:paraId="588A2AA0" w14:textId="77777777"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14:paraId="47921F41"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14:paraId="4BC5E65E"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14:paraId="0223714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14:paraId="24BC7A9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lastRenderedPageBreak/>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14:paraId="6DB6F01B"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14:paraId="1E262E1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14:paraId="39C268E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14:paraId="723ED26F"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14:paraId="6F1BE3D5"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14:paraId="1C0057C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14:paraId="5434D27F" w14:textId="77777777" w:rsidR="00093845" w:rsidRDefault="000D779E">
      <w:pPr>
        <w:pStyle w:val="HTMLiankstoformatuotas"/>
        <w:jc w:val="both"/>
        <w:rPr>
          <w:lang w:val="lt-LT"/>
        </w:rPr>
      </w:pPr>
      <w:r>
        <w:rPr>
          <w:noProof/>
          <w:lang w:val="lt-LT" w:eastAsia="lt-LT"/>
        </w:rPr>
        <mc:AlternateContent>
          <mc:Choice Requires="wps">
            <w:drawing>
              <wp:anchor distT="0" distB="0" distL="114300" distR="114300" simplePos="0" relativeHeight="251628544" behindDoc="0" locked="1" layoutInCell="1" allowOverlap="1" wp14:anchorId="6A4B9B6A" wp14:editId="7196342E">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14:paraId="286924D4" w14:textId="77777777" w:rsidR="00164CBF" w:rsidRDefault="00164CBF">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w14:anchorId="6A4B9B6A"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14:paraId="286924D4" w14:textId="77777777" w:rsidR="00164CBF" w:rsidRDefault="00164CBF">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14:anchorId="2A5CC086" wp14:editId="4352993D">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14:anchorId="52CD9AB7" wp14:editId="34B54B5A">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14:paraId="4DFB841F" w14:textId="77777777" w:rsidR="00164CBF" w:rsidRDefault="00164CBF">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w14:anchorId="52CD9AB7"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14:paraId="4DFB841F" w14:textId="77777777" w:rsidR="00164CBF" w:rsidRDefault="00164CBF">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14:anchorId="2A18929D" wp14:editId="0BBD5F7D">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14:paraId="70375DFC" w14:textId="77777777" w:rsidR="00164CBF" w:rsidRDefault="00164CBF">
                            <w:pPr>
                              <w:jc w:val="center"/>
                              <w:rPr>
                                <w:sz w:val="20"/>
                                <w:szCs w:val="20"/>
                                <w:lang w:val="lt-LT"/>
                              </w:rPr>
                            </w:pPr>
                            <w:r>
                              <w:rPr>
                                <w:lang w:val="lt-LT"/>
                              </w:rPr>
                              <w:t>Įstatinis kapitalas</w:t>
                            </w:r>
                          </w:p>
                          <w:p w14:paraId="171D882E" w14:textId="77777777" w:rsidR="00164CBF" w:rsidRDefault="00164CBF">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w14:anchorId="2A18929D"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14:paraId="70375DFC" w14:textId="77777777" w:rsidR="00164CBF" w:rsidRDefault="00164CBF">
                      <w:pPr>
                        <w:jc w:val="center"/>
                        <w:rPr>
                          <w:sz w:val="20"/>
                          <w:szCs w:val="20"/>
                          <w:lang w:val="lt-LT"/>
                        </w:rPr>
                      </w:pPr>
                      <w:r>
                        <w:rPr>
                          <w:lang w:val="lt-LT"/>
                        </w:rPr>
                        <w:t>Įstatinis kapitalas</w:t>
                      </w:r>
                    </w:p>
                    <w:p w14:paraId="171D882E" w14:textId="77777777" w:rsidR="00164CBF" w:rsidRDefault="00164CBF">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14:anchorId="7B04F8B3" wp14:editId="08C5F75F">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14:paraId="49705409" w14:textId="77777777" w:rsidR="00164CBF" w:rsidRPr="001D56A5" w:rsidRDefault="00164CBF">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04F8B3"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14:paraId="49705409" w14:textId="77777777" w:rsidR="00164CBF" w:rsidRPr="001D56A5" w:rsidRDefault="00164CBF">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14:anchorId="2DAFB33B" wp14:editId="487BAF5B">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14:anchorId="4C03167E" wp14:editId="2D82B0D9">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14:anchorId="09C73CD7" wp14:editId="3B75CCF0">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14:paraId="4D5AC658" w14:textId="77777777" w:rsidR="00164CBF" w:rsidRDefault="00164CBF">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w14:anchorId="09C73CD7"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14:paraId="4D5AC658" w14:textId="77777777" w:rsidR="00164CBF" w:rsidRDefault="00164CBF">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14:anchorId="3143DBF2" wp14:editId="135994B4">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14:anchorId="6EAA834C" wp14:editId="1E7BE682">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14:paraId="4CAC8363" w14:textId="77777777" w:rsidR="00164CBF" w:rsidRDefault="00164CBF">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w14:anchorId="6EAA834C"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14:paraId="4CAC8363" w14:textId="77777777" w:rsidR="00164CBF" w:rsidRDefault="00164CBF">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14:anchorId="1246D249" wp14:editId="41FDF1D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14:anchorId="4632BAB6" wp14:editId="2331C584">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14:anchorId="477313EC" wp14:editId="24D01CB4">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19">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14:paraId="097C447B" w14:textId="77777777" w:rsidR="00093845" w:rsidRDefault="00093845">
      <w:pPr>
        <w:ind w:firstLine="720"/>
        <w:jc w:val="both"/>
        <w:rPr>
          <w:lang w:val="lt-LT"/>
        </w:rPr>
      </w:pPr>
    </w:p>
    <w:p w14:paraId="7F5BDD33" w14:textId="77777777" w:rsidR="00093845" w:rsidRDefault="00093845">
      <w:pPr>
        <w:ind w:firstLine="720"/>
        <w:jc w:val="both"/>
        <w:rPr>
          <w:lang w:val="lt-LT"/>
        </w:rPr>
      </w:pPr>
    </w:p>
    <w:p w14:paraId="0241E86A"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14:paraId="357DD9CA" w14:textId="77777777"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14:paraId="3818E577" w14:textId="77777777"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14:paraId="2E27D0DC" w14:textId="77777777" w:rsidR="0014647B" w:rsidRPr="0014647B" w:rsidRDefault="0014647B" w:rsidP="00DB7D41">
      <w:pPr>
        <w:spacing w:after="0"/>
        <w:jc w:val="both"/>
        <w:rPr>
          <w:i/>
          <w:lang w:val="lt-LT"/>
        </w:rPr>
      </w:pPr>
    </w:p>
    <w:p w14:paraId="48845E77" w14:textId="77777777"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14:paraId="1928CD3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14:paraId="4D5512C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14:paraId="53BEB37C"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w:t>
      </w:r>
      <w:r>
        <w:rPr>
          <w:rFonts w:ascii="Times New Roman" w:hAnsi="Times New Roman" w:cs="Times New Roman"/>
          <w:sz w:val="24"/>
          <w:szCs w:val="24"/>
          <w:lang w:val="lt-LT"/>
        </w:rPr>
        <w:tab/>
        <w:t>įsigyjamojo vieneto dalyviams išduodamos išleidžiamos įsigyjančiojo vieneto akcijos (dalys, pajai).</w:t>
      </w:r>
    </w:p>
    <w:p w14:paraId="55F88FA9"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14:paraId="3BAC2AA6" w14:textId="77777777"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14:paraId="56ECFD7E" w14:textId="77777777"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14:paraId="5CC5A6C9" w14:textId="77777777"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mažiau kaip 2/3 akcijų suteikiamų balsų, kad įsigyjantysis vienetas būtų laikomas kontroliuojančiu įsigyjamąjį vienetą)</w:t>
      </w:r>
    </w:p>
    <w:p w14:paraId="259C48F5" w14:textId="77777777"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14:paraId="77A7B3F8" w14:textId="77777777"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14:paraId="77B0308B" w14:textId="77777777"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14:paraId="3D4343A6" w14:textId="77777777"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14:paraId="58871A95" w14:textId="77777777" w:rsidR="00093845" w:rsidRPr="0065344A" w:rsidRDefault="000D779E">
      <w:pPr>
        <w:ind w:firstLine="720"/>
        <w:rPr>
          <w:b/>
          <w:lang w:val="lt-LT" w:eastAsia="lt-LT"/>
        </w:rPr>
      </w:pPr>
      <w:r w:rsidRPr="0065344A">
        <w:rPr>
          <w:b/>
          <w:lang w:val="lt-LT" w:eastAsia="lt-LT"/>
        </w:rPr>
        <w:t>Komentaras</w:t>
      </w:r>
    </w:p>
    <w:p w14:paraId="5213B9D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14:paraId="59CC722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14:paraId="1343F2E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14:paraId="30C9316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14:paraId="3178EE7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14:paraId="0761585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14:paraId="3C861CC1" w14:textId="77777777"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14:paraId="0009DF39" w14:textId="77777777"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14:paraId="15C54FA6"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14:paraId="4D8D40C9"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14:paraId="3EFB5055"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14:paraId="4A459110"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14:paraId="69DAF7E3"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14:paraId="1064C0F2"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14:paraId="044AB299"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14:paraId="40B25147"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14:paraId="13E4E564" w14:textId="77777777"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14:paraId="4F40E393" w14:textId="77777777"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14:paraId="07676BBA" w14:textId="77777777" w:rsidR="00093845" w:rsidRDefault="000D779E">
      <w:pPr>
        <w:ind w:firstLine="720"/>
        <w:jc w:val="both"/>
        <w:rPr>
          <w:b/>
          <w:bCs/>
          <w:lang w:val="lt-LT"/>
        </w:rPr>
      </w:pPr>
      <w:r>
        <w:rPr>
          <w:b/>
          <w:bCs/>
          <w:lang w:val="lt-LT"/>
        </w:rPr>
        <w:t>9) vienetas (Europos bendrovė ar Europos kooperatinė bendrovė), kuris nėra likviduojamas ar nėra sukuriamas naujas vienetas, perkelia registruotą buveinę į kitą Europos Sąjungos valstybę narę.</w:t>
      </w:r>
    </w:p>
    <w:p w14:paraId="259C7293" w14:textId="77777777" w:rsidR="00093845" w:rsidRDefault="00093845">
      <w:pPr>
        <w:ind w:firstLine="720"/>
        <w:jc w:val="both"/>
        <w:rPr>
          <w:b/>
          <w:bCs/>
          <w:lang w:val="lt-LT"/>
        </w:rPr>
      </w:pPr>
    </w:p>
    <w:p w14:paraId="7DE4271F" w14:textId="77777777" w:rsidR="00093845" w:rsidRDefault="000D779E">
      <w:pPr>
        <w:ind w:firstLine="720"/>
        <w:jc w:val="both"/>
        <w:rPr>
          <w:rFonts w:ascii="Arial Unicode MS" w:hAnsi="Arial Unicode MS" w:cs="Arial Unicode MS"/>
          <w:b/>
          <w:bCs/>
          <w:lang w:val="lt-LT"/>
        </w:rPr>
      </w:pPr>
      <w:r>
        <w:rPr>
          <w:b/>
          <w:bCs/>
          <w:lang w:val="lt-LT"/>
        </w:rPr>
        <w:t xml:space="preserve">Komentaras </w:t>
      </w:r>
    </w:p>
    <w:p w14:paraId="34BDD988" w14:textId="77777777"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14:paraId="724F0740" w14:textId="77777777"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14:paraId="5CD62214" w14:textId="77777777" w:rsidR="00093845" w:rsidRDefault="000D779E">
      <w:pPr>
        <w:tabs>
          <w:tab w:val="left" w:pos="0"/>
          <w:tab w:val="left" w:pos="720"/>
        </w:tabs>
        <w:ind w:firstLine="720"/>
        <w:jc w:val="both"/>
        <w:rPr>
          <w:lang w:val="lt-LT"/>
        </w:rPr>
      </w:pPr>
      <w:r>
        <w:rPr>
          <w:lang w:val="lt-LT"/>
        </w:rPr>
        <w:t xml:space="preserve">- nėra likviduojama ir </w:t>
      </w:r>
    </w:p>
    <w:p w14:paraId="1DE62E9D" w14:textId="77777777" w:rsidR="00093845" w:rsidRDefault="000D779E">
      <w:pPr>
        <w:tabs>
          <w:tab w:val="left" w:pos="0"/>
          <w:tab w:val="left" w:pos="720"/>
        </w:tabs>
        <w:ind w:firstLine="720"/>
        <w:jc w:val="both"/>
        <w:rPr>
          <w:lang w:val="lt-LT"/>
        </w:rPr>
      </w:pPr>
      <w:r>
        <w:rPr>
          <w:lang w:val="lt-LT"/>
        </w:rPr>
        <w:t xml:space="preserve">- nėra sukuriama kaip naujas vienetas. </w:t>
      </w:r>
    </w:p>
    <w:p w14:paraId="2296EC3E" w14:textId="77777777"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14:paraId="12F1CAA3" w14:textId="77777777" w:rsidR="00093845" w:rsidRDefault="00093845">
      <w:pPr>
        <w:tabs>
          <w:tab w:val="left" w:pos="0"/>
          <w:tab w:val="left" w:pos="720"/>
        </w:tabs>
        <w:ind w:firstLine="720"/>
        <w:jc w:val="both"/>
        <w:rPr>
          <w:b/>
          <w:bCs/>
          <w:lang w:val="lt-LT"/>
        </w:rPr>
      </w:pPr>
    </w:p>
    <w:p w14:paraId="60F786F6" w14:textId="77777777"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14:paraId="13016A9B" w14:textId="77777777" w:rsidR="00093845" w:rsidRDefault="000D779E">
      <w:pPr>
        <w:pStyle w:val="Antrat1"/>
        <w:ind w:firstLine="720"/>
        <w:jc w:val="both"/>
        <w:rPr>
          <w:lang w:val="lt-LT"/>
        </w:rPr>
      </w:pPr>
      <w:r>
        <w:rPr>
          <w:lang w:val="lt-LT"/>
        </w:rPr>
        <w:t>Komentaras</w:t>
      </w:r>
    </w:p>
    <w:p w14:paraId="38636A9D" w14:textId="77777777"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14:paraId="58FDEC9D" w14:textId="77777777" w:rsidR="00CF245A" w:rsidRPr="003B2D52" w:rsidRDefault="00CF245A" w:rsidP="00CF245A">
      <w:pPr>
        <w:pStyle w:val="Style1"/>
        <w:rPr>
          <w:b/>
        </w:rPr>
      </w:pPr>
      <w:r>
        <w:rPr>
          <w:rFonts w:ascii="Times New Roman" w:hAnsi="Times New Roman"/>
          <w:szCs w:val="24"/>
        </w:rPr>
        <w:lastRenderedPageBreak/>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14:paraId="206B2C3D" w14:textId="77777777"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14:paraId="4A8CD489" w14:textId="77777777" w:rsidR="00CF245A" w:rsidRPr="00CF245A" w:rsidRDefault="00CF245A" w:rsidP="00CF245A">
      <w:pPr>
        <w:pStyle w:val="Style1"/>
        <w:rPr>
          <w:rFonts w:ascii="Times New Roman" w:hAnsi="Times New Roman"/>
          <w:szCs w:val="24"/>
        </w:rPr>
      </w:pPr>
      <w:r w:rsidRPr="00CF245A">
        <w:rPr>
          <w:rFonts w:ascii="Times New Roman" w:hAnsi="Times New Roman"/>
          <w:szCs w:val="24"/>
        </w:rPr>
        <w:t>Pavyzdys</w:t>
      </w:r>
    </w:p>
    <w:p w14:paraId="17C26456"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14:paraId="1790058C"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14:paraId="0B317838"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14:paraId="03DDC434" w14:textId="77777777"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14:paraId="6DBCB9C8" w14:textId="77777777"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14:paraId="7C302504" w14:textId="77777777"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14:paraId="5E08F1ED" w14:textId="77777777"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14:paraId="18360B75" w14:textId="77777777"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6C6252BB" w14:textId="77777777" w:rsidR="00093845" w:rsidRPr="007447B6" w:rsidRDefault="000D779E" w:rsidP="007447B6">
      <w:pPr>
        <w:pStyle w:val="Antrat1"/>
        <w:spacing w:after="0"/>
        <w:jc w:val="both"/>
        <w:rPr>
          <w:rFonts w:ascii="Arial Unicode MS" w:hAnsi="Arial Unicode MS"/>
          <w:lang w:val="lt-LT"/>
        </w:rPr>
      </w:pPr>
      <w:bookmarkStart w:id="527" w:name="_42_STRAIPSNIS._Turto"/>
      <w:bookmarkEnd w:id="527"/>
      <w:r w:rsidRPr="007447B6">
        <w:rPr>
          <w:bCs w:val="0"/>
          <w:lang w:val="lt-LT"/>
        </w:rPr>
        <w:t>42 STRAIPSNIS. Turto vertės padidėjimo pajamos reorganizavimo ir perleidimo atvejais</w:t>
      </w:r>
    </w:p>
    <w:p w14:paraId="130CB7DD" w14:textId="77777777"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14:paraId="69F64A5C" w14:textId="77777777" w:rsidR="00093845" w:rsidRDefault="00093845">
      <w:pPr>
        <w:ind w:firstLine="720"/>
        <w:jc w:val="both"/>
        <w:rPr>
          <w:bCs/>
          <w:lang w:val="lt-LT"/>
        </w:rPr>
      </w:pPr>
    </w:p>
    <w:p w14:paraId="288FAAA7" w14:textId="77777777" w:rsidR="00093845" w:rsidRDefault="000D779E">
      <w:pPr>
        <w:ind w:firstLine="720"/>
        <w:jc w:val="both"/>
        <w:rPr>
          <w:b/>
          <w:bCs/>
          <w:lang w:val="lt-LT"/>
        </w:rPr>
      </w:pPr>
      <w:r>
        <w:rPr>
          <w:b/>
          <w:bCs/>
          <w:lang w:val="lt-LT"/>
        </w:rPr>
        <w:lastRenderedPageBreak/>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14:paraId="2A928C7B" w14:textId="77777777" w:rsidR="00093845" w:rsidRDefault="000D779E">
      <w:pPr>
        <w:ind w:firstLine="720"/>
        <w:jc w:val="both"/>
        <w:rPr>
          <w:b/>
          <w:bCs/>
          <w:lang w:val="lt-LT"/>
        </w:rPr>
      </w:pPr>
      <w:r>
        <w:rPr>
          <w:b/>
          <w:bCs/>
          <w:lang w:val="lt-LT"/>
        </w:rPr>
        <w:t>Komentaras</w:t>
      </w:r>
    </w:p>
    <w:p w14:paraId="53240CEB" w14:textId="77777777"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14:paraId="29108317"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14:paraId="7981DC86" w14:textId="77777777"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14:paraId="05F5F25A" w14:textId="77777777"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14:paraId="475F08F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14:paraId="23E6B967"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14:paraId="65637291" w14:textId="77777777"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14:paraId="332F0FD3" w14:textId="77777777" w:rsidR="00093845" w:rsidRDefault="000D779E" w:rsidP="004B188B">
      <w:pPr>
        <w:pStyle w:val="Pagrindiniotekstotrauka"/>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14:paraId="2F7EE1C1" w14:textId="77777777" w:rsidR="00093845" w:rsidRDefault="000D779E">
      <w:pPr>
        <w:ind w:firstLine="720"/>
        <w:jc w:val="both"/>
        <w:rPr>
          <w:b/>
          <w:bCs/>
          <w:lang w:val="lt-LT"/>
        </w:rPr>
      </w:pPr>
      <w:r>
        <w:rPr>
          <w:b/>
          <w:bCs/>
          <w:lang w:val="lt-LT"/>
        </w:rPr>
        <w:t>Komentaras</w:t>
      </w:r>
    </w:p>
    <w:p w14:paraId="31A76342" w14:textId="77777777"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14:paraId="7D97B304"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14:paraId="3FBB8AB4" w14:textId="77777777" w:rsidR="00093845" w:rsidRDefault="000D779E">
      <w:pPr>
        <w:ind w:firstLine="720"/>
        <w:jc w:val="both"/>
        <w:rPr>
          <w:lang w:val="lt-LT"/>
        </w:rPr>
      </w:pPr>
      <w:r>
        <w:rPr>
          <w:lang w:val="lt-LT"/>
        </w:rPr>
        <w:lastRenderedPageBreak/>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14:paraId="18C4E4C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14:paraId="5488468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14:paraId="0B07A741"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14:paraId="3FA83125"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14:paraId="32722BB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14:paraId="6102D135" w14:textId="77777777"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14:paraId="4420C907" w14:textId="77777777" w:rsidR="00093845" w:rsidRDefault="000D779E">
      <w:pPr>
        <w:pStyle w:val="Antrat1"/>
        <w:ind w:firstLine="720"/>
        <w:jc w:val="both"/>
        <w:rPr>
          <w:lang w:val="lt-LT"/>
        </w:rPr>
      </w:pPr>
      <w:bookmarkStart w:id="528" w:name="_Komentaras"/>
      <w:bookmarkEnd w:id="528"/>
      <w:r>
        <w:rPr>
          <w:lang w:val="lt-LT"/>
        </w:rPr>
        <w:t xml:space="preserve">Komentaras </w:t>
      </w:r>
    </w:p>
    <w:p w14:paraId="38CCE52A" w14:textId="77777777"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14:paraId="27804B02" w14:textId="77777777"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14:paraId="7FCA61E4"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14:paraId="121A63B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14:paraId="196F1428" w14:textId="77777777" w:rsidR="00093845" w:rsidRDefault="000D779E">
      <w:pPr>
        <w:pStyle w:val="Pagrindiniotekstotrauka"/>
        <w:tabs>
          <w:tab w:val="left" w:pos="720"/>
          <w:tab w:val="left" w:pos="1077"/>
          <w:tab w:val="left" w:pos="1134"/>
          <w:tab w:val="left" w:pos="1418"/>
        </w:tabs>
        <w:rPr>
          <w:lang w:val="lt-LT"/>
        </w:rPr>
      </w:pPr>
      <w:r>
        <w:rPr>
          <w:lang w:val="lt-LT"/>
        </w:rPr>
        <w:lastRenderedPageBreak/>
        <w:t>4. Jeigu teisingam pelno mokesčio apskaičiavimui reikalingi nuolatinę buveinę perleidusio užsienio vieneto apskaitos duomenys, šie duomenys turi būti pagrindžiami dokumentais arba jų kopijomis, patvirtintomis to užsienio vieneto atsakingo asmens parašu.</w:t>
      </w:r>
    </w:p>
    <w:p w14:paraId="5565055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14:paraId="1F8BC1E4" w14:textId="77777777"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14:paraId="4F99FA08" w14:textId="77777777" w:rsidR="00093845" w:rsidRDefault="00093845">
      <w:pPr>
        <w:ind w:firstLine="720"/>
        <w:jc w:val="both"/>
        <w:rPr>
          <w:b/>
          <w:bCs/>
          <w:lang w:val="lt-LT"/>
        </w:rPr>
      </w:pPr>
    </w:p>
    <w:p w14:paraId="6119D334" w14:textId="77777777" w:rsidR="00093845" w:rsidRDefault="000D779E">
      <w:pPr>
        <w:ind w:firstLine="720"/>
        <w:jc w:val="both"/>
        <w:rPr>
          <w:b/>
          <w:bCs/>
          <w:lang w:val="lt-LT"/>
        </w:rPr>
      </w:pPr>
      <w:r>
        <w:rPr>
          <w:b/>
          <w:bCs/>
          <w:lang w:val="lt-LT"/>
        </w:rPr>
        <w:t>Komentaras</w:t>
      </w:r>
    </w:p>
    <w:p w14:paraId="36C86AFA" w14:textId="77777777"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14:paraId="41BCC0AD" w14:textId="77777777"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14:paraId="01388E1C"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14:paraId="71B072CE" w14:textId="77777777"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14:paraId="1931303E" w14:textId="77777777" w:rsidR="00093845" w:rsidRDefault="00093845">
      <w:pPr>
        <w:ind w:firstLine="720"/>
        <w:jc w:val="both"/>
        <w:rPr>
          <w:b/>
          <w:bCs/>
          <w:lang w:val="lt-LT"/>
        </w:rPr>
      </w:pPr>
    </w:p>
    <w:p w14:paraId="0F146CA7" w14:textId="77777777" w:rsidR="00093845" w:rsidRDefault="000D779E">
      <w:pPr>
        <w:ind w:firstLine="720"/>
        <w:jc w:val="both"/>
        <w:rPr>
          <w:b/>
          <w:bCs/>
          <w:lang w:val="lt-LT"/>
        </w:rPr>
      </w:pPr>
      <w:r>
        <w:rPr>
          <w:b/>
          <w:bCs/>
          <w:lang w:val="lt-LT"/>
        </w:rPr>
        <w:t xml:space="preserve">Komentaras </w:t>
      </w:r>
    </w:p>
    <w:p w14:paraId="1D990A01" w14:textId="77777777"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14:paraId="132178D8"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14:paraId="0625BDF4"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14:paraId="70F4F80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14:paraId="00DD16B1" w14:textId="77777777"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w:t>
      </w:r>
      <w:r>
        <w:rPr>
          <w:b/>
          <w:bCs/>
          <w:lang w:val="lt-LT"/>
        </w:rPr>
        <w:lastRenderedPageBreak/>
        <w:t xml:space="preserve">gavusiam nuosavybėn turtą, šio turto įsigijimo kaina yra šio turto įsigijimo kaina, buvusi iki turto perleidimo nuosavybėn turtą perdavusiame vienete. </w:t>
      </w:r>
    </w:p>
    <w:p w14:paraId="3CBC4377" w14:textId="77777777" w:rsidR="00093845" w:rsidRDefault="000D779E">
      <w:pPr>
        <w:ind w:firstLine="720"/>
        <w:jc w:val="both"/>
        <w:rPr>
          <w:b/>
          <w:bCs/>
          <w:lang w:val="lt-LT"/>
        </w:rPr>
      </w:pPr>
      <w:r>
        <w:rPr>
          <w:b/>
          <w:bCs/>
          <w:lang w:val="lt-LT"/>
        </w:rPr>
        <w:t xml:space="preserve">Komentaras </w:t>
      </w:r>
    </w:p>
    <w:p w14:paraId="1D750ACB" w14:textId="77777777"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14:paraId="2E2BD587" w14:textId="77777777"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14:paraId="62AB7654" w14:textId="77777777" w:rsidR="00093845" w:rsidRDefault="000D779E">
      <w:pPr>
        <w:pStyle w:val="Pagrindiniotekstotrauka"/>
        <w:tabs>
          <w:tab w:val="left" w:pos="720"/>
          <w:tab w:val="left" w:pos="1077"/>
          <w:tab w:val="left" w:pos="1134"/>
          <w:tab w:val="left" w:pos="1418"/>
        </w:tabs>
        <w:rPr>
          <w:lang w:val="lt-LT"/>
        </w:rPr>
      </w:pPr>
      <w:r>
        <w:rPr>
          <w:lang w:val="lt-LT"/>
        </w:rPr>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14:paraId="66E76FFF"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14:paraId="57C070A9" w14:textId="77777777"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14:paraId="0CAEFA3C" w14:textId="77777777" w:rsidR="00093845" w:rsidRDefault="000D779E">
      <w:pPr>
        <w:pStyle w:val="Style1"/>
        <w:rPr>
          <w:rFonts w:ascii="Times New Roman" w:hAnsi="Times New Roman"/>
          <w:b/>
          <w:bCs/>
        </w:rPr>
      </w:pPr>
      <w:r>
        <w:rPr>
          <w:rFonts w:ascii="Times New Roman" w:hAnsi="Times New Roman"/>
          <w:b/>
          <w:bCs/>
        </w:rPr>
        <w:t>Komentaras</w:t>
      </w:r>
    </w:p>
    <w:p w14:paraId="2FC2866C" w14:textId="77777777"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14:paraId="54ABA0AB" w14:textId="77777777"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14:paraId="573FAC3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14:paraId="40BFA47C" w14:textId="77777777"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w:t>
      </w:r>
      <w:r>
        <w:rPr>
          <w:b/>
          <w:bCs/>
          <w:lang w:val="lt-LT"/>
        </w:rPr>
        <w:lastRenderedPageBreak/>
        <w:t xml:space="preserve">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14:paraId="1315FA59" w14:textId="77777777" w:rsidR="00093845" w:rsidRDefault="000D779E">
      <w:pPr>
        <w:pStyle w:val="Style1"/>
        <w:rPr>
          <w:rFonts w:ascii="Times New Roman" w:hAnsi="Times New Roman"/>
          <w:b/>
          <w:bCs/>
        </w:rPr>
      </w:pPr>
      <w:r>
        <w:rPr>
          <w:rFonts w:ascii="Times New Roman" w:hAnsi="Times New Roman"/>
          <w:b/>
          <w:bCs/>
        </w:rPr>
        <w:t xml:space="preserve">Komentaras </w:t>
      </w:r>
    </w:p>
    <w:p w14:paraId="4D31DEE1"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14:paraId="0D404092"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vienetas iki pat perdavimo, t.y. tuo pačiu nusidėvėjimo (arba amortizacijos) skaičiavimo būdu ir metodu. </w:t>
      </w:r>
    </w:p>
    <w:p w14:paraId="74F9EAEA"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14:paraId="32B616F5"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14:paraId="0E9B89E7"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14:paraId="00060EAE" w14:textId="77777777"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14:paraId="036DDFB0" w14:textId="77777777"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14:paraId="292B1870" w14:textId="77777777"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14:paraId="75555C57" w14:textId="77777777" w:rsidR="00093845" w:rsidRDefault="000D779E">
      <w:pPr>
        <w:ind w:firstLine="720"/>
        <w:jc w:val="both"/>
        <w:rPr>
          <w:b/>
          <w:bCs/>
          <w:lang w:val="lt-LT"/>
        </w:rPr>
      </w:pPr>
      <w:r>
        <w:rPr>
          <w:b/>
          <w:bCs/>
          <w:lang w:val="lt-LT"/>
        </w:rPr>
        <w:t xml:space="preserve">Komentaras </w:t>
      </w:r>
    </w:p>
    <w:p w14:paraId="66C4738F" w14:textId="77777777"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14:paraId="19921BD4" w14:textId="77777777"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w:t>
      </w:r>
      <w:r>
        <w:rPr>
          <w:rFonts w:ascii="Times New Roman" w:hAnsi="Times New Roman"/>
          <w:szCs w:val="24"/>
        </w:rPr>
        <w:lastRenderedPageBreak/>
        <w:t xml:space="preserve">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14:paraId="1542568E" w14:textId="77777777"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14:paraId="2CFF4474" w14:textId="77777777" w:rsidR="00093845" w:rsidRDefault="00093845">
      <w:pPr>
        <w:ind w:firstLine="720"/>
        <w:jc w:val="both"/>
        <w:rPr>
          <w:color w:val="000080"/>
          <w:sz w:val="22"/>
          <w:szCs w:val="22"/>
          <w:lang w:val="lt-LT"/>
        </w:rPr>
      </w:pPr>
    </w:p>
    <w:p w14:paraId="57F1D8D3" w14:textId="77777777" w:rsidR="00093845" w:rsidRDefault="000D779E">
      <w:pPr>
        <w:ind w:firstLine="720"/>
        <w:jc w:val="both"/>
        <w:rPr>
          <w:b/>
          <w:bCs/>
          <w:lang w:val="lt-LT"/>
        </w:rPr>
      </w:pPr>
      <w:r>
        <w:rPr>
          <w:b/>
          <w:bCs/>
          <w:lang w:val="lt-LT"/>
        </w:rPr>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14:paraId="741809D0" w14:textId="77777777" w:rsidR="00093845" w:rsidRDefault="000D779E">
      <w:pPr>
        <w:ind w:firstLine="720"/>
        <w:jc w:val="both"/>
        <w:rPr>
          <w:b/>
          <w:bCs/>
          <w:lang w:val="lt-LT"/>
        </w:rPr>
      </w:pPr>
      <w:r>
        <w:rPr>
          <w:b/>
          <w:bCs/>
          <w:lang w:val="lt-LT"/>
        </w:rPr>
        <w:t xml:space="preserve">Komentaras </w:t>
      </w:r>
    </w:p>
    <w:p w14:paraId="593D77BB" w14:textId="77777777"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14:paraId="262734D9" w14:textId="77777777" w:rsidR="00093845" w:rsidRDefault="000D779E" w:rsidP="00EC4E29">
      <w:pPr>
        <w:pStyle w:val="Pagrindiniotekstotrauka"/>
        <w:numPr>
          <w:ilvl w:val="0"/>
          <w:numId w:val="43"/>
        </w:numPr>
        <w:tabs>
          <w:tab w:val="left" w:pos="360"/>
          <w:tab w:val="left" w:pos="1418"/>
        </w:tabs>
        <w:spacing w:after="0"/>
        <w:ind w:left="1077" w:hanging="357"/>
      </w:pPr>
      <w:r>
        <w:t xml:space="preserve">vienetus reorganizuojant išdalijimo arba padalijimo būdu, </w:t>
      </w:r>
    </w:p>
    <w:p w14:paraId="49234299"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vieną ar kelias savo veiklos dalis,</w:t>
      </w:r>
    </w:p>
    <w:p w14:paraId="68BEB249"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14:paraId="76CA7807"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14:paraId="506B98C2" w14:textId="77777777"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14:paraId="4AD019D3" w14:textId="77777777"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14:paraId="2C7B9B34" w14:textId="77777777"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14:paraId="1CFDF4C8" w14:textId="77777777"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14:paraId="55A45CCB" w14:textId="77777777"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14:paraId="1D88C42B" w14:textId="77777777"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14:paraId="22DA7918"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14:paraId="32644E88"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lastRenderedPageBreak/>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14:paraId="4D2595D1"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14:paraId="35F147AC"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14:paraId="045755AC"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14:paraId="257E6634"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14:paraId="7D238DA3"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14:paraId="57FDA19F"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14:paraId="382E30E5"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14:paraId="5F169CC1" w14:textId="77777777"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14:paraId="0188709C"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14:paraId="6A54B1A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w:t>
      </w:r>
      <w:r>
        <w:lastRenderedPageBreak/>
        <w:t xml:space="preserve">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14:paraId="4E2FB76C"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14:paraId="179C7D2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14:paraId="697B2A7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14:paraId="351938DA"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14:paraId="23A6D552"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lastRenderedPageBreak/>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14:paraId="52526143"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14:paraId="3D6A233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14:paraId="2BD54FE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14:paraId="3166BB0A"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14:paraId="4D2246F9"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14:paraId="37099E37"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14:paraId="07078311"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14:paraId="463BE9E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14:paraId="0389551B"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lastRenderedPageBreak/>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14:paraId="4692AEE5" w14:textId="77777777"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14:paraId="044C68FA" w14:textId="77777777" w:rsidR="00093845" w:rsidRPr="0065344A" w:rsidRDefault="000D779E">
      <w:pPr>
        <w:pStyle w:val="Pagrindiniotekstotrauka"/>
        <w:tabs>
          <w:tab w:val="left" w:pos="720"/>
          <w:tab w:val="left" w:pos="1077"/>
          <w:tab w:val="left" w:pos="1418"/>
        </w:tabs>
        <w:rPr>
          <w:lang w:val="lt-LT"/>
        </w:rPr>
      </w:pPr>
      <w:r w:rsidRPr="0065344A">
        <w:rPr>
          <w:lang w:val="lt-LT"/>
        </w:rPr>
        <w:t>7 pavyzdys</w:t>
      </w:r>
    </w:p>
    <w:p w14:paraId="0263F3E0"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14:paraId="4F8F7C91" w14:textId="77777777"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14:paraId="4EAA9640" w14:textId="77777777" w:rsidR="00093845" w:rsidRDefault="00093845">
      <w:pPr>
        <w:pStyle w:val="prastasiniatinklio"/>
        <w:spacing w:before="0" w:beforeAutospacing="0" w:after="0" w:afterAutospacing="0"/>
        <w:ind w:firstLine="720"/>
        <w:jc w:val="both"/>
      </w:pPr>
    </w:p>
    <w:p w14:paraId="0153025A" w14:textId="77777777"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14:paraId="688DD5CA" w14:textId="77777777"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14:paraId="244F8ED6"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14:paraId="1B276EA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14:paraId="52CBC385" w14:textId="77777777"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14:paraId="6E18A586" w14:textId="77777777"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14:paraId="4292E836" w14:textId="77777777" w:rsidR="00093845" w:rsidRPr="0014647B" w:rsidRDefault="000D779E" w:rsidP="00CE6C73">
      <w:pPr>
        <w:jc w:val="both"/>
        <w:rPr>
          <w:i/>
          <w:lang w:val="lt-LT"/>
        </w:rPr>
      </w:pPr>
      <w:r w:rsidRPr="0014647B">
        <w:rPr>
          <w:i/>
          <w:lang w:val="lt-LT"/>
        </w:rPr>
        <w:lastRenderedPageBreak/>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14:paraId="18E33410" w14:textId="77777777" w:rsidR="00093845" w:rsidRDefault="000D779E" w:rsidP="00CE6C73">
      <w:pPr>
        <w:spacing w:after="0"/>
        <w:ind w:firstLine="720"/>
        <w:jc w:val="both"/>
        <w:rPr>
          <w:b/>
          <w:bCs/>
          <w:lang w:val="lt-LT"/>
        </w:rPr>
      </w:pPr>
      <w:r>
        <w:rPr>
          <w:b/>
          <w:bCs/>
          <w:lang w:val="lt-LT"/>
        </w:rPr>
        <w:t>Komentaras</w:t>
      </w:r>
    </w:p>
    <w:p w14:paraId="5F51187C" w14:textId="77777777" w:rsidR="00093845" w:rsidRDefault="00093845" w:rsidP="00CE6C73">
      <w:pPr>
        <w:spacing w:after="0"/>
        <w:ind w:firstLine="720"/>
        <w:jc w:val="both"/>
        <w:rPr>
          <w:lang w:val="lt-LT"/>
        </w:rPr>
      </w:pPr>
    </w:p>
    <w:p w14:paraId="4525429C" w14:textId="77777777"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14:paraId="41793449"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14:paraId="61D7B7A6"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14:paraId="2BAD410F"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14:paraId="30A5A98D"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14:paraId="5E665C8A" w14:textId="77777777"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14:paraId="17F8FD91"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14:paraId="46245893" w14:textId="77777777"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14:paraId="7B66E261" w14:textId="77777777"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14:paraId="3507A16B" w14:textId="77777777"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14:paraId="00C85B38"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14:paraId="2160228D"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14:paraId="001A3F56"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14:paraId="09FC897E"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14:paraId="38336E4B"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14:paraId="281B16B5"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xml:space="preserve">. Jeigu vienetas perleidžia veiklą kaip kompleksą (ar veiklos dalį) pagal PMĮ 41 str. 2 d. 6 punktą kitam vienetui ir mainais gautų akcijų (dalių, pajų) neišlaiko 3 metus, tai PMĮ 42 str. 5 dalies </w:t>
      </w:r>
      <w:r w:rsidRPr="0065344A">
        <w:rPr>
          <w:lang w:val="nl-NL"/>
        </w:rPr>
        <w:lastRenderedPageBreak/>
        <w:t>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14:paraId="3242DA13"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14:paraId="49B4C6D8"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14:paraId="373D324C"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14:paraId="41BF61AE"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14:paraId="66132268" w14:textId="77777777"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14:paraId="071BD397" w14:textId="77777777"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14:paraId="5190F93C" w14:textId="77777777"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14:paraId="41B6412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w:t>
      </w:r>
      <w:r w:rsidRPr="003E272C">
        <w:lastRenderedPageBreak/>
        <w:t>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14:paraId="07EF0EAD"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14:paraId="7912C694"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14:paraId="605923C2"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14:paraId="56BDBD64"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14:paraId="48177F18"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14:paraId="4873866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lastRenderedPageBreak/>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14:paraId="12F8BABF"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14:paraId="6B20FF3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Už parduotas UAB „D“ ir UAB „E“ akcijas - 500 Lt turto vertės padidėjimo pajamų (iš 3000 Lt akcijų pardavimo kainos atėmus jų įsigijimo kainą - 2500 Lt) priskiriama 2011 metų apmokestinamosioms pajamoms.</w:t>
      </w:r>
    </w:p>
    <w:p w14:paraId="6BEC966F"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14:paraId="6E54010E"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14:paraId="27B9631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14:paraId="0E1BE7BE"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14:paraId="5F960AD6"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14:paraId="1A2A9108" w14:textId="77777777"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14:paraId="6E0A98D9" w14:textId="77777777"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14:paraId="2796BED6" w14:textId="77777777"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w:t>
      </w:r>
      <w:r w:rsidRPr="003E272C">
        <w:rPr>
          <w:lang w:val="lt-LT" w:eastAsia="lt-LT"/>
        </w:rPr>
        <w:lastRenderedPageBreak/>
        <w:t xml:space="preserve">turto vertės padidėjimo pajamų iš dukterinės bendrovės Z akcijų pardavimo, neatsižvelgiant į tai, kad jos nebuvo išlaikytos PMĮ 42 str. 10 dalyje nustatytą 3 metų laikotarpį, nes akcijos buvo perleistos dėl teisės aktų reikalavimų. </w:t>
      </w:r>
    </w:p>
    <w:p w14:paraId="5D23D0E9" w14:textId="77777777"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14:paraId="42126B30" w14:textId="77777777" w:rsidR="003E272C" w:rsidRPr="003E272C" w:rsidRDefault="003E272C" w:rsidP="003E272C">
      <w:pPr>
        <w:spacing w:after="0"/>
        <w:ind w:firstLine="720"/>
        <w:jc w:val="both"/>
        <w:rPr>
          <w:lang w:val="lt-LT" w:eastAsia="lt-LT"/>
        </w:rPr>
      </w:pPr>
    </w:p>
    <w:p w14:paraId="57A6E388"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14:paraId="3873C31B"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14:paraId="4C10AF76"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14:paraId="372814BD"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14:paraId="17B06C75"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14:paraId="663D7727" w14:textId="77777777" w:rsidR="00093845" w:rsidRDefault="000D779E" w:rsidP="00CE6C73">
      <w:pPr>
        <w:spacing w:after="0"/>
        <w:ind w:firstLine="720"/>
        <w:jc w:val="both"/>
        <w:rPr>
          <w:lang w:val="nl-NL"/>
        </w:rPr>
      </w:pPr>
      <w:r>
        <w:rPr>
          <w:lang w:val="nl-NL"/>
        </w:rPr>
        <w:tab/>
      </w:r>
    </w:p>
    <w:p w14:paraId="5F110B47" w14:textId="77777777"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14:paraId="2BEA8327" w14:textId="77777777" w:rsidR="00093845" w:rsidRDefault="000D779E">
      <w:pPr>
        <w:ind w:firstLine="720"/>
        <w:jc w:val="both"/>
        <w:rPr>
          <w:b/>
          <w:bCs/>
          <w:lang w:val="lt-LT"/>
        </w:rPr>
      </w:pPr>
      <w:r>
        <w:rPr>
          <w:b/>
          <w:bCs/>
          <w:lang w:val="lt-LT"/>
        </w:rPr>
        <w:t>Komentaras</w:t>
      </w:r>
    </w:p>
    <w:p w14:paraId="5EB63945" w14:textId="77777777" w:rsidR="0014647B" w:rsidRDefault="000D779E">
      <w:pPr>
        <w:pStyle w:val="Pagrindiniotekstotrauka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14:paraId="0FBFFE8F" w14:textId="77777777" w:rsidR="00093845" w:rsidRDefault="0014647B">
      <w:pPr>
        <w:pStyle w:val="Pagrindiniotekstotrauka2"/>
        <w:tabs>
          <w:tab w:val="left" w:pos="720"/>
          <w:tab w:val="left" w:pos="1077"/>
          <w:tab w:val="left" w:pos="1418"/>
        </w:tabs>
        <w:spacing w:line="240" w:lineRule="auto"/>
        <w:rPr>
          <w:b w:val="0"/>
          <w:bCs w:val="0"/>
        </w:rPr>
      </w:pPr>
      <w:r>
        <w:rPr>
          <w:b w:val="0"/>
          <w:iCs/>
        </w:rPr>
        <w:t>(P</w:t>
      </w:r>
      <w:r w:rsidR="000D779E">
        <w:rPr>
          <w:b w:val="0"/>
          <w:iCs/>
        </w:rPr>
        <w:t>agal VMI prie FM 2006-10-11 raštą Nr. (18.10-31-1)-R-8798)</w:t>
      </w:r>
    </w:p>
    <w:p w14:paraId="53957C67" w14:textId="77777777" w:rsidR="00093845" w:rsidRDefault="00093845">
      <w:pPr>
        <w:pStyle w:val="Pagrindinistekstas"/>
        <w:ind w:left="2410" w:hanging="1690"/>
        <w:rPr>
          <w:b/>
          <w:bCs/>
          <w:color w:val="000000"/>
          <w:lang w:val="lt-LT"/>
        </w:rPr>
      </w:pPr>
      <w:bookmarkStart w:id="529" w:name="_43_straipsnis._Nuostoliai"/>
      <w:bookmarkStart w:id="530" w:name="straipsnis43_2"/>
      <w:bookmarkEnd w:id="529"/>
    </w:p>
    <w:p w14:paraId="28D26E0F" w14:textId="77777777"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530"/>
    </w:p>
    <w:p w14:paraId="2BD50BD8" w14:textId="77777777"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14:paraId="27342181" w14:textId="77777777" w:rsidR="00093845" w:rsidRDefault="000D779E">
      <w:pPr>
        <w:pStyle w:val="Pagrindiniotekstotrauka"/>
        <w:ind w:firstLine="529"/>
        <w:rPr>
          <w:b/>
          <w:lang w:val="lt-LT"/>
        </w:rPr>
      </w:pPr>
      <w:r>
        <w:rPr>
          <w:b/>
          <w:lang w:val="lt-LT"/>
        </w:rPr>
        <w:t xml:space="preserve">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w:t>
      </w:r>
      <w:r>
        <w:rPr>
          <w:b/>
          <w:lang w:val="lt-LT"/>
        </w:rPr>
        <w:lastRenderedPageBreak/>
        <w:t>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14:paraId="15F62902" w14:textId="77777777" w:rsidR="00093845" w:rsidRDefault="000D779E" w:rsidP="00D75044">
      <w:pPr>
        <w:pStyle w:val="Pagrindiniotekstotrauka"/>
        <w:rPr>
          <w:b/>
          <w:lang w:val="lt-LT"/>
        </w:rPr>
      </w:pPr>
      <w:r>
        <w:rPr>
          <w:b/>
          <w:lang w:val="lt-LT"/>
        </w:rPr>
        <w:t>Komentaras</w:t>
      </w:r>
    </w:p>
    <w:p w14:paraId="1F8FEEB8"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14:paraId="6FC5DD23"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14:paraId="14C16ED2"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14:paraId="5BC51F5E"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14:paraId="34513204" w14:textId="77777777"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14:paraId="29F88744"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14:paraId="3E69FDF1"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14:paraId="033FCFE9"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14:paraId="4217CA7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14:paraId="25BE8F73"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 gruodžio mėn. UAB „Z“ dėl veiklos reorganizavimo iš UAB „A“ perimtos veiklos toliau nebegalės tęsti. Taikant PMĮ 43 str. 1 d. nuostatas, UAB „Z“ iš UAB „A“ perimtus </w:t>
      </w:r>
      <w:r>
        <w:rPr>
          <w:rFonts w:ascii="Times New Roman" w:hAnsi="Times New Roman" w:cs="Times New Roman"/>
          <w:sz w:val="24"/>
          <w:szCs w:val="24"/>
          <w:lang w:val="lt-LT"/>
        </w:rPr>
        <w:lastRenderedPageBreak/>
        <w:t>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14:paraId="1A91E7F3"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14:paraId="6A7C1F7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14:paraId="36CF9E9A"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PMĮ 43 str. 1 dalies nuostatos būtų taikomos, jei UAB „Z“ tęstų perimtos veiklos dalį nuo 2007 m. lapkričio 6 d. iki 2010 m. lapkričio 5 d. (t.y. 3 metus).</w:t>
      </w:r>
    </w:p>
    <w:p w14:paraId="56043E4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14:paraId="7BD61CCE"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14:paraId="601C0411"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14:paraId="2DD4FC7C"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14:paraId="5EE6E1A2"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14:paraId="5A6AF3B8"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14:paraId="5414BAF3" w14:textId="77777777"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14:paraId="3A54E5B4" w14:textId="77777777"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14:paraId="65FCF3AB"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w:t>
      </w:r>
      <w:r>
        <w:rPr>
          <w:rFonts w:ascii="Times New Roman" w:hAnsi="Times New Roman" w:cs="Times New Roman"/>
          <w:sz w:val="24"/>
          <w:szCs w:val="24"/>
        </w:rPr>
        <w:lastRenderedPageBreak/>
        <w:t xml:space="preserve">taikoma nauja mokestinių nuostolių perkėlimo tvarka, kurios taikymo nuostatos paaiškintos PMĮ 30 str. 4 dalies komentare (žr. PMĮ 30 str. 4 dalies komentarą). </w:t>
      </w:r>
    </w:p>
    <w:p w14:paraId="341CD9B0"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14:paraId="51D8045C" w14:textId="77777777" w:rsidR="00093845" w:rsidRDefault="0014647B">
      <w:pPr>
        <w:pStyle w:val="Tekstoblokas"/>
      </w:pPr>
      <w:r>
        <w:t xml:space="preserve">            </w:t>
      </w:r>
      <w:r w:rsidR="000D779E">
        <w:t xml:space="preserve">(Pakeista pagal 2012-12-10 VMI prie FM raštą </w:t>
      </w:r>
      <w:r w:rsidR="000D779E">
        <w:rPr>
          <w:bCs/>
        </w:rPr>
        <w:t>Nr. (32.42-31-1)-RM-6814)</w:t>
      </w:r>
    </w:p>
    <w:p w14:paraId="672C2BF0"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14:paraId="249E9352"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14:paraId="7286714D"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14:paraId="2AB57FE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14:paraId="0FF7733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14:paraId="230CD436" w14:textId="77777777"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14:paraId="3E35E86B" w14:textId="77777777"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w:t>
      </w:r>
      <w:r>
        <w:rPr>
          <w:lang w:val="lt-LT"/>
        </w:rPr>
        <w:lastRenderedPageBreak/>
        <w:t xml:space="preserve">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14:paraId="352231AE" w14:textId="77777777" w:rsidR="00093845" w:rsidRDefault="000D779E">
      <w:pPr>
        <w:ind w:firstLine="720"/>
        <w:jc w:val="both"/>
        <w:rPr>
          <w:lang w:val="lt-LT"/>
        </w:rPr>
      </w:pPr>
      <w:r>
        <w:rPr>
          <w:lang w:val="lt-LT"/>
        </w:rPr>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14:paraId="7BD8ADC2" w14:textId="77777777"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14:paraId="428EEB9B"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7FF16429" w14:textId="77777777"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14:paraId="6A9C6457"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14:paraId="0CC249BB"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14:paraId="14934289"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14:paraId="706C2CB3"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14:paraId="00FBD24E"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14:paraId="57BFB6CD"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14:paraId="70D4C6B7" w14:textId="77777777" w:rsidR="00093845" w:rsidRDefault="000D779E">
      <w:pPr>
        <w:pStyle w:val="Pagrindinistekstas"/>
        <w:ind w:firstLine="720"/>
        <w:rPr>
          <w:b/>
          <w:lang w:val="lt-LT"/>
        </w:rPr>
      </w:pPr>
      <w:r>
        <w:rPr>
          <w:b/>
          <w:lang w:val="lt-LT"/>
        </w:rPr>
        <w:lastRenderedPageBreak/>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14:paraId="2DD84388" w14:textId="77777777" w:rsidR="00093845" w:rsidRDefault="000D779E">
      <w:pPr>
        <w:pStyle w:val="Pagrindiniotekstotrauka"/>
        <w:ind w:firstLine="540"/>
        <w:rPr>
          <w:b/>
          <w:lang w:val="lt-LT"/>
        </w:rPr>
      </w:pPr>
      <w:r>
        <w:rPr>
          <w:b/>
          <w:lang w:val="lt-LT"/>
        </w:rPr>
        <w:t>Komentaras</w:t>
      </w:r>
    </w:p>
    <w:p w14:paraId="5CA3855B"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1. Jei perleidžiantysis vienetas PMĮ 41 str. 2 d. 5, 6 ir 8 punktuose nustatytais atvejais perleidžia veiklą ar veiklos dalį ir įsigyjančiajam vienetui perduoda tai veiklai ar jos daliai tenkančius mokestinio 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14:paraId="083FE2CE"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14:paraId="15ECBE26"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14:paraId="36476BF5"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14:paraId="6D0559A9"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14:paraId="014DA96D" w14:textId="77777777" w:rsidR="00093845" w:rsidRDefault="000D779E">
      <w:pPr>
        <w:pStyle w:val="Pagrindinistekstas"/>
        <w:ind w:firstLine="720"/>
        <w:rPr>
          <w:lang w:val="lt-LT"/>
        </w:rPr>
      </w:pPr>
      <w:r>
        <w:rPr>
          <w:lang w:val="lt-LT"/>
        </w:rPr>
        <w:t>Pavyzdys</w:t>
      </w:r>
    </w:p>
    <w:p w14:paraId="1B6965FC" w14:textId="77777777" w:rsidR="00DA4F7E"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jc w:val="both"/>
      </w:pPr>
      <w:r>
        <w:rPr>
          <w:lang w:val="lt-LT"/>
        </w:rPr>
        <w:t xml:space="preserve">           </w:t>
      </w:r>
      <w:r w:rsidRPr="003A2A56">
        <w:t xml:space="preserve">UAB „A“, kurios veikla – prekyba ir krovinių vežimas transporto priemonėmis, PMĮ 41 str. 2 d. 5 punkte nustatytomis sąlygomis </w:t>
      </w:r>
      <w:r w:rsidRPr="00616D01">
        <w:t>2025</w:t>
      </w:r>
      <w:r>
        <w:t xml:space="preserve"> </w:t>
      </w:r>
      <w:r w:rsidRPr="003A2A56">
        <w:t xml:space="preserve">m. lapkričio 5 d. perleido krovinių vežimo transporto priemonėmis veiklą UAB „Z“. </w:t>
      </w:r>
    </w:p>
    <w:p w14:paraId="357A2E8B" w14:textId="77777777"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w:t>
      </w:r>
      <w:r w:rsidRPr="00616D01">
        <w:t>2023</w:t>
      </w:r>
      <w:r>
        <w:t xml:space="preserve"> </w:t>
      </w:r>
      <w:r w:rsidRPr="003A2A56">
        <w:t xml:space="preserve">m. deklaravo 30 000 </w:t>
      </w:r>
      <w:r w:rsidRPr="00F308F5">
        <w:t>EUR</w:t>
      </w:r>
      <w:r w:rsidRPr="003A2A56">
        <w:t xml:space="preserve">, </w:t>
      </w:r>
      <w:r w:rsidRPr="00F308F5">
        <w:t>2024</w:t>
      </w:r>
      <w:r>
        <w:t xml:space="preserve"> </w:t>
      </w:r>
      <w:r w:rsidRPr="003A2A56">
        <w:t xml:space="preserve">m. - 35000 </w:t>
      </w:r>
      <w:r w:rsidRPr="00F308F5">
        <w:t>EUR</w:t>
      </w:r>
      <w:r>
        <w:t xml:space="preserve"> </w:t>
      </w:r>
      <w:r w:rsidRPr="003A2A56">
        <w:t xml:space="preserve">veiklos mokestinių nuostolių (šios nuostolių sumos dar nebuvo perkeltos į kitus metus PMĮ 30 straipsnyje nustatyta tvarka). </w:t>
      </w:r>
    </w:p>
    <w:p w14:paraId="2B58601A" w14:textId="77777777"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nustatė, kad UAB „Z“ perleidžiamos krovinių vežimo veiklos dar neperkelti į kitus metus mokestiniai nuostoliai sudarė: </w:t>
      </w:r>
      <w:r w:rsidRPr="00F308F5">
        <w:t>2023</w:t>
      </w:r>
      <w:r>
        <w:t xml:space="preserve"> </w:t>
      </w:r>
      <w:r w:rsidRPr="003A2A56">
        <w:t xml:space="preserve">mokestinių metų - 12 000 </w:t>
      </w:r>
      <w:r w:rsidRPr="00F308F5">
        <w:t>EUR,</w:t>
      </w:r>
      <w:r w:rsidRPr="003A2A56">
        <w:t xml:space="preserve"> </w:t>
      </w:r>
      <w:r w:rsidRPr="00F308F5">
        <w:t>2024</w:t>
      </w:r>
      <w:r>
        <w:t xml:space="preserve"> </w:t>
      </w:r>
      <w:r w:rsidRPr="003A2A56">
        <w:t xml:space="preserve">– 14000 </w:t>
      </w:r>
      <w:r w:rsidRPr="00F308F5">
        <w:t>EUR</w:t>
      </w:r>
      <w:r w:rsidRPr="003A2A56">
        <w:t>.</w:t>
      </w:r>
      <w:r>
        <w:t xml:space="preserve"> </w:t>
      </w:r>
      <w:r w:rsidRPr="003A2A56">
        <w:t xml:space="preserve">Nuo </w:t>
      </w:r>
      <w:r w:rsidRPr="00F308F5">
        <w:t xml:space="preserve">2025 </w:t>
      </w:r>
      <w:r w:rsidRPr="003A2A56">
        <w:t xml:space="preserve">m. sausio 1 d. iki </w:t>
      </w:r>
      <w:r w:rsidRPr="00F308F5">
        <w:t>2025</w:t>
      </w:r>
      <w:r>
        <w:t xml:space="preserve"> </w:t>
      </w:r>
      <w:r w:rsidRPr="003A2A56">
        <w:t>m. lapkričio 5 d. (t.</w:t>
      </w:r>
      <w:r>
        <w:t xml:space="preserve"> </w:t>
      </w:r>
      <w:r w:rsidRPr="003A2A56">
        <w:t xml:space="preserve">y. nuo mokestinio laikotarpio, kurį įvyko veiklos perleidimas pradžios iki perleidimo pabaigos) apskaitoje apskaičiuoti krovinių pervežimo veiklos mokestiniai nuostoliai sudarė 8000 </w:t>
      </w:r>
      <w:r w:rsidRPr="00F308F5">
        <w:t>EUR</w:t>
      </w:r>
      <w:r w:rsidRPr="003A2A56">
        <w:t xml:space="preserve">. </w:t>
      </w:r>
    </w:p>
    <w:p w14:paraId="786BA041" w14:textId="77777777" w:rsidR="00DA4F7E" w:rsidRPr="003A2A56" w:rsidRDefault="00DA4F7E" w:rsidP="00DA4F7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A2A56">
        <w:rPr>
          <w:rFonts w:ascii="Times New Roman" w:hAnsi="Times New Roman" w:cs="Times New Roman"/>
          <w:sz w:val="24"/>
          <w:szCs w:val="24"/>
          <w:lang w:val="lt-LT"/>
        </w:rPr>
        <w:t>UAB „A“ iš viso perdavė UAB „Z“ 34</w:t>
      </w:r>
      <w:r>
        <w:rPr>
          <w:rFonts w:ascii="Times New Roman" w:hAnsi="Times New Roman" w:cs="Times New Roman"/>
          <w:sz w:val="24"/>
          <w:szCs w:val="24"/>
          <w:lang w:val="lt-LT"/>
        </w:rPr>
        <w:t xml:space="preserve"> </w:t>
      </w:r>
      <w:r w:rsidRPr="003A2A56">
        <w:rPr>
          <w:rFonts w:ascii="Times New Roman" w:hAnsi="Times New Roman" w:cs="Times New Roman"/>
          <w:sz w:val="24"/>
          <w:szCs w:val="24"/>
          <w:lang w:val="lt-LT"/>
        </w:rPr>
        <w:t>000</w:t>
      </w:r>
      <w:r>
        <w:rPr>
          <w:rFonts w:ascii="Times New Roman" w:hAnsi="Times New Roman" w:cs="Times New Roman"/>
          <w:sz w:val="24"/>
          <w:szCs w:val="24"/>
          <w:lang w:val="lt-LT"/>
        </w:rPr>
        <w:t xml:space="preserve">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(12 000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+14 0000 </w:t>
      </w:r>
      <w:r w:rsidRPr="00F308F5">
        <w:rPr>
          <w:rFonts w:ascii="Times New Roman" w:hAnsi="Times New Roman" w:cs="Times New Roman"/>
          <w:sz w:val="24"/>
          <w:szCs w:val="24"/>
          <w:lang w:val="lt-LT"/>
        </w:rPr>
        <w:t>EUR</w:t>
      </w:r>
      <w:r>
        <w:rPr>
          <w:rFonts w:ascii="Times New Roman" w:hAnsi="Times New Roman" w:cs="Times New Roman"/>
          <w:b/>
          <w:sz w:val="24"/>
          <w:szCs w:val="24"/>
          <w:lang w:val="lt-LT"/>
        </w:rPr>
        <w:t xml:space="preserve"> </w:t>
      </w:r>
      <w:r w:rsidRPr="003A2A56">
        <w:rPr>
          <w:rFonts w:ascii="Times New Roman" w:hAnsi="Times New Roman" w:cs="Times New Roman"/>
          <w:sz w:val="24"/>
          <w:szCs w:val="24"/>
          <w:lang w:val="lt-LT"/>
        </w:rPr>
        <w:t xml:space="preserve">+8000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krovinių vežimo veiklos mokestinių nuostolių.</w:t>
      </w:r>
    </w:p>
    <w:p w14:paraId="53EFE382" w14:textId="77777777"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pPr>
      <w:r>
        <w:t xml:space="preserve">            </w:t>
      </w:r>
      <w:r w:rsidRPr="003A2A56">
        <w:t xml:space="preserve">Apskaičiuodama </w:t>
      </w:r>
      <w:r w:rsidRPr="00F308F5">
        <w:t>2025</w:t>
      </w:r>
      <w:r>
        <w:t xml:space="preserve"> </w:t>
      </w:r>
      <w:r w:rsidRPr="003A2A56">
        <w:t xml:space="preserve">mokestinių metų apmokestinamąjį pelną, UAB „A“ į mokesčio bazę neturi įtraukti UAB „Z“ perduotų 8000 </w:t>
      </w:r>
      <w:r w:rsidRPr="00F308F5">
        <w:t>EUR</w:t>
      </w:r>
      <w:r w:rsidRPr="00202877">
        <w:rPr>
          <w:b/>
        </w:rPr>
        <w:t xml:space="preserve"> </w:t>
      </w:r>
      <w:r w:rsidRPr="003A2A56">
        <w:t xml:space="preserve">krovinių vežimo veiklos mokestinių nuostolių (šių nuostolių suma UAB „A“ turi padidinti </w:t>
      </w:r>
      <w:r w:rsidRPr="00F308F5">
        <w:t>2025</w:t>
      </w:r>
      <w:r>
        <w:t xml:space="preserve"> </w:t>
      </w:r>
      <w:r w:rsidRPr="003A2A56">
        <w:t xml:space="preserve">mokestinių metų apmokestinamąjį pelną). </w:t>
      </w:r>
    </w:p>
    <w:p w14:paraId="34F7E2D8" w14:textId="77777777"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rPr>
          <w:b/>
        </w:rPr>
      </w:pPr>
      <w:r>
        <w:lastRenderedPageBreak/>
        <w:t xml:space="preserve">            Taip pat UAB „A“ turi sumažinti PMĮ 30 straipsnyje nustatyta tvarka iš pajamų atskaitomas praėjusių laikotarpių veiklos mokestinių nuostolių sumas (</w:t>
      </w:r>
      <w:r w:rsidRPr="00F308F5">
        <w:t>2023</w:t>
      </w:r>
      <w:r>
        <w:t xml:space="preserve"> mokestinių metų veiklos mokestinius nuostolius sumažinti UAB „Z“ perduota 12 000 </w:t>
      </w:r>
      <w:r w:rsidRPr="00F308F5">
        <w:t>EUR</w:t>
      </w:r>
      <w:r>
        <w:t xml:space="preserve"> nuostolių suma, o </w:t>
      </w:r>
      <w:r w:rsidRPr="00F308F5">
        <w:t xml:space="preserve">2024 </w:t>
      </w:r>
      <w:r>
        <w:t xml:space="preserve">mokestinių metų – 14000 </w:t>
      </w:r>
      <w:r w:rsidRPr="00F308F5">
        <w:t>EUR</w:t>
      </w:r>
      <w:r w:rsidRPr="00202877">
        <w:rPr>
          <w:b/>
        </w:rPr>
        <w:t xml:space="preserve"> </w:t>
      </w:r>
      <w:r>
        <w:t>nuostolių suma).</w:t>
      </w:r>
    </w:p>
    <w:p w14:paraId="24C65289" w14:textId="77777777" w:rsidR="00093845" w:rsidRPr="000D310C" w:rsidRDefault="000D310C" w:rsidP="000D310C">
      <w:pPr>
        <w:jc w:val="both"/>
        <w:rPr>
          <w:iCs/>
          <w:sz w:val="22"/>
          <w:szCs w:val="22"/>
          <w:lang w:val="lt-LT" w:eastAsia="lt-LT"/>
        </w:rPr>
      </w:pPr>
      <w:r>
        <w:rPr>
          <w:iCs/>
          <w:lang w:eastAsia="lt-LT"/>
        </w:rPr>
        <w:t xml:space="preserve">(PMĮ </w:t>
      </w:r>
      <w:r>
        <w:t>43</w:t>
      </w:r>
      <w:r>
        <w:rPr>
          <w:iCs/>
          <w:lang w:eastAsia="lt-LT"/>
        </w:rPr>
        <w:t xml:space="preserve"> straipsnio 3 d. 2 p. komentaro pavyzdys parengtas</w:t>
      </w:r>
      <w:r>
        <w:rPr>
          <w:vertAlign w:val="superscript"/>
        </w:rPr>
        <w:t xml:space="preserve"> </w:t>
      </w:r>
      <w:r>
        <w:rPr>
          <w:iCs/>
          <w:lang w:eastAsia="lt-LT"/>
        </w:rPr>
        <w:t>pagal VMI prie FM 2025-01-21 raštą Nr. (18.32-31-1 Mr)-R-270)</w:t>
      </w:r>
    </w:p>
    <w:p w14:paraId="675911FB" w14:textId="77777777"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14:paraId="5F13BD92" w14:textId="77777777" w:rsidR="00093845" w:rsidRDefault="000D779E">
      <w:pPr>
        <w:pStyle w:val="Pagrindiniotekstotrauka"/>
        <w:ind w:firstLine="540"/>
        <w:rPr>
          <w:b/>
          <w:lang w:val="lt-LT"/>
        </w:rPr>
      </w:pPr>
      <w:r>
        <w:rPr>
          <w:b/>
          <w:lang w:val="lt-LT"/>
        </w:rPr>
        <w:t xml:space="preserve">Komentaras </w:t>
      </w:r>
    </w:p>
    <w:p w14:paraId="135C7FC1" w14:textId="77777777"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14:paraId="5E9DD04D" w14:textId="77777777"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14:paraId="674CF4DC" w14:textId="77777777"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14:paraId="0E5A826D" w14:textId="77777777"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14:paraId="414A55A8" w14:textId="77777777"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14:paraId="5BC4E180" w14:textId="77777777"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14:paraId="2B0BD2AE"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14:paraId="7F9E1541" w14:textId="77777777"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14:paraId="6EA259B8"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14:paraId="6558D277" w14:textId="77777777"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14:paraId="1B8F0B5B" w14:textId="77777777"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14:paraId="59B359A7" w14:textId="77777777"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 xml:space="preserve">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w:t>
      </w:r>
      <w:r>
        <w:rPr>
          <w:rFonts w:ascii="Times New Roman" w:hAnsi="Times New Roman"/>
          <w:sz w:val="24"/>
          <w:lang w:val="lt-LT"/>
        </w:rPr>
        <w:lastRenderedPageBreak/>
        <w:t>mokestinių laikotarpių, t.y. 2007 ir 2008 metų, mokestinių nuostolių į 2009 ir vėlesnius mokestinius metus, nes pertvarkymo metu pasikeitė vienetų savininkai.</w:t>
      </w:r>
    </w:p>
    <w:p w14:paraId="50835354" w14:textId="77777777"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14:paraId="59209A6D" w14:textId="77777777"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14:paraId="52D12A6D" w14:textId="77777777" w:rsidR="00093845" w:rsidRDefault="000D779E">
      <w:pPr>
        <w:rPr>
          <w:bCs/>
          <w:lang w:val="lt-LT"/>
        </w:rPr>
      </w:pPr>
      <w:r w:rsidRPr="0065344A">
        <w:rPr>
          <w:lang w:val="lt-LT"/>
        </w:rPr>
        <w:t xml:space="preserve"> </w:t>
      </w:r>
      <w:r w:rsidR="0014647B">
        <w:rPr>
          <w:lang w:val="lt-LT"/>
        </w:rPr>
        <w:t xml:space="preserve">           </w:t>
      </w:r>
      <w:r>
        <w:t>(Papildyta pagal VMI prie FM raštą 2012-03-05 Nr. (18.18-31-1)-R-2118)</w:t>
      </w:r>
    </w:p>
    <w:p w14:paraId="3D5587D7" w14:textId="77777777"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14:paraId="154920B2" w14:textId="77777777"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14:paraId="3177FB1F"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w:t>
      </w:r>
      <w:r w:rsidRPr="00F308F5">
        <w:rPr>
          <w:rFonts w:ascii="Times New Roman" w:hAnsi="Times New Roman"/>
          <w:bCs/>
          <w:sz w:val="24"/>
          <w:lang w:val="lt-LT"/>
        </w:rPr>
        <w:t>2022</w:t>
      </w:r>
      <w:r>
        <w:rPr>
          <w:rFonts w:ascii="Times New Roman" w:hAnsi="Times New Roman"/>
          <w:bCs/>
          <w:sz w:val="24"/>
          <w:lang w:val="lt-LT"/>
        </w:rPr>
        <w:t xml:space="preserve"> metais jis patyrė 5 000 </w:t>
      </w:r>
      <w:r w:rsidRPr="00F308F5">
        <w:rPr>
          <w:rFonts w:ascii="Times New Roman" w:hAnsi="Times New Roman"/>
          <w:bCs/>
          <w:sz w:val="24"/>
          <w:lang w:val="lt-LT"/>
        </w:rPr>
        <w:t>EUR</w:t>
      </w:r>
      <w:r>
        <w:rPr>
          <w:rFonts w:ascii="Times New Roman" w:hAnsi="Times New Roman"/>
          <w:bCs/>
          <w:sz w:val="24"/>
          <w:lang w:val="lt-LT"/>
        </w:rPr>
        <w:t xml:space="preserve">, </w:t>
      </w:r>
      <w:r w:rsidRPr="00F308F5">
        <w:rPr>
          <w:rFonts w:ascii="Times New Roman" w:hAnsi="Times New Roman"/>
          <w:bCs/>
          <w:sz w:val="24"/>
          <w:lang w:val="lt-LT"/>
        </w:rPr>
        <w:t>2023</w:t>
      </w:r>
      <w:r>
        <w:rPr>
          <w:rFonts w:ascii="Times New Roman" w:hAnsi="Times New Roman"/>
          <w:bCs/>
          <w:sz w:val="24"/>
          <w:lang w:val="lt-LT"/>
        </w:rPr>
        <w:t xml:space="preserve"> metais – 10 000 </w:t>
      </w:r>
      <w:r w:rsidRPr="00F308F5">
        <w:rPr>
          <w:rFonts w:ascii="Times New Roman" w:hAnsi="Times New Roman"/>
          <w:bCs/>
          <w:sz w:val="24"/>
          <w:lang w:val="lt-LT"/>
        </w:rPr>
        <w:t>EUR</w:t>
      </w:r>
      <w:r>
        <w:rPr>
          <w:rFonts w:ascii="Times New Roman" w:hAnsi="Times New Roman"/>
          <w:bCs/>
          <w:sz w:val="24"/>
          <w:lang w:val="lt-LT"/>
        </w:rPr>
        <w:t xml:space="preserve">, o </w:t>
      </w:r>
      <w:r w:rsidRPr="00F308F5">
        <w:rPr>
          <w:rFonts w:ascii="Times New Roman" w:hAnsi="Times New Roman"/>
          <w:bCs/>
          <w:sz w:val="24"/>
          <w:lang w:val="lt-LT"/>
        </w:rPr>
        <w:t>2024</w:t>
      </w:r>
      <w:r>
        <w:rPr>
          <w:rFonts w:ascii="Times New Roman" w:hAnsi="Times New Roman"/>
          <w:bCs/>
          <w:sz w:val="24"/>
          <w:lang w:val="lt-LT"/>
        </w:rPr>
        <w:t xml:space="preserve"> metais – 5 000 EUR mokestinius nuostolius. </w:t>
      </w:r>
    </w:p>
    <w:p w14:paraId="62E99F6A"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F308F5">
        <w:rPr>
          <w:rFonts w:ascii="Times New Roman" w:hAnsi="Times New Roman"/>
          <w:bCs/>
          <w:sz w:val="24"/>
          <w:lang w:val="lt-LT"/>
        </w:rPr>
        <w:t>2025</w:t>
      </w:r>
      <w:r>
        <w:rPr>
          <w:rFonts w:ascii="Times New Roman" w:hAnsi="Times New Roman"/>
          <w:bCs/>
          <w:sz w:val="24"/>
          <w:lang w:val="lt-LT"/>
        </w:rPr>
        <w:t xml:space="preserve">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 xml:space="preserve">Vienetas Y vykdo tą pačią veiklą kaip ir vienetas X, t. y. prekiauja automobiliais. </w:t>
      </w:r>
      <w:r w:rsidRPr="00F308F5">
        <w:rPr>
          <w:rFonts w:ascii="Times New Roman" w:hAnsi="Times New Roman"/>
          <w:sz w:val="24"/>
          <w:szCs w:val="24"/>
          <w:lang w:val="lt-LT"/>
        </w:rPr>
        <w:t>2025</w:t>
      </w:r>
      <w:r>
        <w:rPr>
          <w:rFonts w:ascii="Times New Roman" w:hAnsi="Times New Roman"/>
          <w:sz w:val="24"/>
          <w:szCs w:val="24"/>
          <w:lang w:val="lt-LT"/>
        </w:rPr>
        <w:t xml:space="preserve"> metais vienetas Y gavo 8 000 </w:t>
      </w:r>
      <w:r w:rsidRPr="00F308F5">
        <w:rPr>
          <w:rFonts w:ascii="Times New Roman" w:hAnsi="Times New Roman"/>
          <w:sz w:val="24"/>
          <w:szCs w:val="24"/>
          <w:lang w:val="lt-LT"/>
        </w:rPr>
        <w:t>EUR</w:t>
      </w:r>
      <w:r>
        <w:rPr>
          <w:rFonts w:ascii="Times New Roman" w:hAnsi="Times New Roman"/>
          <w:sz w:val="24"/>
          <w:szCs w:val="24"/>
          <w:lang w:val="lt-LT"/>
        </w:rPr>
        <w:t xml:space="preserve"> pelną ir į </w:t>
      </w:r>
      <w:r w:rsidRPr="00F308F5">
        <w:rPr>
          <w:rFonts w:ascii="Times New Roman" w:hAnsi="Times New Roman"/>
          <w:sz w:val="24"/>
          <w:szCs w:val="24"/>
          <w:lang w:val="lt-LT"/>
        </w:rPr>
        <w:t>2025</w:t>
      </w:r>
      <w:r>
        <w:rPr>
          <w:rFonts w:ascii="Times New Roman" w:hAnsi="Times New Roman"/>
          <w:b/>
          <w:sz w:val="24"/>
          <w:szCs w:val="24"/>
          <w:lang w:val="lt-LT"/>
        </w:rPr>
        <w:t xml:space="preserve"> </w:t>
      </w:r>
      <w:r>
        <w:rPr>
          <w:rFonts w:ascii="Times New Roman" w:hAnsi="Times New Roman"/>
          <w:sz w:val="24"/>
          <w:szCs w:val="24"/>
          <w:lang w:val="lt-LT"/>
        </w:rPr>
        <w:t xml:space="preserve">mokestinius metus perkėlė 5 000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2022</w:t>
      </w:r>
      <w:r w:rsidRPr="000066D5">
        <w:rPr>
          <w:rFonts w:ascii="Times New Roman" w:hAnsi="Times New Roman"/>
          <w:b/>
          <w:sz w:val="24"/>
          <w:szCs w:val="24"/>
          <w:lang w:val="lt-LT"/>
        </w:rPr>
        <w:t xml:space="preserve"> </w:t>
      </w:r>
      <w:r>
        <w:rPr>
          <w:rFonts w:ascii="Times New Roman" w:hAnsi="Times New Roman"/>
          <w:sz w:val="24"/>
          <w:szCs w:val="24"/>
          <w:lang w:val="lt-LT"/>
        </w:rPr>
        <w:t xml:space="preserve">mokestiniais metais ir 3 000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2023</w:t>
      </w:r>
      <w:r>
        <w:rPr>
          <w:rFonts w:ascii="Times New Roman" w:hAnsi="Times New Roman"/>
          <w:sz w:val="24"/>
          <w:szCs w:val="24"/>
          <w:lang w:val="lt-LT"/>
        </w:rPr>
        <w:t xml:space="preserve"> mokestiniais metais susidariusių nuostolių dalį.</w:t>
      </w:r>
    </w:p>
    <w:p w14:paraId="37958677"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F308F5">
        <w:rPr>
          <w:rFonts w:ascii="Times New Roman" w:hAnsi="Times New Roman"/>
          <w:sz w:val="24"/>
          <w:szCs w:val="24"/>
          <w:lang w:val="lt-LT"/>
        </w:rPr>
        <w:t>2026</w:t>
      </w:r>
      <w:r>
        <w:rPr>
          <w:rFonts w:ascii="Times New Roman" w:hAnsi="Times New Roman"/>
          <w:sz w:val="24"/>
          <w:szCs w:val="24"/>
          <w:lang w:val="lt-LT"/>
        </w:rPr>
        <w:t xml:space="preserve"> metais vienetas Y pakeitė veiklos pobūdį ir pradėjo vykdyti nekilnojamo turto nuomos veiklą, iš kurios tais metais gavo 7 000 </w:t>
      </w:r>
      <w:r w:rsidRPr="00F308F5">
        <w:rPr>
          <w:rFonts w:ascii="Times New Roman" w:hAnsi="Times New Roman"/>
          <w:sz w:val="24"/>
          <w:szCs w:val="24"/>
          <w:lang w:val="lt-LT"/>
        </w:rPr>
        <w:t>EUR</w:t>
      </w:r>
      <w:r>
        <w:rPr>
          <w:rFonts w:ascii="Times New Roman" w:hAnsi="Times New Roman"/>
          <w:sz w:val="24"/>
          <w:szCs w:val="24"/>
          <w:lang w:val="lt-LT"/>
        </w:rPr>
        <w:t xml:space="preserve"> pelno. Kadangi vienetas Y pertvarkyto vieneto X veiklą vykdė trumpiau kaip 3 metus, jis turi perskaičiuoti </w:t>
      </w:r>
      <w:r w:rsidRPr="00F308F5">
        <w:rPr>
          <w:rFonts w:ascii="Times New Roman" w:hAnsi="Times New Roman"/>
          <w:sz w:val="24"/>
          <w:szCs w:val="24"/>
          <w:lang w:val="lt-LT"/>
        </w:rPr>
        <w:t>2025</w:t>
      </w:r>
      <w:r>
        <w:rPr>
          <w:rFonts w:ascii="Times New Roman" w:hAnsi="Times New Roman"/>
          <w:sz w:val="24"/>
          <w:szCs w:val="24"/>
          <w:lang w:val="lt-LT"/>
        </w:rPr>
        <w:t xml:space="preserve"> mokestinių metų apmokestinamąjį pelną ir pelno mokestį bei pateikti mokesčių administratoriui patikslintą to mokestinio laikotarpio pelno mokesčio deklaraciją.</w:t>
      </w:r>
    </w:p>
    <w:p w14:paraId="7E545EB7" w14:textId="77777777" w:rsidR="003B77CA" w:rsidRPr="003B77CA" w:rsidRDefault="003B77CA" w:rsidP="003B77CA">
      <w:pPr>
        <w:jc w:val="both"/>
        <w:rPr>
          <w:iCs/>
          <w:sz w:val="22"/>
          <w:szCs w:val="22"/>
          <w:lang w:val="lt-LT" w:eastAsia="lt-LT"/>
        </w:rPr>
      </w:pPr>
      <w:r>
        <w:rPr>
          <w:iCs/>
          <w:lang w:eastAsia="lt-LT"/>
        </w:rPr>
        <w:t xml:space="preserve">(PMĮ </w:t>
      </w:r>
      <w:r>
        <w:t>43</w:t>
      </w:r>
      <w:r>
        <w:rPr>
          <w:iCs/>
          <w:lang w:eastAsia="lt-LT"/>
        </w:rPr>
        <w:t xml:space="preserve"> straipsnio 5 d. 5 p. komentaro 1 pavyzdys parengtas</w:t>
      </w:r>
      <w:r>
        <w:rPr>
          <w:vertAlign w:val="superscript"/>
        </w:rPr>
        <w:t xml:space="preserve"> </w:t>
      </w:r>
      <w:r>
        <w:rPr>
          <w:iCs/>
          <w:lang w:eastAsia="lt-LT"/>
        </w:rPr>
        <w:t>pagal VMI prie FM 2025-01-21 raštą Nr. (18.32-31-1 Mr)-R-270)</w:t>
      </w:r>
    </w:p>
    <w:p w14:paraId="05C28A5F" w14:textId="77777777"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14:paraId="1343039B"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14:paraId="0CEE016A" w14:textId="77777777" w:rsidR="00093845" w:rsidRDefault="0014647B">
      <w:pPr>
        <w:pStyle w:val="Antrat1"/>
        <w:jc w:val="both"/>
        <w:rPr>
          <w:b w:val="0"/>
          <w:bCs w:val="0"/>
          <w:iCs/>
          <w:lang w:val="lt-LT"/>
        </w:rPr>
      </w:pPr>
      <w:r>
        <w:rPr>
          <w:b w:val="0"/>
          <w:bCs w:val="0"/>
          <w:iCs/>
          <w:lang w:val="lt-LT"/>
        </w:rPr>
        <w:lastRenderedPageBreak/>
        <w:t xml:space="preserve">            (P</w:t>
      </w:r>
      <w:r w:rsidR="000D779E">
        <w:rPr>
          <w:b w:val="0"/>
          <w:bCs w:val="0"/>
          <w:iCs/>
          <w:lang w:val="lt-LT"/>
        </w:rPr>
        <w:t>agal VMI prie FM 2009-04-28 raštą Nr. (18.10-31-1)-R-4091)</w:t>
      </w:r>
    </w:p>
    <w:p w14:paraId="21B90A83" w14:textId="77777777"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14:paraId="52D5169C" w14:textId="77777777" w:rsidR="00093845" w:rsidRDefault="000D779E">
      <w:pPr>
        <w:pStyle w:val="Antrat1"/>
        <w:ind w:firstLine="720"/>
        <w:jc w:val="both"/>
        <w:rPr>
          <w:lang w:val="lt-LT"/>
        </w:rPr>
      </w:pPr>
      <w:r>
        <w:rPr>
          <w:lang w:val="lt-LT"/>
        </w:rPr>
        <w:t>Komentaras  </w:t>
      </w:r>
    </w:p>
    <w:p w14:paraId="53D14267" w14:textId="77777777" w:rsidR="00093845" w:rsidRDefault="000D779E">
      <w:pPr>
        <w:pStyle w:val="Style1"/>
        <w:rPr>
          <w:rFonts w:ascii="Times New Roman" w:hAnsi="Times New Roman"/>
          <w:szCs w:val="24"/>
        </w:rPr>
      </w:pPr>
      <w:r>
        <w:rPr>
          <w:rFonts w:ascii="Times New Roman" w:hAnsi="Times New Roman"/>
          <w:szCs w:val="24"/>
        </w:rPr>
        <w:t>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laikotarpio nuostolius, susidariusius ir dar neperkeltus iki registruotos buveinės perkėlimo, ir tęsti jų perkėlimą PMĮ 30 straipsnyje nustatyta tvarka.</w:t>
      </w:r>
    </w:p>
    <w:p w14:paraId="1DED3A31" w14:textId="77777777"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14:paraId="30DE3C4C" w14:textId="77777777" w:rsidR="00093845" w:rsidRDefault="000D779E">
      <w:pPr>
        <w:ind w:firstLine="720"/>
        <w:jc w:val="both"/>
        <w:rPr>
          <w:iCs/>
          <w:lang w:val="lt-LT"/>
        </w:rPr>
      </w:pPr>
      <w:r>
        <w:rPr>
          <w:iCs/>
          <w:lang w:val="lt-LT"/>
        </w:rPr>
        <w:t>(Papildyta pagal VMI prie FM 2008-04-17 raštą Nr. (18.10-31-1)-R-3694)</w:t>
      </w:r>
    </w:p>
    <w:p w14:paraId="58BC08EC" w14:textId="77777777" w:rsidR="0039379F" w:rsidRDefault="0039379F" w:rsidP="0039379F">
      <w:pPr>
        <w:pStyle w:val="tajtip"/>
        <w:spacing w:before="0" w:beforeAutospacing="0" w:after="0" w:afterAutospacing="0"/>
        <w:ind w:firstLine="720"/>
        <w:jc w:val="both"/>
        <w:rPr>
          <w:b/>
        </w:rPr>
      </w:pPr>
      <w:r>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 taikant 6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14:paraId="40AF335B" w14:textId="77777777" w:rsidR="0039379F" w:rsidRPr="00A62E41" w:rsidRDefault="0039379F" w:rsidP="0039379F">
      <w:pPr>
        <w:jc w:val="both"/>
        <w:rPr>
          <w:b/>
          <w:i/>
        </w:rPr>
      </w:pPr>
      <w:r w:rsidRPr="00A62E41">
        <w:rPr>
          <w:b/>
          <w:i/>
        </w:rPr>
        <w:t>(</w:t>
      </w:r>
      <w:r w:rsidRPr="00A62E41">
        <w:rPr>
          <w:i/>
          <w:iCs/>
        </w:rPr>
        <w:t>KEISTA:</w:t>
      </w:r>
      <w:r w:rsidRPr="00A62E41">
        <w:t xml:space="preserve"> </w:t>
      </w:r>
      <w:r w:rsidRPr="00A62E41">
        <w:rPr>
          <w:i/>
          <w:iCs/>
        </w:rPr>
        <w:t>2024 06 20 įstatym</w:t>
      </w:r>
      <w:r>
        <w:rPr>
          <w:i/>
          <w:iCs/>
        </w:rPr>
        <w:t>u</w:t>
      </w:r>
      <w:r w:rsidRPr="00A62E41">
        <w:rPr>
          <w:i/>
          <w:iCs/>
        </w:rPr>
        <w:t xml:space="preserve"> Nr. XIV-2774</w:t>
      </w:r>
      <w:r>
        <w:rPr>
          <w:i/>
          <w:iCs/>
        </w:rPr>
        <w:t>,</w:t>
      </w:r>
      <w:r w:rsidRPr="00A62E41">
        <w:rPr>
          <w:i/>
        </w:rPr>
        <w:t xml:space="preserve"> </w:t>
      </w:r>
      <w:r w:rsidRPr="00A62E41">
        <w:rPr>
          <w:i/>
          <w:iCs/>
        </w:rPr>
        <w:t>taikoma apskaičiuojant 20</w:t>
      </w:r>
      <w:r>
        <w:rPr>
          <w:i/>
          <w:iCs/>
        </w:rPr>
        <w:t>25</w:t>
      </w:r>
      <w:r w:rsidRPr="00A62E41">
        <w:rPr>
          <w:i/>
          <w:iCs/>
        </w:rPr>
        <w:t xml:space="preserve"> metų ir vėlesnių metų mokestinių laikotarpių pelno mokestį</w:t>
      </w:r>
      <w:r w:rsidRPr="00A62E41">
        <w:rPr>
          <w:i/>
        </w:rPr>
        <w:t>)</w:t>
      </w:r>
    </w:p>
    <w:p w14:paraId="1C51F9EF" w14:textId="77777777" w:rsidR="0039379F" w:rsidRPr="00A62E41" w:rsidRDefault="0039379F" w:rsidP="0039379F">
      <w:pPr>
        <w:pStyle w:val="tajtip"/>
        <w:spacing w:before="0" w:beforeAutospacing="0" w:after="0" w:afterAutospacing="0"/>
        <w:ind w:firstLine="720"/>
        <w:jc w:val="both"/>
        <w:rPr>
          <w:b/>
          <w:i/>
        </w:rPr>
      </w:pPr>
    </w:p>
    <w:p w14:paraId="0FEE116E" w14:textId="77777777" w:rsidR="0039379F" w:rsidRDefault="0039379F" w:rsidP="0039379F">
      <w:pPr>
        <w:pStyle w:val="tajtip"/>
        <w:spacing w:before="0" w:beforeAutospacing="0" w:after="0" w:afterAutospacing="0"/>
        <w:ind w:firstLine="720"/>
        <w:jc w:val="both"/>
        <w:rPr>
          <w:b/>
        </w:rPr>
      </w:pPr>
      <w:r>
        <w:rPr>
          <w:b/>
        </w:rPr>
        <w:t>Komentaras</w:t>
      </w:r>
    </w:p>
    <w:p w14:paraId="3B1F6701" w14:textId="77777777" w:rsidR="0039379F" w:rsidRDefault="0039379F" w:rsidP="0039379F">
      <w:pPr>
        <w:pStyle w:val="tajtip"/>
        <w:spacing w:before="0" w:beforeAutospacing="0" w:after="0" w:afterAutospacing="0"/>
        <w:ind w:firstLine="720"/>
        <w:jc w:val="both"/>
      </w:pPr>
      <w:r>
        <w:t xml:space="preserve">1. </w:t>
      </w:r>
      <w:r w:rsidRPr="00DB7780">
        <w:t>Komentuojamasis straipsnis</w:t>
      </w:r>
      <w:r>
        <w:t xml:space="preserve"> yra susijęs su </w:t>
      </w:r>
      <w:r>
        <w:rPr>
          <w:color w:val="000000"/>
        </w:rPr>
        <w:t xml:space="preserve">perkeliamų mokestinio laikotarpio nuostolių dydžio ribojimo normomis, įtvirtintomis PMĮ 30 straipsnyje pagal </w:t>
      </w:r>
      <w:r>
        <w:t xml:space="preserve">PMĮ 30 straipsnio 4 </w:t>
      </w:r>
      <w:r w:rsidRPr="00DB7780">
        <w:t>dalį</w:t>
      </w:r>
      <w:r>
        <w:t>.</w:t>
      </w:r>
    </w:p>
    <w:p w14:paraId="3EBF5420" w14:textId="77777777" w:rsidR="0039379F" w:rsidRDefault="0039379F" w:rsidP="0039379F">
      <w:pPr>
        <w:pStyle w:val="tajtip"/>
        <w:spacing w:before="0" w:beforeAutospacing="0" w:after="0" w:afterAutospacing="0"/>
        <w:ind w:firstLine="720"/>
        <w:jc w:val="both"/>
        <w:rPr>
          <w:bCs/>
        </w:rPr>
      </w:pPr>
      <w:r>
        <w:t>2. Šio straipsnio 4, 5 ir 6 dalyse nurodytais atvejais (</w:t>
      </w:r>
      <w:r>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14:paraId="4D0B2365" w14:textId="77777777" w:rsidR="0039379F" w:rsidRDefault="0039379F" w:rsidP="0039379F">
      <w:pPr>
        <w:pStyle w:val="tajtip"/>
        <w:spacing w:before="0" w:beforeAutospacing="0" w:after="0" w:afterAutospacing="0"/>
        <w:ind w:firstLine="720"/>
        <w:jc w:val="both"/>
      </w:pPr>
      <w:r>
        <w:rPr>
          <w:bCs/>
        </w:rPr>
        <w:t xml:space="preserve">3. Šio straipsnio 1 ir 2 dalyse (reorganizavimo ir perleidimo atvejais) nurodytas mokestinių nuostolių, susijusių su iš </w:t>
      </w:r>
      <w:r>
        <w:t xml:space="preserve">įsigyjamojo ar perleidžiančiojo vieneto (vienetų) perimta ir įsigyjančiajame vienete tęsiama veikla ar veiklos dalimi </w:t>
      </w:r>
      <w:r>
        <w:rPr>
          <w:bCs/>
        </w:rPr>
        <w:t xml:space="preserve">reorganizavimo ir perleidimo atvejais, perkėlimas gali būti tęsiamas tik šiose dalyse nustatyta tvarka. Tačiau iš įsigyjamojo ar perleidžiančiojo vieneto (vienetų) perimtų įsigyjančiajame vienete tęsiamos veiklos (ar jos dalies) mokestinių laikotarpių nuostolių, </w:t>
      </w:r>
      <w:r>
        <w:rPr>
          <w:bCs/>
        </w:rPr>
        <w:lastRenderedPageBreak/>
        <w:t>susidariusių iki reorganizavimo ar perleidimo pabaigos ir įsigyjančiojo vieneto ankstesnių mokestinių laikotarpių nuostolių, perkeliamų PMĮ 30 straipsnyje nustatyta tvarka, iš pajamų atskaitoma suma kartu paėmus negali būti</w:t>
      </w:r>
      <w:r>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w:t>
      </w:r>
      <w:r w:rsidRPr="00720B78">
        <w:t>6 (</w:t>
      </w:r>
      <w:bookmarkStart w:id="531" w:name="_Hlk188270965"/>
      <w:r w:rsidRPr="00720B78">
        <w:t>iki 202</w:t>
      </w:r>
      <w:r>
        <w:t>4</w:t>
      </w:r>
      <w:r w:rsidRPr="00720B78">
        <w:t xml:space="preserve"> m. </w:t>
      </w:r>
      <w:r>
        <w:t>ir ankstesnius mokestinius laikotarpius</w:t>
      </w:r>
      <w:r w:rsidRPr="00720B78">
        <w:t xml:space="preserve"> </w:t>
      </w:r>
      <w:bookmarkEnd w:id="531"/>
      <w:r w:rsidRPr="00720B78">
        <w:t>5 proc. dydžio pelno mokesčio tarifą)</w:t>
      </w:r>
      <w:r>
        <w:t xml:space="preserve"> procentų mokesčio tarifą (žr. PMĮ 30 str. 4 dalies komentarą).</w:t>
      </w:r>
    </w:p>
    <w:p w14:paraId="3F59B661" w14:textId="77777777" w:rsidR="0039379F" w:rsidRDefault="0039379F" w:rsidP="0039379F">
      <w:pPr>
        <w:pStyle w:val="tajtip"/>
        <w:spacing w:before="0" w:beforeAutospacing="0" w:after="0" w:afterAutospacing="0"/>
        <w:ind w:firstLine="720"/>
        <w:jc w:val="both"/>
      </w:pPr>
    </w:p>
    <w:p w14:paraId="6FB67529" w14:textId="77777777" w:rsidR="0039379F" w:rsidRDefault="0039379F" w:rsidP="0039379F">
      <w:pPr>
        <w:pStyle w:val="tajtip"/>
        <w:spacing w:before="0" w:beforeAutospacing="0" w:after="0" w:afterAutospacing="0"/>
        <w:ind w:firstLine="720"/>
        <w:jc w:val="both"/>
        <w:rPr>
          <w:bCs/>
        </w:rPr>
      </w:pPr>
      <w:r>
        <w:rPr>
          <w:bCs/>
        </w:rPr>
        <w:t>Pavyzdys</w:t>
      </w:r>
    </w:p>
    <w:p w14:paraId="45B9A280" w14:textId="77777777" w:rsidR="0039379F" w:rsidRPr="0065344A" w:rsidRDefault="0039379F" w:rsidP="0039379F">
      <w:pPr>
        <w:pStyle w:val="tajtip"/>
        <w:spacing w:before="0" w:beforeAutospacing="0" w:after="0" w:afterAutospacing="0"/>
        <w:ind w:firstLine="720"/>
        <w:jc w:val="both"/>
        <w:rPr>
          <w:bCs/>
        </w:rPr>
      </w:pPr>
    </w:p>
    <w:p w14:paraId="7D9BE508"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C5ECF">
        <w:rPr>
          <w:rFonts w:ascii="Times New Roman" w:hAnsi="Times New Roman" w:cs="Times New Roman"/>
          <w:b/>
          <w:bCs/>
          <w:lang w:val="lt-LT"/>
        </w:rPr>
        <w:t>1.</w:t>
      </w:r>
      <w:r>
        <w:rPr>
          <w:rFonts w:ascii="Times New Roman" w:hAnsi="Times New Roman" w:cs="Times New Roman"/>
          <w:bCs/>
          <w:lang w:val="lt-LT"/>
        </w:rPr>
        <w:t xml:space="preserve"> </w:t>
      </w:r>
      <w:r w:rsidRPr="00A62E41">
        <w:rPr>
          <w:rFonts w:ascii="Times New Roman" w:hAnsi="Times New Roman" w:cs="Times New Roman"/>
          <w:bCs/>
          <w:lang w:val="lt-LT"/>
        </w:rPr>
        <w:t xml:space="preserve">Bendrovė A, kurios veikla – baldų gamyba, </w:t>
      </w:r>
      <w:r w:rsidRPr="00720B78">
        <w:rPr>
          <w:rFonts w:ascii="Times New Roman" w:hAnsi="Times New Roman" w:cs="Times New Roman"/>
          <w:bCs/>
          <w:lang w:val="lt-LT"/>
        </w:rPr>
        <w:t>2024</w:t>
      </w:r>
      <w:r w:rsidRPr="00A62E41">
        <w:rPr>
          <w:rFonts w:ascii="Times New Roman" w:hAnsi="Times New Roman" w:cs="Times New Roman"/>
          <w:bCs/>
          <w:lang w:val="lt-LT"/>
        </w:rPr>
        <w:t xml:space="preserve"> m. spalio mėn. 31 d. buvo prijungta (pagal PMĮ 41 straipsnio 2 dalies 1 punktą) prie bendrovės B, kurioje baldų gamybos veikla bus tęsiama toliau. Bendrovės B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mokestiniai metai prasideda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 spalio 1 d. ir baigiasi </w:t>
      </w:r>
      <w:r w:rsidRPr="00720B78">
        <w:rPr>
          <w:rFonts w:ascii="Times New Roman" w:hAnsi="Times New Roman" w:cs="Times New Roman"/>
          <w:bCs/>
          <w:lang w:val="lt-LT"/>
        </w:rPr>
        <w:t>2025</w:t>
      </w:r>
      <w:r>
        <w:rPr>
          <w:rFonts w:ascii="Times New Roman" w:hAnsi="Times New Roman" w:cs="Times New Roman"/>
          <w:bCs/>
          <w:lang w:val="lt-LT"/>
        </w:rPr>
        <w:t xml:space="preserve"> </w:t>
      </w:r>
      <w:r w:rsidRPr="00A62E41">
        <w:rPr>
          <w:rFonts w:ascii="Times New Roman" w:hAnsi="Times New Roman" w:cs="Times New Roman"/>
          <w:bCs/>
          <w:lang w:val="lt-LT"/>
        </w:rPr>
        <w:t>m. rugsėjo 30</w:t>
      </w:r>
      <w:r>
        <w:rPr>
          <w:rFonts w:ascii="Times New Roman" w:hAnsi="Times New Roman" w:cs="Times New Roman"/>
          <w:bCs/>
          <w:lang w:val="lt-LT"/>
        </w:rPr>
        <w:t xml:space="preserve"> </w:t>
      </w:r>
      <w:r w:rsidRPr="00A62E41">
        <w:rPr>
          <w:rFonts w:ascii="Times New Roman" w:hAnsi="Times New Roman" w:cs="Times New Roman"/>
          <w:bCs/>
          <w:lang w:val="lt-LT"/>
        </w:rPr>
        <w:t xml:space="preserve">d. </w:t>
      </w:r>
    </w:p>
    <w:p w14:paraId="60AE709F"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 A bendrovei B perdavė 57 924 </w:t>
      </w:r>
      <w:r>
        <w:rPr>
          <w:rFonts w:ascii="Times New Roman" w:hAnsi="Times New Roman" w:cs="Times New Roman"/>
          <w:bCs/>
          <w:lang w:val="lt-LT"/>
        </w:rPr>
        <w:t>EUR</w:t>
      </w:r>
      <w:r w:rsidRPr="00A62E41">
        <w:rPr>
          <w:rFonts w:ascii="Times New Roman" w:hAnsi="Times New Roman" w:cs="Times New Roman"/>
          <w:bCs/>
          <w:lang w:val="lt-LT"/>
        </w:rPr>
        <w:t xml:space="preserve"> baldų gamybos veiklos mokestinių nuostolių, apskaičiuotų už </w:t>
      </w:r>
      <w:r w:rsidRPr="00720B78">
        <w:rPr>
          <w:rFonts w:ascii="Times New Roman" w:hAnsi="Times New Roman" w:cs="Times New Roman"/>
          <w:bCs/>
          <w:lang w:val="lt-LT"/>
        </w:rPr>
        <w:t>2023</w:t>
      </w:r>
      <w:r w:rsidRPr="00A62E41">
        <w:rPr>
          <w:rFonts w:ascii="Times New Roman" w:hAnsi="Times New Roman" w:cs="Times New Roman"/>
          <w:bCs/>
          <w:lang w:val="lt-LT"/>
        </w:rPr>
        <w:t xml:space="preserve"> metus ir už </w:t>
      </w:r>
      <w:r w:rsidRPr="00720B78">
        <w:rPr>
          <w:rFonts w:ascii="Times New Roman" w:hAnsi="Times New Roman" w:cs="Times New Roman"/>
          <w:bCs/>
          <w:lang w:val="lt-LT"/>
        </w:rPr>
        <w:t xml:space="preserve">2024 </w:t>
      </w:r>
      <w:r w:rsidRPr="00A62E41">
        <w:rPr>
          <w:rFonts w:ascii="Times New Roman" w:hAnsi="Times New Roman" w:cs="Times New Roman"/>
          <w:bCs/>
          <w:lang w:val="lt-LT"/>
        </w:rPr>
        <w:t xml:space="preserve">metų laikotarpį nuo sausio 1 d. iki spalio 30 d. (bendrovė B atitiks PMĮ 43 straipsnio 1 ir 2 dalyse nustatytas sąlygas dėl baldų gamybos veiklos tęstinumo). </w:t>
      </w:r>
    </w:p>
    <w:p w14:paraId="1F236266"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Bendrovės B </w:t>
      </w:r>
      <w:r w:rsidRPr="00720B78">
        <w:rPr>
          <w:rFonts w:ascii="Times New Roman" w:hAnsi="Times New Roman" w:cs="Times New Roman"/>
          <w:bCs/>
          <w:lang w:val="lt-LT"/>
        </w:rPr>
        <w:t>2023</w:t>
      </w:r>
      <w:r>
        <w:rPr>
          <w:rFonts w:ascii="Times New Roman" w:hAnsi="Times New Roman" w:cs="Times New Roman"/>
          <w:bCs/>
          <w:lang w:val="lt-LT"/>
        </w:rPr>
        <w:t xml:space="preserve"> </w:t>
      </w:r>
      <w:r w:rsidRPr="00A62E41">
        <w:rPr>
          <w:rFonts w:ascii="Times New Roman" w:hAnsi="Times New Roman" w:cs="Times New Roman"/>
          <w:bCs/>
          <w:lang w:val="lt-LT"/>
        </w:rPr>
        <w:t xml:space="preserve">mokestinių metų veiklos nuostoliai sudarė 5792 </w:t>
      </w:r>
      <w:r>
        <w:rPr>
          <w:rFonts w:ascii="Times New Roman" w:hAnsi="Times New Roman" w:cs="Times New Roman"/>
          <w:bCs/>
          <w:lang w:val="lt-LT"/>
        </w:rPr>
        <w:t>EUR</w:t>
      </w:r>
      <w:r w:rsidRPr="00A62E41">
        <w:rPr>
          <w:rFonts w:ascii="Times New Roman" w:hAnsi="Times New Roman" w:cs="Times New Roman"/>
          <w:bCs/>
          <w:lang w:val="lt-LT"/>
        </w:rPr>
        <w:t xml:space="preserve"> (vertybinių popierių ir / ar išvestinių finansinių priemonių perleidimo nuostolių bendrovė neturėjo). Bendrovės B apmokestinamasis pelnas apmokestinamas, taikant </w:t>
      </w:r>
      <w:r w:rsidRPr="00D87B76">
        <w:rPr>
          <w:rFonts w:ascii="Times New Roman" w:hAnsi="Times New Roman" w:cs="Times New Roman"/>
          <w:bCs/>
          <w:lang w:val="lt-LT"/>
        </w:rPr>
        <w:t xml:space="preserve">pagrindinį </w:t>
      </w:r>
      <w:r w:rsidRPr="00D87B76">
        <w:rPr>
          <w:rFonts w:ascii="Times New Roman" w:hAnsi="Times New Roman" w:cs="Times New Roman"/>
          <w:lang w:val="lt-LT"/>
        </w:rPr>
        <w:t>iki 2024 m. ir ankstesni</w:t>
      </w:r>
      <w:r>
        <w:rPr>
          <w:rFonts w:ascii="Times New Roman" w:hAnsi="Times New Roman" w:cs="Times New Roman"/>
          <w:lang w:val="lt-LT"/>
        </w:rPr>
        <w:t>ais</w:t>
      </w:r>
      <w:r w:rsidRPr="00D87B76">
        <w:rPr>
          <w:rFonts w:ascii="Times New Roman" w:hAnsi="Times New Roman" w:cs="Times New Roman"/>
          <w:lang w:val="lt-LT"/>
        </w:rPr>
        <w:t xml:space="preserve"> mokestini</w:t>
      </w:r>
      <w:r>
        <w:rPr>
          <w:rFonts w:ascii="Times New Roman" w:hAnsi="Times New Roman" w:cs="Times New Roman"/>
          <w:lang w:val="lt-LT"/>
        </w:rPr>
        <w:t>ais</w:t>
      </w:r>
      <w:r w:rsidRPr="00D87B76">
        <w:rPr>
          <w:rFonts w:ascii="Times New Roman" w:hAnsi="Times New Roman" w:cs="Times New Roman"/>
          <w:lang w:val="lt-LT"/>
        </w:rPr>
        <w:t xml:space="preserve"> laikotarpi</w:t>
      </w:r>
      <w:r>
        <w:rPr>
          <w:rFonts w:ascii="Times New Roman" w:hAnsi="Times New Roman" w:cs="Times New Roman"/>
          <w:lang w:val="lt-LT"/>
        </w:rPr>
        <w:t>ais</w:t>
      </w:r>
      <w:r w:rsidRPr="00D87B76">
        <w:rPr>
          <w:rFonts w:ascii="Times New Roman" w:hAnsi="Times New Roman" w:cs="Times New Roman"/>
          <w:lang w:val="lt-LT"/>
        </w:rPr>
        <w:t xml:space="preserve"> taikytiną </w:t>
      </w:r>
      <w:r w:rsidRPr="00D87B76">
        <w:rPr>
          <w:rFonts w:ascii="Times New Roman" w:hAnsi="Times New Roman" w:cs="Times New Roman"/>
          <w:bCs/>
          <w:lang w:val="lt-LT"/>
        </w:rPr>
        <w:t xml:space="preserve">15 proc. </w:t>
      </w:r>
      <w:r w:rsidRPr="00D87B76">
        <w:rPr>
          <w:rFonts w:ascii="Times New Roman" w:hAnsi="Times New Roman" w:cs="Times New Roman"/>
          <w:lang w:val="lt-LT"/>
        </w:rPr>
        <w:t>pelno</w:t>
      </w:r>
      <w:r w:rsidRPr="00D87B76">
        <w:rPr>
          <w:rFonts w:ascii="Times New Roman" w:hAnsi="Times New Roman" w:cs="Times New Roman"/>
          <w:bCs/>
          <w:lang w:val="lt-LT"/>
        </w:rPr>
        <w:t xml:space="preserve"> </w:t>
      </w:r>
      <w:r w:rsidRPr="00A62E41">
        <w:rPr>
          <w:rFonts w:ascii="Times New Roman" w:hAnsi="Times New Roman" w:cs="Times New Roman"/>
          <w:bCs/>
          <w:lang w:val="lt-LT"/>
        </w:rPr>
        <w:t>mokesčio tarifą</w:t>
      </w:r>
      <w:r>
        <w:rPr>
          <w:rFonts w:ascii="Times New Roman" w:hAnsi="Times New Roman" w:cs="Times New Roman"/>
          <w:bCs/>
          <w:lang w:val="lt-LT"/>
        </w:rPr>
        <w:t xml:space="preserve"> </w:t>
      </w:r>
      <w:r w:rsidRPr="00720B78">
        <w:rPr>
          <w:rFonts w:ascii="Times New Roman" w:hAnsi="Times New Roman" w:cs="Times New Roman"/>
          <w:bCs/>
          <w:lang w:val="lt-LT"/>
        </w:rPr>
        <w:t>(nuo 2025 m.</w:t>
      </w:r>
      <w:r>
        <w:rPr>
          <w:rFonts w:ascii="Times New Roman" w:hAnsi="Times New Roman" w:cs="Times New Roman"/>
          <w:bCs/>
          <w:lang w:val="lt-LT"/>
        </w:rPr>
        <w:t xml:space="preserve"> </w:t>
      </w:r>
      <w:bookmarkStart w:id="532" w:name="_Hlk188271242"/>
      <w:r>
        <w:rPr>
          <w:rFonts w:ascii="Times New Roman" w:hAnsi="Times New Roman" w:cs="Times New Roman"/>
          <w:bCs/>
          <w:lang w:val="lt-LT"/>
        </w:rPr>
        <w:t>ir vėlesnius</w:t>
      </w:r>
      <w:r w:rsidRPr="00720B78">
        <w:rPr>
          <w:rFonts w:ascii="Times New Roman" w:hAnsi="Times New Roman" w:cs="Times New Roman"/>
          <w:bCs/>
          <w:lang w:val="lt-LT"/>
        </w:rPr>
        <w:t xml:space="preserve"> mokestini</w:t>
      </w:r>
      <w:r>
        <w:rPr>
          <w:rFonts w:ascii="Times New Roman" w:hAnsi="Times New Roman" w:cs="Times New Roman"/>
          <w:bCs/>
          <w:lang w:val="lt-LT"/>
        </w:rPr>
        <w:t>us</w:t>
      </w:r>
      <w:r w:rsidRPr="00720B78">
        <w:rPr>
          <w:rFonts w:ascii="Times New Roman" w:hAnsi="Times New Roman" w:cs="Times New Roman"/>
          <w:bCs/>
          <w:lang w:val="lt-LT"/>
        </w:rPr>
        <w:t xml:space="preserve"> laikotarpi</w:t>
      </w:r>
      <w:r>
        <w:rPr>
          <w:rFonts w:ascii="Times New Roman" w:hAnsi="Times New Roman" w:cs="Times New Roman"/>
          <w:bCs/>
          <w:lang w:val="lt-LT"/>
        </w:rPr>
        <w:t>us</w:t>
      </w:r>
      <w:r w:rsidRPr="00720B78">
        <w:rPr>
          <w:rFonts w:ascii="Times New Roman" w:hAnsi="Times New Roman" w:cs="Times New Roman"/>
          <w:bCs/>
          <w:lang w:val="lt-LT"/>
        </w:rPr>
        <w:t xml:space="preserve"> </w:t>
      </w:r>
      <w:bookmarkEnd w:id="532"/>
      <w:r w:rsidRPr="00720B78">
        <w:rPr>
          <w:rFonts w:ascii="Times New Roman" w:hAnsi="Times New Roman" w:cs="Times New Roman"/>
          <w:bCs/>
          <w:lang w:val="lt-LT"/>
        </w:rPr>
        <w:t>taikytinas 16 proc. pelno mokesčio tarifas)</w:t>
      </w:r>
      <w:r w:rsidRPr="00A62E41">
        <w:rPr>
          <w:rFonts w:ascii="Times New Roman" w:hAnsi="Times New Roman" w:cs="Times New Roman"/>
          <w:bCs/>
          <w:lang w:val="lt-LT"/>
        </w:rPr>
        <w:t>.</w:t>
      </w:r>
    </w:p>
    <w:p w14:paraId="2B82A658" w14:textId="77777777" w:rsidR="0039379F"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
        </w:rPr>
      </w:pPr>
      <w:r w:rsidRPr="00A62E41">
        <w:rPr>
          <w:rFonts w:ascii="Times New Roman" w:hAnsi="Times New Roman" w:cs="Times New Roman"/>
          <w:bCs/>
          <w:lang w:val="lt-LT"/>
        </w:rPr>
        <w:t xml:space="preserve">Už </w:t>
      </w:r>
      <w:r w:rsidRPr="00720B78">
        <w:rPr>
          <w:rFonts w:ascii="Times New Roman" w:hAnsi="Times New Roman" w:cs="Times New Roman"/>
          <w:bCs/>
        </w:rPr>
        <w:t>2024</w:t>
      </w:r>
      <w:r>
        <w:rPr>
          <w:rFonts w:ascii="Times New Roman" w:hAnsi="Times New Roman" w:cs="Times New Roman"/>
          <w:bCs/>
        </w:rPr>
        <w:t xml:space="preserve"> </w:t>
      </w:r>
      <w:r w:rsidRPr="00A62E41">
        <w:rPr>
          <w:rFonts w:ascii="Times New Roman" w:hAnsi="Times New Roman" w:cs="Times New Roman"/>
          <w:bCs/>
          <w:lang w:val="lt-LT"/>
        </w:rPr>
        <w:t xml:space="preserve">mokestinius metus bendrovė B apskaičiavo 63 857 </w:t>
      </w:r>
      <w:r>
        <w:rPr>
          <w:rFonts w:ascii="Times New Roman" w:hAnsi="Times New Roman" w:cs="Times New Roman"/>
          <w:bCs/>
          <w:lang w:val="lt-LT"/>
        </w:rPr>
        <w:t>EUR</w:t>
      </w:r>
      <w:r w:rsidRPr="00A62E41">
        <w:rPr>
          <w:rFonts w:ascii="Times New Roman" w:hAnsi="Times New Roman" w:cs="Times New Roman"/>
          <w:bCs/>
          <w:lang w:val="lt-LT"/>
        </w:rPr>
        <w:t xml:space="preserve"> apmokestinamojo pelno, apskaičiuoto </w:t>
      </w:r>
      <w:r w:rsidRPr="00A62E41">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A62E41">
        <w:rPr>
          <w:rFonts w:ascii="Times New Roman" w:hAnsi="Times New Roman" w:cs="Times New Roman"/>
          <w:bCs/>
          <w:lang w:val="lt-LT"/>
        </w:rPr>
        <w:t xml:space="preserve"> bendrovės B taip apskaičiuoto apmokestinamojo pelno atskaitoma jos ankstesnių mokestinių laikotarpių ir iš bendrovės A perimtų bendrovėje tęsiamos baldų gamybos veiklos nuostolių suma </w:t>
      </w:r>
      <w:r w:rsidRPr="00720B78">
        <w:rPr>
          <w:rFonts w:ascii="Times New Roman" w:hAnsi="Times New Roman" w:cs="Times New Roman"/>
          <w:bCs/>
          <w:lang w:val="lt-LT"/>
        </w:rPr>
        <w:t xml:space="preserve">negali </w:t>
      </w:r>
      <w:r w:rsidRPr="00720B78">
        <w:rPr>
          <w:rFonts w:ascii="Times New Roman" w:hAnsi="Times New Roman" w:cs="Times New Roman"/>
          <w:lang w:val="lt-LT"/>
        </w:rPr>
        <w:t>būti didesnė, kaip 44 700 EUR (70 proc. nuo 63 857 EUR apmokestinamojo pelno sumos).</w:t>
      </w:r>
    </w:p>
    <w:p w14:paraId="4E3435CA"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rPr>
        <w:t xml:space="preserve">2. </w:t>
      </w:r>
      <w:r w:rsidRPr="00720B78">
        <w:rPr>
          <w:rFonts w:ascii="Times New Roman" w:hAnsi="Times New Roman" w:cs="Times New Roman"/>
          <w:bCs/>
          <w:lang w:val="lt-LT"/>
        </w:rPr>
        <w:t>Bendrovė A, kurios veikla – prekyba, 2026 m. kovo mėn. 31 d. buvo prijungta prie bendrovės B (pagal PMĮ 41 straipsnio 2 dalies 1 punktą), kurioje prekybos veikla bus tęsiama. Bendrovių A ir  B 2024 mokestiniai metai sutampa ir yra kalendoriniai metai.</w:t>
      </w:r>
    </w:p>
    <w:p w14:paraId="44006C96"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 A perdavė bendrovei B 85 000 EUR prekybos veiklos mokestinių nuostolių, apskaičiuotų už 2024 metus (mokestiniai nuostoliai sudarė 35</w:t>
      </w:r>
      <w:r>
        <w:rPr>
          <w:rFonts w:ascii="Times New Roman" w:hAnsi="Times New Roman" w:cs="Times New Roman"/>
          <w:bCs/>
          <w:lang w:val="lt-LT"/>
        </w:rPr>
        <w:t xml:space="preserve"> </w:t>
      </w:r>
      <w:r w:rsidRPr="00720B78">
        <w:rPr>
          <w:rFonts w:ascii="Times New Roman" w:hAnsi="Times New Roman" w:cs="Times New Roman"/>
          <w:bCs/>
          <w:lang w:val="lt-LT"/>
        </w:rPr>
        <w:t>000 EUR), už 2025 metus (mokestiniai nuostoliai sudarė 45</w:t>
      </w:r>
      <w:r>
        <w:rPr>
          <w:rFonts w:ascii="Times New Roman" w:hAnsi="Times New Roman" w:cs="Times New Roman"/>
          <w:bCs/>
          <w:lang w:val="lt-LT"/>
        </w:rPr>
        <w:t xml:space="preserve"> </w:t>
      </w:r>
      <w:r w:rsidRPr="00720B78">
        <w:rPr>
          <w:rFonts w:ascii="Times New Roman" w:hAnsi="Times New Roman" w:cs="Times New Roman"/>
          <w:bCs/>
          <w:lang w:val="lt-LT"/>
        </w:rPr>
        <w:t>000 EUR) ir už 2026 metų laikotarpį nuo sausio 1 d. iki kovo 30 d. (mokestinai nuostoliai sudarė 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Bendrovė B atitiks PMĮ 43 straipsnio 1 ir 2 dalyse nustatytas sąlygas dėl prekybos veiklos tęstinumo. </w:t>
      </w:r>
    </w:p>
    <w:p w14:paraId="5F52870A"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Bendrovės B visus laikotarpius dirbo pelningai (vertybinių popierių ir / ar išvestinių finansinių priemonių perleidimo nuostolių bendrovė neturėjo). Bendrovės B apmokestinamasis pelnas apmokestinamas, taikant pagrindinį 16 proc. (arba 15 proc.</w:t>
      </w:r>
      <w:r>
        <w:rPr>
          <w:rFonts w:ascii="Times New Roman" w:hAnsi="Times New Roman" w:cs="Times New Roman"/>
          <w:bCs/>
          <w:lang w:val="lt-LT"/>
        </w:rPr>
        <w:t xml:space="preserve"> </w:t>
      </w:r>
      <w:r w:rsidRPr="00720B78">
        <w:rPr>
          <w:rFonts w:ascii="Times New Roman" w:hAnsi="Times New Roman" w:cs="Times New Roman"/>
          <w:lang w:val="lt-LT"/>
        </w:rPr>
        <w:t>202</w:t>
      </w:r>
      <w:r>
        <w:rPr>
          <w:rFonts w:ascii="Times New Roman" w:hAnsi="Times New Roman" w:cs="Times New Roman"/>
          <w:lang w:val="lt-LT"/>
        </w:rPr>
        <w:t>4</w:t>
      </w:r>
      <w:r w:rsidRPr="00720B78">
        <w:rPr>
          <w:rFonts w:ascii="Times New Roman" w:hAnsi="Times New Roman" w:cs="Times New Roman"/>
          <w:lang w:val="lt-LT"/>
        </w:rPr>
        <w:t xml:space="preserve"> m. </w:t>
      </w:r>
      <w:r>
        <w:rPr>
          <w:rFonts w:ascii="Times New Roman" w:hAnsi="Times New Roman" w:cs="Times New Roman"/>
          <w:lang w:val="lt-LT"/>
        </w:rPr>
        <w:t>ir ankstesniais mokestiniais laikotarpiais</w:t>
      </w:r>
      <w:r w:rsidRPr="00720B78">
        <w:rPr>
          <w:rFonts w:ascii="Times New Roman" w:hAnsi="Times New Roman" w:cs="Times New Roman"/>
          <w:lang w:val="lt-LT"/>
        </w:rPr>
        <w:t xml:space="preserve">) pelno </w:t>
      </w:r>
      <w:r w:rsidRPr="00720B78">
        <w:rPr>
          <w:rFonts w:ascii="Times New Roman" w:hAnsi="Times New Roman" w:cs="Times New Roman"/>
          <w:bCs/>
          <w:lang w:val="lt-LT"/>
        </w:rPr>
        <w:t>mokesčio tarifą.</w:t>
      </w:r>
    </w:p>
    <w:p w14:paraId="7C136E95"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lang w:val="lt-LT"/>
        </w:rPr>
      </w:pPr>
      <w:r w:rsidRPr="00720B78">
        <w:rPr>
          <w:rFonts w:ascii="Times New Roman" w:hAnsi="Times New Roman" w:cs="Times New Roman"/>
          <w:bCs/>
          <w:lang w:val="lt-LT"/>
        </w:rPr>
        <w:t xml:space="preserve">Už 2026 mokestinius metus bendrovė B apskaičiavo 137 560 EUR apmokestinamojo pelno, apskaičiuoto </w:t>
      </w:r>
      <w:r w:rsidRPr="00720B78">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720B78">
        <w:rPr>
          <w:rFonts w:ascii="Times New Roman" w:hAnsi="Times New Roman" w:cs="Times New Roman"/>
          <w:bCs/>
          <w:lang w:val="lt-LT"/>
        </w:rPr>
        <w:t xml:space="preserve"> </w:t>
      </w:r>
      <w:r w:rsidRPr="00720B78">
        <w:rPr>
          <w:rFonts w:ascii="Times New Roman" w:hAnsi="Times New Roman" w:cs="Times New Roman"/>
          <w:bCs/>
          <w:lang w:val="lt-LT"/>
        </w:rPr>
        <w:lastRenderedPageBreak/>
        <w:t>bendrovės B taip apskaičiuoto apmokestinamojo pelno atskaitoma visa (85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iš bendrovės A perimtų bendrovėje tęsiamos prekybos veiklos nuostolių suma, nes ji neviršija </w:t>
      </w:r>
      <w:r w:rsidRPr="00720B78">
        <w:rPr>
          <w:rFonts w:ascii="Times New Roman" w:hAnsi="Times New Roman" w:cs="Times New Roman"/>
          <w:lang w:val="lt-LT"/>
        </w:rPr>
        <w:t>70 proc. nuo 137 560 EUR apmokestinamojo pelno sumos (137</w:t>
      </w:r>
      <w:r>
        <w:rPr>
          <w:rFonts w:ascii="Times New Roman" w:hAnsi="Times New Roman" w:cs="Times New Roman"/>
          <w:lang w:val="lt-LT"/>
        </w:rPr>
        <w:t xml:space="preserve"> </w:t>
      </w:r>
      <w:r w:rsidRPr="00720B78">
        <w:rPr>
          <w:rFonts w:ascii="Times New Roman" w:hAnsi="Times New Roman" w:cs="Times New Roman"/>
          <w:lang w:val="lt-LT"/>
        </w:rPr>
        <w:t xml:space="preserve">560 EUR * 70 proc. </w:t>
      </w:r>
      <w:r w:rsidRPr="00720B78">
        <w:rPr>
          <w:lang w:val="lt-LT"/>
        </w:rPr>
        <w:t>= 96</w:t>
      </w:r>
      <w:r>
        <w:rPr>
          <w:lang w:val="lt-LT"/>
        </w:rPr>
        <w:t xml:space="preserve"> </w:t>
      </w:r>
      <w:r w:rsidRPr="00720B78">
        <w:rPr>
          <w:lang w:val="lt-LT"/>
        </w:rPr>
        <w:t>292 EUR)</w:t>
      </w:r>
      <w:r w:rsidRPr="00720B78">
        <w:rPr>
          <w:rFonts w:ascii="Times New Roman" w:hAnsi="Times New Roman" w:cs="Times New Roman"/>
          <w:lang w:val="lt-LT"/>
        </w:rPr>
        <w:t>.</w:t>
      </w:r>
    </w:p>
    <w:p w14:paraId="1086562C" w14:textId="77777777" w:rsidR="00093845" w:rsidRPr="0039379F" w:rsidRDefault="0039379F" w:rsidP="0039379F">
      <w:pPr>
        <w:jc w:val="both"/>
        <w:rPr>
          <w:sz w:val="20"/>
          <w:szCs w:val="22"/>
          <w:lang w:val="lt-LT"/>
        </w:rPr>
      </w:pPr>
      <w:r>
        <w:rPr>
          <w:iCs/>
          <w:lang w:eastAsia="lt-LT"/>
        </w:rPr>
        <w:t xml:space="preserve">(PMĮ </w:t>
      </w:r>
      <w:r>
        <w:t>43</w:t>
      </w:r>
      <w:r>
        <w:rPr>
          <w:iCs/>
          <w:lang w:eastAsia="lt-LT"/>
        </w:rPr>
        <w:t xml:space="preserve"> straipsnio 7 d. komentaras parengtas</w:t>
      </w:r>
      <w:r>
        <w:rPr>
          <w:vertAlign w:val="superscript"/>
        </w:rPr>
        <w:t xml:space="preserve"> </w:t>
      </w:r>
      <w:r>
        <w:rPr>
          <w:iCs/>
          <w:lang w:eastAsia="lt-LT"/>
        </w:rPr>
        <w:t xml:space="preserve"> pagal VMI prie FM 2025-01-21 raštą Nr. (18.32-31-1 Mr)-R-270)</w:t>
      </w:r>
    </w:p>
    <w:p w14:paraId="0CA49C32" w14:textId="77777777" w:rsidR="00093845" w:rsidRPr="00CE6C73" w:rsidRDefault="000D779E" w:rsidP="00DB7D41">
      <w:pPr>
        <w:spacing w:after="0"/>
        <w:jc w:val="both"/>
        <w:rPr>
          <w:color w:val="000000"/>
          <w:lang w:eastAsia="lt-LT"/>
        </w:rPr>
      </w:pPr>
      <w:bookmarkStart w:id="533" w:name="_44_straipsnis._Nuolatinės"/>
      <w:bookmarkEnd w:id="533"/>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14:paraId="2208E536" w14:textId="77777777"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14:paraId="4A4E0130" w14:textId="77777777" w:rsidR="00DB7D41" w:rsidRDefault="00DB7D41">
      <w:pPr>
        <w:pStyle w:val="Antrat1"/>
        <w:tabs>
          <w:tab w:val="left" w:pos="720"/>
        </w:tabs>
        <w:jc w:val="both"/>
        <w:rPr>
          <w:rFonts w:ascii="Times New Roman" w:hAnsi="Times New Roman"/>
          <w:lang w:val="lt-LT"/>
        </w:rPr>
      </w:pPr>
      <w:bookmarkStart w:id="534" w:name="_45_straipsnis._Turto"/>
      <w:bookmarkEnd w:id="534"/>
    </w:p>
    <w:p w14:paraId="2D906D99" w14:textId="77777777"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14:paraId="18C95449" w14:textId="77777777"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14:paraId="7EB335DA"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14:paraId="3C25FB62" w14:textId="77777777"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14:paraId="1829BCF0"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14:paraId="144210F7"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14:paraId="45919C09"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7E1BE9F8"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14:paraId="0FEBD418" w14:textId="77777777" w:rsidR="00093845" w:rsidRDefault="00093845">
      <w:pPr>
        <w:pStyle w:val="HTMLiankstoformatuotas"/>
        <w:tabs>
          <w:tab w:val="left" w:pos="720"/>
          <w:tab w:val="left" w:pos="1077"/>
          <w:tab w:val="left" w:pos="1418"/>
        </w:tabs>
        <w:jc w:val="both"/>
        <w:rPr>
          <w:rFonts w:ascii="Times New Roman" w:hAnsi="Times New Roman"/>
          <w:sz w:val="24"/>
          <w:lang w:val="lt-LT"/>
        </w:rPr>
      </w:pPr>
    </w:p>
    <w:p w14:paraId="65346014" w14:textId="77777777"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14:paraId="2556C46C"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14:paraId="0CBA1EF5"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5B424790"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lastRenderedPageBreak/>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14:paraId="18C03FBF" w14:textId="77777777"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14:paraId="225A5376" w14:textId="77777777"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r>
      <w:r w:rsidR="000D779E">
        <w:rPr>
          <w:rFonts w:ascii="Times New Roman" w:hAnsi="Times New Roman"/>
          <w:b/>
          <w:bCs/>
          <w:sz w:val="24"/>
          <w:lang w:val="lt-LT"/>
        </w:rPr>
        <w:t>Komentaras</w:t>
      </w:r>
    </w:p>
    <w:p w14:paraId="7E409DDF" w14:textId="77777777"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14:paraId="0FF56335" w14:textId="77777777"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14:paraId="53EBB102" w14:textId="77777777"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14:paraId="13F281E1"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596D5AA5"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14:paraId="533B57D6" w14:textId="77777777" w:rsidR="00093845" w:rsidRDefault="00093845">
      <w:pPr>
        <w:pStyle w:val="HTMLiankstoformatuotas"/>
        <w:tabs>
          <w:tab w:val="left" w:pos="720"/>
          <w:tab w:val="left" w:pos="1077"/>
          <w:tab w:val="left" w:pos="1418"/>
        </w:tabs>
        <w:jc w:val="both"/>
        <w:rPr>
          <w:rFonts w:ascii="Times New Roman" w:hAnsi="Times New Roman"/>
          <w:sz w:val="24"/>
          <w:lang w:val="lt-LT"/>
        </w:rPr>
      </w:pPr>
    </w:p>
    <w:p w14:paraId="26A59C2A"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14:paraId="3A64AE8E"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43895960"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 xml:space="preserve">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w:t>
      </w:r>
      <w:r>
        <w:rPr>
          <w:rFonts w:ascii="Times New Roman" w:hAnsi="Times New Roman"/>
          <w:sz w:val="24"/>
          <w:lang w:val="lt-LT"/>
        </w:rPr>
        <w:lastRenderedPageBreak/>
        <w:t>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14:paraId="07367EE9" w14:textId="77777777"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14:paraId="50AF6B9D" w14:textId="77777777"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14:paraId="74C03E00" w14:textId="77777777" w:rsidR="00093845" w:rsidRDefault="00093845">
      <w:pPr>
        <w:tabs>
          <w:tab w:val="left" w:pos="720"/>
          <w:tab w:val="left" w:pos="1077"/>
          <w:tab w:val="left" w:pos="1418"/>
        </w:tabs>
        <w:ind w:firstLine="720"/>
        <w:jc w:val="both"/>
        <w:rPr>
          <w:b/>
          <w:lang w:val="lt-LT"/>
        </w:rPr>
      </w:pPr>
    </w:p>
    <w:p w14:paraId="0E176949" w14:textId="77777777" w:rsidR="00093845" w:rsidRDefault="000D779E">
      <w:pPr>
        <w:pStyle w:val="Antrat4"/>
        <w:ind w:right="-5" w:hanging="567"/>
      </w:pPr>
      <w:bookmarkStart w:id="535" w:name="_46_straipsnis._Apskaitos"/>
      <w:bookmarkEnd w:id="535"/>
      <w:r>
        <w:t>46 STRAIPSNIS. Apskaitos ataskaitos</w:t>
      </w:r>
    </w:p>
    <w:p w14:paraId="332EBC8F" w14:textId="77777777"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14:paraId="230485C7"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7F8CF63C"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14:paraId="5DCF5EEB"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14:paraId="777958C6" w14:textId="77777777"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14:paraId="054FAA5B"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5C471370"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14:paraId="2DC19A3D" w14:textId="77777777"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14:paraId="7746D4DF" w14:textId="77777777"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14:paraId="7361707C" w14:textId="77777777"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14:paraId="7C25407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lastRenderedPageBreak/>
        <w:t>Komentaras</w:t>
      </w:r>
    </w:p>
    <w:p w14:paraId="3C268246"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14:paraId="2C609312" w14:textId="77777777"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14:paraId="0FF6D2A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0AFB7A6E"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14:paraId="6C947ED0" w14:textId="77777777"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14:paraId="17D1DBE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14:anchorId="5EE9E24E" wp14:editId="4D9BBE06">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14:paraId="68ED63B6" w14:textId="77777777"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14:paraId="76172B8F" w14:textId="77777777" w:rsidR="00093845" w:rsidRDefault="00093845">
      <w:pPr>
        <w:tabs>
          <w:tab w:val="left" w:pos="720"/>
          <w:tab w:val="left" w:pos="1077"/>
          <w:tab w:val="left" w:pos="1418"/>
        </w:tabs>
        <w:ind w:firstLine="720"/>
        <w:jc w:val="both"/>
        <w:rPr>
          <w:b/>
          <w:lang w:val="lt-LT"/>
        </w:rPr>
      </w:pPr>
    </w:p>
    <w:p w14:paraId="71EF031C" w14:textId="77777777" w:rsidR="00093845" w:rsidRDefault="000D779E">
      <w:pPr>
        <w:jc w:val="center"/>
        <w:rPr>
          <w:b/>
          <w:bCs/>
          <w:color w:val="000000"/>
        </w:rPr>
      </w:pPr>
      <w:r>
        <w:rPr>
          <w:b/>
          <w:bCs/>
          <w:color w:val="000000"/>
        </w:rPr>
        <w:t>IX</w:t>
      </w:r>
      <w:r>
        <w:rPr>
          <w:b/>
          <w:bCs/>
          <w:color w:val="000000"/>
          <w:vertAlign w:val="superscript"/>
        </w:rPr>
        <w:t>1</w:t>
      </w:r>
      <w:r>
        <w:rPr>
          <w:b/>
          <w:bCs/>
          <w:color w:val="000000"/>
        </w:rPr>
        <w:t xml:space="preserve"> SKYRIUS</w:t>
      </w:r>
    </w:p>
    <w:p w14:paraId="7957343E" w14:textId="77777777" w:rsidR="00093845" w:rsidRDefault="000D779E">
      <w:pPr>
        <w:pStyle w:val="Antrat4"/>
        <w:jc w:val="center"/>
        <w:rPr>
          <w:szCs w:val="24"/>
        </w:rPr>
      </w:pPr>
      <w:r>
        <w:rPr>
          <w:szCs w:val="24"/>
        </w:rPr>
        <w:t>APMOKESTINAMOJO PELNO SUMAŽINIMAS</w:t>
      </w:r>
    </w:p>
    <w:p w14:paraId="217C1E18" w14:textId="77777777" w:rsidR="00093845" w:rsidRDefault="00093845">
      <w:pPr>
        <w:rPr>
          <w:lang w:val="lt-LT"/>
        </w:rPr>
      </w:pPr>
    </w:p>
    <w:p w14:paraId="319B4407" w14:textId="77777777"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14:paraId="2C8D9B0F" w14:textId="77777777"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14:paraId="4F82521C" w14:textId="77777777" w:rsidR="00093845" w:rsidRDefault="000D779E">
      <w:pPr>
        <w:ind w:firstLine="720"/>
        <w:jc w:val="both"/>
        <w:rPr>
          <w:b/>
        </w:rPr>
      </w:pPr>
      <w:r>
        <w:rPr>
          <w:b/>
          <w:bCs/>
        </w:rPr>
        <w:t> </w:t>
      </w:r>
    </w:p>
    <w:p w14:paraId="5594D6D6" w14:textId="77777777" w:rsidR="00093845" w:rsidRDefault="00EF4847" w:rsidP="00EF4847">
      <w:pPr>
        <w:ind w:left="2268" w:hanging="2268"/>
        <w:jc w:val="both"/>
        <w:rPr>
          <w:b/>
          <w:bCs/>
          <w:color w:val="000000"/>
        </w:rPr>
      </w:pPr>
      <w:bookmarkStart w:id="536"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14:paraId="4A02A157" w14:textId="77777777"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14:paraId="61F45906" w14:textId="77777777" w:rsidR="00093845" w:rsidRDefault="000D779E" w:rsidP="00DB7D41">
      <w:pPr>
        <w:spacing w:after="0"/>
        <w:ind w:firstLine="720"/>
        <w:jc w:val="both"/>
        <w:rPr>
          <w:b/>
        </w:rPr>
      </w:pPr>
      <w:r>
        <w:rPr>
          <w:b/>
        </w:rPr>
        <w:lastRenderedPageBreak/>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14:paraId="760833E3" w14:textId="77777777"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14:paraId="33BB7D35" w14:textId="77777777"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14:paraId="3ABF29E7" w14:textId="77777777" w:rsidR="0014647B" w:rsidRPr="0014647B" w:rsidRDefault="0014647B" w:rsidP="00DB7D41">
      <w:pPr>
        <w:spacing w:after="0"/>
        <w:ind w:right="-82"/>
        <w:jc w:val="both"/>
        <w:rPr>
          <w:bCs/>
          <w:i/>
        </w:rPr>
      </w:pPr>
    </w:p>
    <w:p w14:paraId="52B75FFA" w14:textId="77777777" w:rsidR="00093845" w:rsidRDefault="000D779E">
      <w:pPr>
        <w:ind w:right="-82" w:firstLine="720"/>
        <w:jc w:val="both"/>
        <w:rPr>
          <w:b/>
          <w:iCs/>
          <w:color w:val="000000"/>
        </w:rPr>
      </w:pPr>
      <w:r>
        <w:rPr>
          <w:b/>
          <w:iCs/>
          <w:color w:val="000000"/>
        </w:rPr>
        <w:t>Komentaras</w:t>
      </w:r>
    </w:p>
    <w:p w14:paraId="5FE9EA96" w14:textId="77777777" w:rsidR="00093845" w:rsidRDefault="000D779E">
      <w:pPr>
        <w:ind w:right="-82" w:firstLine="720"/>
        <w:jc w:val="both"/>
      </w:pPr>
      <w:r>
        <w:rPr>
          <w:iCs/>
          <w:color w:val="000000"/>
        </w:rPr>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14:paraId="2BD9647F" w14:textId="77777777"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14:paraId="4DF1141C" w14:textId="77777777" w:rsidR="00093845" w:rsidRDefault="000D779E">
      <w:pPr>
        <w:ind w:firstLine="720"/>
        <w:jc w:val="both"/>
        <w:rPr>
          <w:iCs/>
          <w:color w:val="000000"/>
        </w:rPr>
      </w:pPr>
      <w:r>
        <w:rPr>
          <w:iCs/>
          <w:color w:val="000000"/>
        </w:rPr>
        <w:t>1) priskirtinas PMĮ 1 priedėlio ilgalaikio turto grupėms:</w:t>
      </w:r>
    </w:p>
    <w:p w14:paraId="349D43F3" w14:textId="77777777" w:rsidR="00093845" w:rsidRDefault="000D779E">
      <w:pPr>
        <w:ind w:firstLine="720"/>
        <w:jc w:val="both"/>
        <w:rPr>
          <w:iCs/>
          <w:color w:val="000000"/>
        </w:rPr>
      </w:pPr>
      <w:r>
        <w:rPr>
          <w:iCs/>
          <w:color w:val="000000"/>
        </w:rPr>
        <w:t>- „mašinos ir įrengimai“,</w:t>
      </w:r>
    </w:p>
    <w:p w14:paraId="10448996" w14:textId="77777777" w:rsidR="00093845" w:rsidRDefault="000D779E">
      <w:pPr>
        <w:ind w:firstLine="720"/>
        <w:jc w:val="both"/>
        <w:rPr>
          <w:iCs/>
          <w:color w:val="000000"/>
        </w:rPr>
      </w:pPr>
      <w:r>
        <w:rPr>
          <w:iCs/>
          <w:color w:val="000000"/>
        </w:rPr>
        <w:t>- „įrenginiai (statiniai, gręžiniai ir kt.)“,</w:t>
      </w:r>
    </w:p>
    <w:p w14:paraId="305EFDD5" w14:textId="77777777" w:rsidR="00093845" w:rsidRDefault="000D779E">
      <w:pPr>
        <w:ind w:left="720"/>
        <w:jc w:val="both"/>
        <w:rPr>
          <w:iCs/>
          <w:color w:val="000000"/>
        </w:rPr>
      </w:pPr>
      <w:r>
        <w:rPr>
          <w:iCs/>
          <w:color w:val="000000"/>
        </w:rPr>
        <w:t>- „kompiuterinė technika ir ryšių priemonės (kompiuteriai, jų tinklai ir įranga)“,                                                       - „programinė įranga“,</w:t>
      </w:r>
    </w:p>
    <w:p w14:paraId="473CB303" w14:textId="77777777" w:rsidR="00093845" w:rsidRDefault="000D779E">
      <w:pPr>
        <w:ind w:firstLine="720"/>
        <w:jc w:val="both"/>
        <w:rPr>
          <w:iCs/>
          <w:color w:val="000000"/>
        </w:rPr>
      </w:pPr>
      <w:r>
        <w:rPr>
          <w:iCs/>
          <w:color w:val="000000"/>
        </w:rPr>
        <w:t xml:space="preserve">- „įsigytos teisės“, </w:t>
      </w:r>
    </w:p>
    <w:p w14:paraId="7EAC63BC" w14:textId="77777777"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14:paraId="367B27D9" w14:textId="77777777" w:rsidR="00093845" w:rsidRDefault="000D779E">
      <w:pPr>
        <w:ind w:firstLine="720"/>
        <w:jc w:val="both"/>
        <w:rPr>
          <w:iCs/>
          <w:color w:val="000000"/>
        </w:rPr>
      </w:pPr>
      <w:r>
        <w:rPr>
          <w:iCs/>
          <w:color w:val="000000"/>
        </w:rPr>
        <w:t>2) nenaudotas ir pagamintas ne anksčiau kaip prieš 2 metus (skaičiuojant nuo ilgalaikio turto naudojimo pradžios).</w:t>
      </w:r>
    </w:p>
    <w:p w14:paraId="2DB46FBF" w14:textId="77777777"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14:paraId="7E2FC9E6" w14:textId="77777777" w:rsidR="00093845" w:rsidRDefault="000D779E">
      <w:pPr>
        <w:ind w:firstLine="720"/>
        <w:jc w:val="both"/>
        <w:rPr>
          <w:iCs/>
          <w:color w:val="000000"/>
        </w:rPr>
      </w:pPr>
      <w:r>
        <w:rPr>
          <w:iCs/>
          <w:color w:val="000000"/>
        </w:rPr>
        <w:t xml:space="preserve">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w:t>
      </w:r>
      <w:r>
        <w:rPr>
          <w:iCs/>
          <w:color w:val="000000"/>
        </w:rPr>
        <w:lastRenderedPageBreak/>
        <w:t>nepriskiriamos transporto priemonės: geležinkelio riedmenys, lėktuvai, laivai, lengvieji ir krovininiai automobiliai, įtraukti į kitas PMĮ 1 priedėlyje nurodytas ilgalaikio turto grupes.</w:t>
      </w:r>
    </w:p>
    <w:p w14:paraId="0A6182C1" w14:textId="77777777"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14:paraId="59E1E5E0" w14:textId="77777777" w:rsidR="00093845" w:rsidRDefault="000D779E">
      <w:pPr>
        <w:ind w:firstLine="720"/>
        <w:jc w:val="both"/>
      </w:pPr>
      <w:r>
        <w:t xml:space="preserve">Pagal Lietuvos Respublikos kelių transporto kodekso nuostatas krovininėms </w:t>
      </w:r>
      <w:bookmarkStart w:id="537"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537"/>
      <w:r>
        <w:t xml:space="preserve"> priemonėms priskiriamos motorinės</w:t>
      </w:r>
      <w:bookmarkStart w:id="538" w:name="17z"/>
      <w:r>
        <w:t xml:space="preserve"> </w:t>
      </w:r>
      <w:hyperlink r:id="rId120" w:anchor="18z#18z" w:history="1">
        <w:r>
          <w:t>transporto</w:t>
        </w:r>
      </w:hyperlink>
      <w:bookmarkEnd w:id="538"/>
      <w:r>
        <w:t xml:space="preserve"> priemonės ar jų junginiai (sąstatai), sukonstruoti, pritaikyti ir naudojami kroviniams vežti keliais. Tai – krovininiai automobiliai, priekabos ir puspriekabės.</w:t>
      </w:r>
    </w:p>
    <w:p w14:paraId="4A3CB251" w14:textId="77777777" w:rsidR="00093845" w:rsidRDefault="000D779E">
      <w:pPr>
        <w:ind w:firstLine="720"/>
        <w:jc w:val="both"/>
      </w:pPr>
      <w:r>
        <w:t xml:space="preserve">Krovininis automobilis – motorinė </w:t>
      </w:r>
      <w:bookmarkStart w:id="539"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539"/>
      <w:r>
        <w:t xml:space="preserve"> priemonė, skirta vežti krovinius, vilkti priekabas ar puspriekabes.</w:t>
      </w:r>
    </w:p>
    <w:p w14:paraId="1591B581" w14:textId="77777777"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14:paraId="11ECD4CE" w14:textId="77777777" w:rsidR="00093845" w:rsidRDefault="000D779E">
      <w:pPr>
        <w:ind w:firstLine="720"/>
        <w:jc w:val="both"/>
      </w:pPr>
      <w:r>
        <w:t xml:space="preserve">Priekaba – transporto priemonė, skirta tempti motorine transporto priemone. </w:t>
      </w:r>
    </w:p>
    <w:p w14:paraId="45ACAC7E" w14:textId="77777777"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14:paraId="0C622675" w14:textId="77777777" w:rsidR="00093845" w:rsidRDefault="000D779E">
      <w:pPr>
        <w:ind w:firstLine="720"/>
        <w:jc w:val="both"/>
      </w:pPr>
      <w:r>
        <w:t>Nors traktorius ir savaeigė mašina nelaikoma krovininiu automobiliu, tačiau šis turtas gali būti priskirtas ilgalaikio turto grupei „mašinos ir įrengimai“.</w:t>
      </w:r>
    </w:p>
    <w:p w14:paraId="2C6A1153" w14:textId="77777777"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14:paraId="7C27672E" w14:textId="77777777" w:rsidR="00093845" w:rsidRDefault="000D779E">
      <w:pPr>
        <w:ind w:firstLine="720"/>
        <w:jc w:val="both"/>
        <w:rPr>
          <w:iCs/>
          <w:color w:val="000000"/>
        </w:rPr>
      </w:pPr>
      <w:r>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14:paraId="0EAE3B3D" w14:textId="77777777"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14:paraId="4D233973" w14:textId="77777777"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14:paraId="5B5FC3A6" w14:textId="77777777" w:rsidR="00B01862" w:rsidRDefault="00B01862" w:rsidP="00B01862">
      <w:pPr>
        <w:ind w:firstLine="720"/>
        <w:jc w:val="both"/>
        <w:rPr>
          <w:iCs/>
          <w:color w:val="000000"/>
        </w:rPr>
      </w:pPr>
      <w:r>
        <w:lastRenderedPageBreak/>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neviršijanti 300 000 eurų, yra didesnė nei 100 procentų už šį mokestinį laikotarpį apskaičiuoto apmokestinamojo pelno sumos, tai šią sumą viršijanti įsigijimo kainos dalis gali būti perkeliama ne ilgiau kaip keturis vienas po kito einančius mokestinius metus.</w:t>
      </w:r>
    </w:p>
    <w:p w14:paraId="03E18D1A" w14:textId="77777777" w:rsidR="00B01862" w:rsidRDefault="00B01862">
      <w:pPr>
        <w:tabs>
          <w:tab w:val="left" w:pos="720"/>
          <w:tab w:val="left" w:pos="1077"/>
          <w:tab w:val="left" w:pos="1418"/>
        </w:tabs>
        <w:ind w:firstLine="720"/>
        <w:jc w:val="both"/>
      </w:pPr>
      <w:r>
        <w:rPr>
          <w:iCs/>
          <w:lang w:eastAsia="lt-LT"/>
        </w:rPr>
        <w:t xml:space="preserve">(PMĮ </w:t>
      </w:r>
      <w:r>
        <w:rPr>
          <w:iCs/>
          <w:color w:val="000000"/>
        </w:rPr>
        <w:t>46</w:t>
      </w:r>
      <w:r>
        <w:rPr>
          <w:iCs/>
          <w:color w:val="000000"/>
          <w:vertAlign w:val="superscript"/>
        </w:rPr>
        <w:t>1</w:t>
      </w:r>
      <w:r w:rsidR="001679AD">
        <w:rPr>
          <w:iCs/>
          <w:lang w:eastAsia="lt-LT"/>
        </w:rPr>
        <w:t xml:space="preserve"> straipsnio </w:t>
      </w:r>
      <w:r>
        <w:rPr>
          <w:iCs/>
          <w:color w:val="000000"/>
        </w:rPr>
        <w:t>1</w:t>
      </w:r>
      <w:r w:rsidR="001679AD">
        <w:rPr>
          <w:iCs/>
          <w:lang w:eastAsia="lt-LT"/>
        </w:rPr>
        <w:t xml:space="preserve"> d. komentaro 2 p. </w:t>
      </w:r>
      <w:r w:rsidR="00BB5010">
        <w:rPr>
          <w:iCs/>
          <w:lang w:eastAsia="lt-LT"/>
        </w:rPr>
        <w:t>15 pastraipa pakeista</w:t>
      </w:r>
      <w:r>
        <w:rPr>
          <w:iCs/>
          <w:lang w:eastAsia="lt-LT"/>
        </w:rPr>
        <w:t xml:space="preserve"> pagal VMI prie FM 2025-05-20 raštą Nr. (18.32-31-1 Mr) R-2170)</w:t>
      </w:r>
    </w:p>
    <w:p w14:paraId="7EEED118" w14:textId="77777777" w:rsidR="00093845" w:rsidRDefault="000D779E">
      <w:pPr>
        <w:ind w:firstLine="720"/>
        <w:jc w:val="both"/>
        <w:rPr>
          <w:iCs/>
          <w:color w:val="000000"/>
        </w:rPr>
      </w:pPr>
      <w:r>
        <w:rPr>
          <w:iCs/>
          <w:color w:val="000000"/>
        </w:rPr>
        <w:t>1–5 pavyzdžiai</w:t>
      </w:r>
    </w:p>
    <w:p w14:paraId="2AD87DD5"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14:paraId="4E600E7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14:paraId="561722D9"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14:paraId="50A0CD33" w14:textId="77777777"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14:paraId="43ED0CB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14:paraId="780DDDF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14:paraId="47090E84"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lastRenderedPageBreak/>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14:paraId="417ECA6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14:paraId="38269859"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4. Vienetas, teikiantis krovinių pervežimo paslaugas, 2022 metais įsigijo du naujus krovininius automobilius – vilkikus – po 120 000 Eur, 2023 metais – penkis naujus vilkikus po 150 000 Eur ir dvi naujas priekabas po 100 000 Eur, o 2024 metais – du naujus krovininius automobilius – vilkikus – po 90 000 Eur. Šis vieneto įsigytas turtas tenkina nustatytus turto įsigijimo tikslus ir investicijai keliamus reikalavimus.</w:t>
      </w:r>
    </w:p>
    <w:p w14:paraId="3BAF4F25"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pPr>
      <w:r>
        <w:rPr>
          <w:iCs/>
          <w:color w:val="000000"/>
        </w:rPr>
        <w:t xml:space="preserve">Už 2022 metus apmokestinamasis pelnas gali būti mažinamas visa, t. y. 240 000 Eur (2 x 120 000 Eur), patirtų išlaidų </w:t>
      </w:r>
      <w:r>
        <w:t>įsigyjant krovininius automobilius</w:t>
      </w:r>
      <w:r>
        <w:rPr>
          <w:iCs/>
          <w:color w:val="000000"/>
        </w:rPr>
        <w:t xml:space="preserve"> suma, nes ji neviršijo leistinos 300 000 Eur </w:t>
      </w:r>
      <w:r>
        <w:t xml:space="preserve">sumos. </w:t>
      </w:r>
      <w:r>
        <w:rPr>
          <w:iCs/>
          <w:color w:val="000000"/>
        </w:rPr>
        <w:t>Tačiau, kadangi vienetas 2022 m. dirbo nuostolingai,</w:t>
      </w:r>
      <w:r>
        <w:t xml:space="preserve"> todėl vienetas šias išlaidas gali perkelti PMĮ 46</w:t>
      </w:r>
      <w:r>
        <w:rPr>
          <w:vertAlign w:val="superscript"/>
        </w:rPr>
        <w:t>1</w:t>
      </w:r>
      <w:r>
        <w:t xml:space="preserve"> straipsnio 2 dalyje nustatyta tvarka ne ilgiau kaip keturis vienas po kito einančius mokestinius metus</w:t>
      </w:r>
      <w:r>
        <w:rPr>
          <w:bCs/>
        </w:rPr>
        <w:t xml:space="preserve"> apskaičiuotoms </w:t>
      </w:r>
      <w:r>
        <w:t xml:space="preserve">apmokestinamojo </w:t>
      </w:r>
      <w:hyperlink r:id="rId121" w:anchor="212z#212z" w:history="1">
        <w:r w:rsidRPr="000B3FD8">
          <w:t>pelno</w:t>
        </w:r>
      </w:hyperlink>
      <w:r>
        <w:t xml:space="preserve"> sumoms sumažinti.</w:t>
      </w:r>
    </w:p>
    <w:p w14:paraId="4F7C1CDA"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t>Vienetas už 2023 metus apskaičiavęs 11 000 000 Eur apmokestinamąjį pelną, gali jį sumažinti per 2022 m. mokestinį laikotarpį visa patirtų išlaidų už įsigytus krovininius automobilius suma – 240 000 Eur bei 2023 m. tik 300 000 Eur pat</w:t>
      </w:r>
      <w:r>
        <w:rPr>
          <w:iCs/>
          <w:color w:val="000000"/>
        </w:rPr>
        <w:t xml:space="preserve">irtų išlaidų suma, nors </w:t>
      </w:r>
      <w:r>
        <w:t>vis</w:t>
      </w:r>
      <w:r>
        <w:rPr>
          <w:iCs/>
          <w:color w:val="000000"/>
        </w:rPr>
        <w:t>a šiais metais įsigytų krovininių automobilių,</w:t>
      </w:r>
      <w:r>
        <w:t xml:space="preserve"> priekabų ir puspriekabių</w:t>
      </w:r>
      <w:r>
        <w:rPr>
          <w:iCs/>
          <w:color w:val="000000"/>
        </w:rPr>
        <w:t xml:space="preserve"> kaina siekia 950 000 Eur (5 x 150 000 Eur + 2 x 100 000 Eur).</w:t>
      </w:r>
    </w:p>
    <w:p w14:paraId="676BABF0" w14:textId="77777777" w:rsidR="001843A8" w:rsidRDefault="001843A8" w:rsidP="001843A8">
      <w:pPr>
        <w:pBdr>
          <w:top w:val="single" w:sz="4" w:space="1" w:color="auto"/>
          <w:left w:val="single" w:sz="4" w:space="4" w:color="auto"/>
          <w:bottom w:val="single" w:sz="4" w:space="1" w:color="auto"/>
          <w:right w:val="single" w:sz="4" w:space="4" w:color="auto"/>
        </w:pBdr>
        <w:spacing w:after="0"/>
        <w:jc w:val="both"/>
        <w:rPr>
          <w:iCs/>
          <w:color w:val="000000"/>
        </w:rPr>
      </w:pPr>
      <w:r>
        <w:rPr>
          <w:iCs/>
          <w:color w:val="000000"/>
        </w:rPr>
        <w:t>Likusi 2023 m. patirtų išlaidų dalis – 650 000 Eur (950 000 Eur –  300 000 Eur), viršijanti leistiną 300 000 Eur sumą, į kitus metus neperkeliama.</w:t>
      </w:r>
    </w:p>
    <w:p w14:paraId="28B000BD"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Už 2024 metus apskaičiuotas 800 000 Eur apmokestinamasis pelnas gali būti sumažintas visa, t. y. 180 000  Eur (2 x 90 000 Eur), patirtų išlaidų suma.   </w:t>
      </w:r>
    </w:p>
    <w:p w14:paraId="03191161"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  </w:t>
      </w:r>
    </w:p>
    <w:p w14:paraId="73BC6AFC"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5. Vienetas, teikiantis krovinių pervežimo paslaugas bei vykdantis gamybinę veiklą, 2024 metais įsigijo krovininius automobilius už 400 000 Eur bei, plėsdamas gamybos apimtis ir tobulindamas gamybos procesus, naujus įrengimus už 600 000 Eur, kurie tenkina nustatytus turto įsigijimo tikslus ir investicijai keliamus reikalavimus.</w:t>
      </w:r>
    </w:p>
    <w:p w14:paraId="1E6140F5" w14:textId="77777777" w:rsidR="001843A8" w:rsidRDefault="001843A8" w:rsidP="001843A8">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2024 metų apmokestinamasis pelnas yra 800 000 Eur, kuris  pagal PMĮ 46</w:t>
      </w:r>
      <w:r>
        <w:rPr>
          <w:iCs/>
          <w:color w:val="000000"/>
          <w:vertAlign w:val="superscript"/>
        </w:rPr>
        <w:t>1</w:t>
      </w:r>
      <w:r>
        <w:rPr>
          <w:iCs/>
          <w:color w:val="000000"/>
        </w:rPr>
        <w:t xml:space="preserve"> straipsnio 1 dalies nuostatas gali būti mažinamas:</w:t>
      </w:r>
    </w:p>
    <w:p w14:paraId="1405C7B4" w14:textId="77777777"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xml:space="preserve">- </w:t>
      </w:r>
      <w:r>
        <w:t>300 000 Eur patirtų išlaidų suma už įsigytus krovininius automobilius, nors vis</w:t>
      </w:r>
      <w:r>
        <w:rPr>
          <w:iCs/>
          <w:color w:val="000000"/>
        </w:rPr>
        <w:t>a 2024 metais įsigytų krovininių automobilių kaina siekia 400 000 Eur. Likusi 2024 m. patirtų išlaidų dalis – 100 000 Eur (400 000 Eur –  300 000 Eur), viršijanti leistiną 300 000 Eur sumą, į kitus metus neperkeliama;</w:t>
      </w:r>
    </w:p>
    <w:p w14:paraId="3CCB0FEB" w14:textId="77777777"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- 500 000 Eur gamybinių įrengimų faktiška įsigijimo kainos dalimi, o likusi, t. y. 100 000 Eur (600 000 Eur – 500 000 Eur), suma gali būti perkeliama ne ilgiau kaip keturis vienas po kito einančius mokestinius metus.</w:t>
      </w:r>
    </w:p>
    <w:p w14:paraId="552E87CE" w14:textId="77777777" w:rsidR="00E84015" w:rsidRDefault="00E84015" w:rsidP="00E84015">
      <w:pPr>
        <w:tabs>
          <w:tab w:val="left" w:pos="720"/>
          <w:tab w:val="left" w:pos="1077"/>
          <w:tab w:val="left" w:pos="1418"/>
        </w:tabs>
        <w:jc w:val="both"/>
        <w:rPr>
          <w:sz w:val="22"/>
          <w:szCs w:val="22"/>
          <w:lang w:val="lt-LT"/>
        </w:rPr>
      </w:pPr>
      <w:r>
        <w:rPr>
          <w:iCs/>
          <w:lang w:eastAsia="lt-LT"/>
        </w:rPr>
        <w:t xml:space="preserve">            (PMĮ </w:t>
      </w:r>
      <w:r>
        <w:rPr>
          <w:iCs/>
          <w:color w:val="000000"/>
        </w:rPr>
        <w:t>46</w:t>
      </w:r>
      <w:r>
        <w:rPr>
          <w:iCs/>
          <w:color w:val="000000"/>
          <w:vertAlign w:val="superscript"/>
        </w:rPr>
        <w:t>1</w:t>
      </w:r>
      <w:r>
        <w:rPr>
          <w:iCs/>
          <w:lang w:eastAsia="lt-LT"/>
        </w:rPr>
        <w:t xml:space="preserve"> straipsnio </w:t>
      </w:r>
      <w:r>
        <w:rPr>
          <w:iCs/>
          <w:color w:val="000000"/>
        </w:rPr>
        <w:t>1</w:t>
      </w:r>
      <w:r>
        <w:rPr>
          <w:iCs/>
          <w:lang w:eastAsia="lt-LT"/>
        </w:rPr>
        <w:t xml:space="preserve"> d. komentaro 2 p. 4 ir 5 pavyzdžiai pakeisti pagal VMI prie FM 2025-05-20 raštą Nr. (18.32-31-1 Mr) R-2170)</w:t>
      </w:r>
    </w:p>
    <w:p w14:paraId="751CD714" w14:textId="77777777"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14:paraId="6E741406" w14:textId="77777777" w:rsidR="00093845" w:rsidRDefault="000D779E">
      <w:pPr>
        <w:ind w:firstLine="720"/>
        <w:jc w:val="both"/>
        <w:rPr>
          <w:iCs/>
          <w:color w:val="000000"/>
        </w:rPr>
      </w:pPr>
      <w:r>
        <w:rPr>
          <w:iCs/>
          <w:color w:val="000000"/>
        </w:rPr>
        <w:lastRenderedPageBreak/>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14:paraId="76310A76" w14:textId="77777777" w:rsidR="00093845" w:rsidRDefault="000D779E">
      <w:pPr>
        <w:ind w:right="-82" w:firstLine="720"/>
        <w:jc w:val="both"/>
        <w:rPr>
          <w:iCs/>
          <w:color w:val="000000"/>
        </w:rPr>
      </w:pPr>
      <w:r>
        <w:rPr>
          <w:iCs/>
          <w:color w:val="000000"/>
        </w:rPr>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14:paraId="526B3A71" w14:textId="77777777" w:rsidR="00093845" w:rsidRDefault="000D779E">
      <w:pPr>
        <w:ind w:firstLine="720"/>
        <w:jc w:val="both"/>
        <w:rPr>
          <w:iCs/>
          <w:color w:val="000000"/>
        </w:rPr>
      </w:pPr>
      <w:r>
        <w:rPr>
          <w:iCs/>
          <w:color w:val="000000"/>
        </w:rPr>
        <w:t>6</w:t>
      </w:r>
      <w:r>
        <w:rPr>
          <w:b/>
          <w:iCs/>
          <w:color w:val="000000"/>
        </w:rPr>
        <w:t>–</w:t>
      </w:r>
      <w:r>
        <w:rPr>
          <w:iCs/>
          <w:color w:val="000000"/>
        </w:rPr>
        <w:t>7 pavyzdžiai</w:t>
      </w:r>
    </w:p>
    <w:p w14:paraId="76ADD85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14:paraId="065172E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14:paraId="7DB1AD9A" w14:textId="77777777"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14:paraId="245DFB29" w14:textId="77777777"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14:paraId="44792471" w14:textId="77777777"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14:paraId="7677E701" w14:textId="77777777" w:rsidR="00093845" w:rsidRDefault="000D779E">
      <w:pPr>
        <w:ind w:firstLine="720"/>
        <w:jc w:val="both"/>
        <w:rPr>
          <w:iCs/>
          <w:color w:val="000000"/>
        </w:rPr>
      </w:pPr>
      <w:r>
        <w:rPr>
          <w:iCs/>
          <w:color w:val="000000"/>
        </w:rPr>
        <w:t xml:space="preserve">Jeigu įsigyjamas nematerialusis turtas – programinė įranga, kuri modifikuojama pagal vieneto poreikius, tai apie tai, ar programa nebuvo naudota iki jos įsigijimo, sprendžiama iš to, ar programa </w:t>
      </w:r>
      <w:r>
        <w:rPr>
          <w:iCs/>
          <w:color w:val="000000"/>
        </w:rPr>
        <w:lastRenderedPageBreak/>
        <w:t>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14:paraId="70E5F70A" w14:textId="77777777"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14:paraId="41432734" w14:textId="77777777"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14:paraId="4843D75F" w14:textId="77777777"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14:paraId="6DAA3D69" w14:textId="77777777"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14:paraId="3702E68C" w14:textId="77777777"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14:paraId="05535703" w14:textId="77777777"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14:paraId="693DD2DF" w14:textId="77777777"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14:paraId="03CFAB7A" w14:textId="77777777" w:rsidR="00093845" w:rsidRDefault="000D779E">
      <w:pPr>
        <w:spacing w:line="360" w:lineRule="auto"/>
        <w:ind w:firstLine="720"/>
        <w:jc w:val="both"/>
        <w:rPr>
          <w:iCs/>
          <w:color w:val="000000"/>
        </w:rPr>
      </w:pPr>
      <w:r>
        <w:rPr>
          <w:iCs/>
          <w:color w:val="000000"/>
        </w:rPr>
        <w:t>8 pavyzdys</w:t>
      </w:r>
    </w:p>
    <w:p w14:paraId="50F2217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14:paraId="73FAAA4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 xml:space="preserve">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w:t>
      </w:r>
      <w:r>
        <w:rPr>
          <w:iCs/>
          <w:color w:val="000000"/>
        </w:rPr>
        <w:lastRenderedPageBreak/>
        <w:t>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14:paraId="72630350" w14:textId="77777777" w:rsidR="00093845" w:rsidRDefault="000D779E">
      <w:pPr>
        <w:ind w:firstLine="720"/>
        <w:jc w:val="both"/>
      </w:pPr>
      <w:r>
        <w:t>9–13 pavyzdžiai</w:t>
      </w:r>
    </w:p>
    <w:p w14:paraId="5B8303C7" w14:textId="77777777"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14:paraId="4C34E2E7"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14:paraId="23F18A31"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14:paraId="044F3E37"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14:paraId="6F12713C" w14:textId="77777777"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14:paraId="318EFFE9" w14:textId="77777777"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14:paraId="55FC63E3" w14:textId="77777777"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14:paraId="4E90D7ED" w14:textId="77777777"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14:paraId="25B87E7C" w14:textId="77777777"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14:paraId="31D9174A" w14:textId="77777777"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lastRenderedPageBreak/>
        <w:t>Vienetas šių įrengimų įsigijimo kaina galės sumažinti 2016 metų apskaičiuotą apmokestinamąjį pelną, t. y. kai įrengimai yra vidiniu apskaitos dokumentu perkelti iš prekių į  „nebaigtos statybos“ sąskaitą.</w:t>
      </w:r>
    </w:p>
    <w:p w14:paraId="705F4D38" w14:textId="77777777"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14:paraId="1322474C" w14:textId="77777777"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14:paraId="2515DC18" w14:textId="77777777"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14:paraId="52A94202" w14:textId="77777777"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14:paraId="425636E5" w14:textId="77777777" w:rsidR="00093845" w:rsidRDefault="000D779E">
      <w:pPr>
        <w:ind w:firstLine="720"/>
        <w:jc w:val="both"/>
      </w:pPr>
      <w:r>
        <w:t>14</w:t>
      </w:r>
      <w:r>
        <w:rPr>
          <w:b/>
        </w:rPr>
        <w:t xml:space="preserve"> </w:t>
      </w:r>
      <w:r>
        <w:t>pavyzdys</w:t>
      </w:r>
    </w:p>
    <w:p w14:paraId="0084C5D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14:paraId="00A56F2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14:paraId="65A582DB" w14:textId="77777777" w:rsidR="00093845" w:rsidRDefault="00093845">
      <w:pPr>
        <w:tabs>
          <w:tab w:val="left" w:pos="720"/>
          <w:tab w:val="left" w:pos="1077"/>
          <w:tab w:val="left" w:pos="1418"/>
        </w:tabs>
        <w:ind w:firstLine="720"/>
        <w:jc w:val="both"/>
        <w:rPr>
          <w:rFonts w:ascii="TimesLT" w:hAnsi="TimesLT" w:cs="Arial Unicode MS"/>
        </w:rPr>
      </w:pPr>
    </w:p>
    <w:p w14:paraId="1999FB8A" w14:textId="77777777"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14:paraId="43539E8C" w14:textId="77777777"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14:paraId="79F62A49" w14:textId="77777777" w:rsidR="0014647B" w:rsidRPr="00BD467F" w:rsidRDefault="0014647B" w:rsidP="00DB7D41">
      <w:pPr>
        <w:spacing w:after="0"/>
        <w:jc w:val="both"/>
        <w:rPr>
          <w:rFonts w:ascii="Times New (W1)" w:hAnsi="Times New (W1)"/>
          <w:i/>
          <w:iCs/>
          <w:color w:val="000000"/>
        </w:rPr>
      </w:pPr>
    </w:p>
    <w:p w14:paraId="73C13305" w14:textId="77777777" w:rsidR="00093845" w:rsidRPr="00F31096" w:rsidRDefault="000D779E">
      <w:pPr>
        <w:ind w:firstLine="720"/>
        <w:jc w:val="both"/>
        <w:outlineLvl w:val="0"/>
        <w:rPr>
          <w:b/>
          <w:iCs/>
          <w:color w:val="000000"/>
        </w:rPr>
      </w:pPr>
      <w:r w:rsidRPr="00F31096">
        <w:rPr>
          <w:b/>
          <w:iCs/>
          <w:color w:val="000000"/>
        </w:rPr>
        <w:t>Komentaras</w:t>
      </w:r>
    </w:p>
    <w:p w14:paraId="55CF346F" w14:textId="77777777" w:rsidR="00093845" w:rsidRDefault="000D779E">
      <w:pPr>
        <w:ind w:right="-82" w:firstLine="720"/>
        <w:jc w:val="both"/>
        <w:rPr>
          <w:lang w:val="fr-FR"/>
        </w:rPr>
      </w:pPr>
      <w:r>
        <w:rPr>
          <w:bCs/>
          <w:lang w:val="fr-FR"/>
        </w:rPr>
        <w:lastRenderedPageBreak/>
        <w:t>1. Vieneto 2018 metų ir vėlesnių metų mokestinių laikotarpių apskaičiuotas apmokestinamasis pelnas gali būti sumažintas iki 100 procentų.</w:t>
      </w:r>
    </w:p>
    <w:p w14:paraId="091B7CA4" w14:textId="77777777"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22"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23" w:anchor="212z#212z" w:history="1">
        <w:r>
          <w:rPr>
            <w:bCs/>
            <w:lang w:val="fr-FR"/>
          </w:rPr>
          <w:t>pelno</w:t>
        </w:r>
      </w:hyperlink>
      <w:r>
        <w:rPr>
          <w:bCs/>
          <w:lang w:val="fr-FR"/>
        </w:rPr>
        <w:t xml:space="preserve"> sumoms sumažinti.</w:t>
      </w:r>
    </w:p>
    <w:p w14:paraId="7E894BC8" w14:textId="77777777"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14:paraId="742D3E4D" w14:textId="77777777" w:rsidR="001F5349" w:rsidRDefault="007167A0" w:rsidP="001F5349">
      <w:pPr>
        <w:ind w:right="-82" w:firstLine="720"/>
        <w:jc w:val="both"/>
        <w:rPr>
          <w:lang w:val="fr-FR"/>
        </w:rPr>
      </w:pPr>
      <w:r>
        <w:rPr>
          <w:bCs/>
          <w:lang w:val="fr-FR"/>
        </w:rPr>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24"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14:paraId="06BBF98D" w14:textId="77777777" w:rsidR="001F5349" w:rsidRPr="001F5349" w:rsidRDefault="00DF4FE7" w:rsidP="001F5349">
      <w:pPr>
        <w:ind w:right="-82" w:firstLine="720"/>
        <w:jc w:val="both"/>
        <w:rPr>
          <w:lang w:val="fr-FR"/>
        </w:rPr>
      </w:pPr>
      <w:r>
        <w:t>(PMĮ 46-1 straipsnio 2 dalies</w:t>
      </w:r>
      <w:r w:rsidR="001F5349" w:rsidRPr="001F5349">
        <w:t xml:space="preserve"> 2 punkto komentaras pakeistas pagal VMI prie FM 2024-02-01 raštą Nr. (32.42-31-1-Mr) R-409).</w:t>
      </w:r>
    </w:p>
    <w:p w14:paraId="74614726" w14:textId="77777777" w:rsidR="001F5349" w:rsidRPr="007167A0" w:rsidRDefault="001F5349" w:rsidP="007167A0">
      <w:pPr>
        <w:ind w:right="-82" w:firstLine="720"/>
        <w:jc w:val="both"/>
        <w:rPr>
          <w:strike/>
          <w:lang w:val="fr-FR"/>
        </w:rPr>
      </w:pPr>
    </w:p>
    <w:p w14:paraId="52F36E18" w14:textId="77777777" w:rsidR="00093845" w:rsidRDefault="000D779E">
      <w:pPr>
        <w:ind w:right="-82" w:firstLine="720"/>
        <w:jc w:val="both"/>
        <w:rPr>
          <w:b/>
          <w:bCs/>
          <w:lang w:val="fr-FR"/>
        </w:rPr>
      </w:pPr>
      <w:r>
        <w:rPr>
          <w:b/>
          <w:bCs/>
          <w:lang w:val="fr-FR"/>
        </w:rPr>
        <w:t>Pavyzdžiai</w:t>
      </w:r>
    </w:p>
    <w:p w14:paraId="5FD38122" w14:textId="77777777"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14:paraId="500DDD34" w14:textId="77777777"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14:paraId="3EEBE44A" w14:textId="77777777"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14:paraId="7AA1C0E6" w14:textId="77777777"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14:paraId="70F51B63" w14:textId="77777777" w:rsidTr="00644C93">
        <w:trPr>
          <w:trHeight w:val="451"/>
        </w:trPr>
        <w:tc>
          <w:tcPr>
            <w:tcW w:w="1838" w:type="dxa"/>
          </w:tcPr>
          <w:p w14:paraId="2A72257A" w14:textId="77777777" w:rsidR="001F5349" w:rsidRPr="00C56433" w:rsidRDefault="001F5349" w:rsidP="00644C93">
            <w:pPr>
              <w:ind w:right="-82"/>
              <w:rPr>
                <w:sz w:val="22"/>
                <w:szCs w:val="22"/>
                <w:lang w:val="lt-LT"/>
              </w:rPr>
            </w:pPr>
            <w:r w:rsidRPr="00C56433">
              <w:rPr>
                <w:sz w:val="22"/>
                <w:szCs w:val="22"/>
                <w:lang w:val="lt-LT"/>
              </w:rPr>
              <w:t>Mokestiniai metai</w:t>
            </w:r>
          </w:p>
        </w:tc>
        <w:tc>
          <w:tcPr>
            <w:tcW w:w="1389" w:type="dxa"/>
          </w:tcPr>
          <w:p w14:paraId="78147EC7" w14:textId="77777777"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14:paraId="455080BE" w14:textId="77777777"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14:paraId="3C67DAF5" w14:textId="77777777" w:rsidR="001F5349" w:rsidRPr="00C56433" w:rsidRDefault="001F5349" w:rsidP="00644C93">
            <w:pPr>
              <w:ind w:right="-82"/>
              <w:rPr>
                <w:strike/>
                <w:sz w:val="22"/>
                <w:szCs w:val="22"/>
                <w:lang w:val="lt-LT"/>
              </w:rPr>
            </w:pPr>
            <w:r w:rsidRPr="00C56433">
              <w:rPr>
                <w:sz w:val="22"/>
                <w:szCs w:val="22"/>
                <w:lang w:val="lt-LT"/>
              </w:rPr>
              <w:t>2024</w:t>
            </w:r>
          </w:p>
        </w:tc>
        <w:tc>
          <w:tcPr>
            <w:tcW w:w="951" w:type="dxa"/>
          </w:tcPr>
          <w:p w14:paraId="7747ABFD" w14:textId="77777777" w:rsidR="001F5349" w:rsidRPr="00C56433" w:rsidRDefault="001F5349" w:rsidP="00644C93">
            <w:pPr>
              <w:ind w:right="-82"/>
              <w:rPr>
                <w:sz w:val="22"/>
                <w:szCs w:val="22"/>
                <w:lang w:val="lt-LT"/>
              </w:rPr>
            </w:pPr>
            <w:r w:rsidRPr="00C56433">
              <w:rPr>
                <w:sz w:val="22"/>
                <w:szCs w:val="22"/>
                <w:lang w:val="lt-LT"/>
              </w:rPr>
              <w:t>2025</w:t>
            </w:r>
          </w:p>
        </w:tc>
        <w:tc>
          <w:tcPr>
            <w:tcW w:w="1080" w:type="dxa"/>
          </w:tcPr>
          <w:p w14:paraId="139DF197" w14:textId="77777777" w:rsidR="001F5349" w:rsidRPr="00C56433" w:rsidRDefault="001F5349" w:rsidP="00644C93">
            <w:pPr>
              <w:ind w:right="-82"/>
              <w:rPr>
                <w:sz w:val="22"/>
                <w:szCs w:val="22"/>
                <w:lang w:val="lt-LT"/>
              </w:rPr>
            </w:pPr>
            <w:r w:rsidRPr="00C56433">
              <w:rPr>
                <w:sz w:val="22"/>
                <w:szCs w:val="22"/>
                <w:lang w:val="lt-LT"/>
              </w:rPr>
              <w:t>2026</w:t>
            </w:r>
          </w:p>
        </w:tc>
        <w:tc>
          <w:tcPr>
            <w:tcW w:w="1080" w:type="dxa"/>
          </w:tcPr>
          <w:p w14:paraId="2D49D7E4" w14:textId="77777777" w:rsidR="001F5349" w:rsidRPr="00C56433" w:rsidRDefault="001F5349" w:rsidP="00644C93">
            <w:pPr>
              <w:ind w:right="-82"/>
              <w:rPr>
                <w:sz w:val="22"/>
                <w:szCs w:val="22"/>
                <w:lang w:val="lt-LT"/>
              </w:rPr>
            </w:pPr>
            <w:r w:rsidRPr="00C56433">
              <w:rPr>
                <w:sz w:val="22"/>
                <w:szCs w:val="22"/>
                <w:lang w:val="lt-LT"/>
              </w:rPr>
              <w:t>2027</w:t>
            </w:r>
          </w:p>
        </w:tc>
        <w:tc>
          <w:tcPr>
            <w:tcW w:w="1194" w:type="dxa"/>
          </w:tcPr>
          <w:p w14:paraId="04EC1BDA" w14:textId="77777777" w:rsidR="001F5349" w:rsidRPr="00C56433" w:rsidRDefault="001F5349" w:rsidP="00644C93">
            <w:pPr>
              <w:ind w:right="-82"/>
              <w:rPr>
                <w:sz w:val="22"/>
                <w:szCs w:val="22"/>
                <w:lang w:val="lt-LT"/>
              </w:rPr>
            </w:pPr>
            <w:r w:rsidRPr="00C56433">
              <w:rPr>
                <w:sz w:val="22"/>
                <w:szCs w:val="22"/>
                <w:lang w:val="lt-LT"/>
              </w:rPr>
              <w:t>2028</w:t>
            </w:r>
          </w:p>
        </w:tc>
      </w:tr>
      <w:tr w:rsidR="001F5349" w:rsidRPr="007E512B" w14:paraId="54FDF73F" w14:textId="77777777" w:rsidTr="00644C93">
        <w:tc>
          <w:tcPr>
            <w:tcW w:w="1838" w:type="dxa"/>
          </w:tcPr>
          <w:p w14:paraId="062890B7" w14:textId="77777777"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14:paraId="5D4477BF" w14:textId="77777777" w:rsidR="001F5349" w:rsidRPr="00C56433" w:rsidRDefault="001F5349" w:rsidP="00644C93">
            <w:pPr>
              <w:ind w:right="-82"/>
              <w:rPr>
                <w:sz w:val="22"/>
                <w:szCs w:val="22"/>
                <w:lang w:val="lt-LT"/>
              </w:rPr>
            </w:pPr>
            <w:r w:rsidRPr="00C56433">
              <w:rPr>
                <w:sz w:val="22"/>
                <w:szCs w:val="22"/>
                <w:lang w:val="lt-LT"/>
              </w:rPr>
              <w:t>7 000</w:t>
            </w:r>
          </w:p>
        </w:tc>
        <w:tc>
          <w:tcPr>
            <w:tcW w:w="1381" w:type="dxa"/>
          </w:tcPr>
          <w:p w14:paraId="26B2CE3A" w14:textId="77777777" w:rsidR="001F5349" w:rsidRPr="00C56433" w:rsidRDefault="001F5349" w:rsidP="00644C93">
            <w:pPr>
              <w:ind w:right="-82"/>
              <w:rPr>
                <w:sz w:val="22"/>
                <w:szCs w:val="22"/>
                <w:lang w:val="lt-LT"/>
              </w:rPr>
            </w:pPr>
            <w:r w:rsidRPr="00C56433">
              <w:rPr>
                <w:sz w:val="22"/>
                <w:szCs w:val="22"/>
                <w:lang w:val="lt-LT"/>
              </w:rPr>
              <w:t>8 000</w:t>
            </w:r>
          </w:p>
        </w:tc>
        <w:tc>
          <w:tcPr>
            <w:tcW w:w="1029" w:type="dxa"/>
          </w:tcPr>
          <w:p w14:paraId="349E59DE" w14:textId="77777777" w:rsidR="001F5349" w:rsidRPr="00C56433" w:rsidRDefault="001F5349" w:rsidP="00644C93">
            <w:pPr>
              <w:ind w:right="-82"/>
              <w:rPr>
                <w:sz w:val="22"/>
                <w:szCs w:val="22"/>
                <w:lang w:val="lt-LT"/>
              </w:rPr>
            </w:pPr>
            <w:r w:rsidRPr="00C56433">
              <w:rPr>
                <w:sz w:val="22"/>
                <w:szCs w:val="22"/>
                <w:lang w:val="lt-LT"/>
              </w:rPr>
              <w:t>4 000</w:t>
            </w:r>
          </w:p>
        </w:tc>
        <w:tc>
          <w:tcPr>
            <w:tcW w:w="951" w:type="dxa"/>
          </w:tcPr>
          <w:p w14:paraId="39EA6879" w14:textId="77777777" w:rsidR="001F5349" w:rsidRPr="00C56433" w:rsidRDefault="001F5349" w:rsidP="00644C93">
            <w:pPr>
              <w:ind w:right="-82"/>
              <w:rPr>
                <w:sz w:val="22"/>
                <w:szCs w:val="22"/>
                <w:lang w:val="lt-LT"/>
              </w:rPr>
            </w:pPr>
            <w:r w:rsidRPr="00C56433">
              <w:rPr>
                <w:sz w:val="22"/>
                <w:szCs w:val="22"/>
                <w:lang w:val="lt-LT"/>
              </w:rPr>
              <w:t>- 3 000</w:t>
            </w:r>
          </w:p>
        </w:tc>
        <w:tc>
          <w:tcPr>
            <w:tcW w:w="1080" w:type="dxa"/>
          </w:tcPr>
          <w:p w14:paraId="70B6C717" w14:textId="77777777"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14:paraId="2F00B518" w14:textId="77777777"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14:paraId="49301762" w14:textId="77777777"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14:paraId="64D6732D" w14:textId="77777777" w:rsidTr="00644C93">
        <w:tc>
          <w:tcPr>
            <w:tcW w:w="1838" w:type="dxa"/>
          </w:tcPr>
          <w:p w14:paraId="2E031443" w14:textId="77777777" w:rsidR="001F5349" w:rsidRPr="00C56433" w:rsidRDefault="001F5349" w:rsidP="00644C93">
            <w:pPr>
              <w:ind w:right="-82"/>
              <w:rPr>
                <w:sz w:val="22"/>
                <w:szCs w:val="22"/>
                <w:lang w:val="lt-LT"/>
              </w:rPr>
            </w:pPr>
            <w:r w:rsidRPr="00C56433">
              <w:rPr>
                <w:sz w:val="22"/>
                <w:szCs w:val="22"/>
                <w:lang w:val="lt-LT"/>
              </w:rPr>
              <w:t>Investiciniam projektui reikalingo turto faktiška įsigijimo kaina</w:t>
            </w:r>
          </w:p>
        </w:tc>
        <w:tc>
          <w:tcPr>
            <w:tcW w:w="1389" w:type="dxa"/>
          </w:tcPr>
          <w:p w14:paraId="472D2927" w14:textId="77777777" w:rsidR="001F5349" w:rsidRPr="00C56433" w:rsidRDefault="001F5349" w:rsidP="00644C93">
            <w:pPr>
              <w:ind w:right="-82"/>
              <w:rPr>
                <w:strike/>
                <w:sz w:val="22"/>
                <w:szCs w:val="22"/>
                <w:lang w:val="lt-LT"/>
              </w:rPr>
            </w:pPr>
            <w:r w:rsidRPr="00C56433">
              <w:rPr>
                <w:sz w:val="22"/>
                <w:szCs w:val="22"/>
                <w:lang w:val="lt-LT"/>
              </w:rPr>
              <w:t>8000</w:t>
            </w:r>
          </w:p>
        </w:tc>
        <w:tc>
          <w:tcPr>
            <w:tcW w:w="1381" w:type="dxa"/>
          </w:tcPr>
          <w:p w14:paraId="2A909CB4" w14:textId="77777777" w:rsidR="001F5349" w:rsidRPr="00C56433" w:rsidRDefault="001F5349" w:rsidP="00644C93">
            <w:pPr>
              <w:ind w:right="-82"/>
              <w:rPr>
                <w:sz w:val="22"/>
                <w:szCs w:val="22"/>
                <w:lang w:val="lt-LT"/>
              </w:rPr>
            </w:pPr>
            <w:r w:rsidRPr="00C56433">
              <w:rPr>
                <w:sz w:val="22"/>
                <w:szCs w:val="22"/>
                <w:lang w:val="lt-LT"/>
              </w:rPr>
              <w:t>1 000</w:t>
            </w:r>
          </w:p>
        </w:tc>
        <w:tc>
          <w:tcPr>
            <w:tcW w:w="1029" w:type="dxa"/>
          </w:tcPr>
          <w:p w14:paraId="08D86F93" w14:textId="77777777"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14:paraId="723D0722"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2A478E0D"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16215561" w14:textId="77777777" w:rsidR="001F5349" w:rsidRPr="00C56433" w:rsidRDefault="001F5349" w:rsidP="00644C93">
            <w:pPr>
              <w:ind w:right="-82"/>
              <w:rPr>
                <w:sz w:val="22"/>
                <w:szCs w:val="22"/>
                <w:lang w:val="lt-LT"/>
              </w:rPr>
            </w:pPr>
            <w:r w:rsidRPr="00C56433">
              <w:rPr>
                <w:sz w:val="22"/>
                <w:szCs w:val="22"/>
                <w:lang w:val="lt-LT"/>
              </w:rPr>
              <w:t>-</w:t>
            </w:r>
          </w:p>
        </w:tc>
        <w:tc>
          <w:tcPr>
            <w:tcW w:w="1194" w:type="dxa"/>
          </w:tcPr>
          <w:p w14:paraId="17D516C0" w14:textId="77777777" w:rsidR="001F5349" w:rsidRPr="00C56433" w:rsidRDefault="001F5349" w:rsidP="00644C93">
            <w:pPr>
              <w:ind w:right="-82"/>
              <w:rPr>
                <w:sz w:val="22"/>
                <w:szCs w:val="22"/>
                <w:lang w:val="lt-LT"/>
              </w:rPr>
            </w:pPr>
            <w:r w:rsidRPr="00C56433">
              <w:rPr>
                <w:sz w:val="22"/>
                <w:szCs w:val="22"/>
                <w:lang w:val="lt-LT"/>
              </w:rPr>
              <w:t>-</w:t>
            </w:r>
          </w:p>
        </w:tc>
      </w:tr>
      <w:tr w:rsidR="001F5349" w:rsidRPr="007E512B" w14:paraId="5060B7AF" w14:textId="77777777" w:rsidTr="00644C93">
        <w:trPr>
          <w:trHeight w:val="2263"/>
        </w:trPr>
        <w:tc>
          <w:tcPr>
            <w:tcW w:w="1838" w:type="dxa"/>
          </w:tcPr>
          <w:p w14:paraId="120D84BB" w14:textId="77777777"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14:paraId="2BA9A552" w14:textId="77777777" w:rsidR="001F5349" w:rsidRPr="00C56433" w:rsidRDefault="001F5349" w:rsidP="00644C93">
            <w:pPr>
              <w:ind w:right="-82"/>
              <w:rPr>
                <w:sz w:val="22"/>
                <w:szCs w:val="22"/>
                <w:lang w:val="lt-LT"/>
              </w:rPr>
            </w:pPr>
            <w:r w:rsidRPr="00C56433">
              <w:rPr>
                <w:sz w:val="22"/>
                <w:szCs w:val="22"/>
                <w:lang w:val="lt-LT"/>
              </w:rPr>
              <w:t>(7 000 / 100 proc.) =</w:t>
            </w:r>
          </w:p>
          <w:p w14:paraId="2637F4C9" w14:textId="77777777"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14:paraId="4BB68D20" w14:textId="77777777" w:rsidR="001F5349" w:rsidRPr="00C56433" w:rsidRDefault="001F5349" w:rsidP="00644C93">
            <w:pPr>
              <w:ind w:right="-82"/>
              <w:rPr>
                <w:sz w:val="22"/>
                <w:szCs w:val="22"/>
                <w:lang w:val="lt-LT"/>
              </w:rPr>
            </w:pPr>
            <w:r w:rsidRPr="00C56433">
              <w:rPr>
                <w:sz w:val="22"/>
                <w:szCs w:val="22"/>
                <w:lang w:val="lt-LT"/>
              </w:rPr>
              <w:t>(8 000 x100 proc.) =</w:t>
            </w:r>
          </w:p>
          <w:p w14:paraId="3550D0C1" w14:textId="77777777"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14:paraId="78654491" w14:textId="77777777" w:rsidR="001F5349" w:rsidRPr="00C56433" w:rsidRDefault="001F5349" w:rsidP="00644C93">
            <w:pPr>
              <w:ind w:right="-82"/>
              <w:rPr>
                <w:sz w:val="22"/>
                <w:szCs w:val="22"/>
                <w:lang w:val="lt-LT"/>
              </w:rPr>
            </w:pPr>
            <w:r w:rsidRPr="00C56433">
              <w:rPr>
                <w:sz w:val="22"/>
                <w:szCs w:val="22"/>
                <w:lang w:val="lt-LT"/>
              </w:rPr>
              <w:lastRenderedPageBreak/>
              <w:t>1 000,</w:t>
            </w:r>
          </w:p>
          <w:p w14:paraId="60046150" w14:textId="77777777"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14:paraId="231636F8" w14:textId="77777777" w:rsidR="001F5349" w:rsidRPr="00C56433" w:rsidRDefault="001F5349" w:rsidP="00644C93">
            <w:pPr>
              <w:ind w:right="-82"/>
              <w:rPr>
                <w:sz w:val="22"/>
                <w:szCs w:val="22"/>
                <w:lang w:val="lt-LT"/>
              </w:rPr>
            </w:pPr>
            <w:r w:rsidRPr="00C56433">
              <w:rPr>
                <w:sz w:val="22"/>
                <w:szCs w:val="22"/>
                <w:lang w:val="lt-LT"/>
              </w:rPr>
              <w:lastRenderedPageBreak/>
              <w:t>(4 000 x 100 proc.) =</w:t>
            </w:r>
          </w:p>
          <w:p w14:paraId="26479A11" w14:textId="77777777"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14:paraId="23EE4D14"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080FB603" w14:textId="77777777" w:rsidR="001F5349" w:rsidRPr="00C56433" w:rsidRDefault="001F5349" w:rsidP="00644C93">
            <w:pPr>
              <w:ind w:right="-82"/>
              <w:rPr>
                <w:sz w:val="22"/>
                <w:szCs w:val="22"/>
                <w:lang w:val="lt-LT"/>
              </w:rPr>
            </w:pPr>
            <w:r w:rsidRPr="00C56433">
              <w:rPr>
                <w:sz w:val="22"/>
                <w:szCs w:val="22"/>
                <w:lang w:val="lt-LT"/>
              </w:rPr>
              <w:t>(2 000 x 100 proc.) =</w:t>
            </w:r>
          </w:p>
          <w:p w14:paraId="5DC637FA" w14:textId="77777777"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14:paraId="185E5614" w14:textId="77777777" w:rsidR="001F5349" w:rsidRPr="00C56433" w:rsidRDefault="001F5349" w:rsidP="00644C93">
            <w:pPr>
              <w:ind w:right="-82"/>
              <w:rPr>
                <w:sz w:val="22"/>
                <w:szCs w:val="22"/>
                <w:lang w:val="lt-LT"/>
              </w:rPr>
            </w:pPr>
            <w:r w:rsidRPr="00C56433">
              <w:rPr>
                <w:sz w:val="22"/>
                <w:szCs w:val="22"/>
                <w:lang w:val="lt-LT"/>
              </w:rPr>
              <w:t xml:space="preserve">600 x </w:t>
            </w:r>
          </w:p>
          <w:p w14:paraId="7618F216" w14:textId="77777777" w:rsidR="001F5349" w:rsidRPr="00C56433" w:rsidRDefault="001F5349" w:rsidP="00644C93">
            <w:pPr>
              <w:ind w:right="-82"/>
              <w:rPr>
                <w:sz w:val="22"/>
                <w:szCs w:val="22"/>
                <w:lang w:val="lt-LT"/>
              </w:rPr>
            </w:pPr>
            <w:r w:rsidRPr="00C56433">
              <w:rPr>
                <w:sz w:val="22"/>
                <w:szCs w:val="22"/>
                <w:lang w:val="lt-LT"/>
              </w:rPr>
              <w:t>100 proc.) =</w:t>
            </w:r>
          </w:p>
          <w:p w14:paraId="360C385E" w14:textId="77777777" w:rsidR="001F5349" w:rsidRPr="00C56433" w:rsidRDefault="001F5349" w:rsidP="00644C93">
            <w:pPr>
              <w:ind w:right="-82"/>
              <w:rPr>
                <w:sz w:val="22"/>
                <w:szCs w:val="22"/>
                <w:lang w:val="lt-LT"/>
              </w:rPr>
            </w:pPr>
            <w:r w:rsidRPr="00C56433">
              <w:rPr>
                <w:sz w:val="22"/>
                <w:szCs w:val="22"/>
                <w:lang w:val="lt-LT"/>
              </w:rPr>
              <w:t xml:space="preserve">600      </w:t>
            </w:r>
          </w:p>
          <w:p w14:paraId="0DDB4A17" w14:textId="77777777" w:rsidR="001F5349" w:rsidRPr="00C56433" w:rsidRDefault="001F5349" w:rsidP="00644C93">
            <w:pPr>
              <w:ind w:right="-82"/>
              <w:rPr>
                <w:sz w:val="22"/>
                <w:szCs w:val="22"/>
                <w:lang w:val="lt-LT"/>
              </w:rPr>
            </w:pPr>
          </w:p>
        </w:tc>
        <w:tc>
          <w:tcPr>
            <w:tcW w:w="1194" w:type="dxa"/>
          </w:tcPr>
          <w:p w14:paraId="30B602F6" w14:textId="77777777" w:rsidR="001F5349" w:rsidRPr="00C56433" w:rsidRDefault="001F5349" w:rsidP="00644C93">
            <w:pPr>
              <w:ind w:right="-82"/>
              <w:rPr>
                <w:sz w:val="22"/>
                <w:szCs w:val="22"/>
                <w:lang w:val="lt-LT"/>
              </w:rPr>
            </w:pPr>
            <w:r w:rsidRPr="00C56433">
              <w:rPr>
                <w:sz w:val="22"/>
                <w:szCs w:val="22"/>
                <w:lang w:val="lt-LT"/>
              </w:rPr>
              <w:t xml:space="preserve">(3 000 x 100 </w:t>
            </w:r>
          </w:p>
          <w:p w14:paraId="519C7075" w14:textId="77777777" w:rsidR="001F5349" w:rsidRPr="00C56433" w:rsidRDefault="001F5349" w:rsidP="00644C93">
            <w:pPr>
              <w:ind w:right="-82"/>
              <w:rPr>
                <w:sz w:val="22"/>
                <w:szCs w:val="22"/>
                <w:lang w:val="lt-LT"/>
              </w:rPr>
            </w:pPr>
            <w:r w:rsidRPr="00C56433">
              <w:rPr>
                <w:sz w:val="22"/>
                <w:szCs w:val="22"/>
                <w:lang w:val="lt-LT"/>
              </w:rPr>
              <w:t>proc.) =</w:t>
            </w:r>
          </w:p>
          <w:p w14:paraId="79931137" w14:textId="77777777" w:rsidR="001F5349" w:rsidRPr="00C56433" w:rsidRDefault="001F5349" w:rsidP="00644C93">
            <w:pPr>
              <w:ind w:right="-82"/>
              <w:rPr>
                <w:sz w:val="22"/>
                <w:szCs w:val="22"/>
                <w:lang w:val="lt-LT"/>
              </w:rPr>
            </w:pPr>
            <w:r w:rsidRPr="00C56433">
              <w:rPr>
                <w:sz w:val="22"/>
                <w:szCs w:val="22"/>
                <w:lang w:val="lt-LT"/>
              </w:rPr>
              <w:t xml:space="preserve">3 000 </w:t>
            </w:r>
          </w:p>
          <w:p w14:paraId="1A086D95" w14:textId="77777777" w:rsidR="001F5349" w:rsidRPr="00C56433" w:rsidRDefault="001F5349" w:rsidP="00644C93">
            <w:pPr>
              <w:ind w:right="-82"/>
              <w:rPr>
                <w:sz w:val="22"/>
                <w:szCs w:val="22"/>
                <w:lang w:val="lt-LT"/>
              </w:rPr>
            </w:pPr>
          </w:p>
        </w:tc>
      </w:tr>
      <w:tr w:rsidR="001F5349" w:rsidRPr="007E512B" w14:paraId="1AF824AB" w14:textId="77777777" w:rsidTr="00644C93">
        <w:tc>
          <w:tcPr>
            <w:tcW w:w="1838" w:type="dxa"/>
          </w:tcPr>
          <w:p w14:paraId="29738426" w14:textId="77777777" w:rsidR="001F5349" w:rsidRPr="00C56433" w:rsidRDefault="001F5349" w:rsidP="00644C93">
            <w:pPr>
              <w:ind w:right="-82"/>
              <w:rPr>
                <w:sz w:val="22"/>
                <w:szCs w:val="22"/>
                <w:lang w:val="lt-LT"/>
              </w:rPr>
            </w:pPr>
            <w:r w:rsidRPr="00C56433">
              <w:rPr>
                <w:sz w:val="22"/>
                <w:szCs w:val="22"/>
                <w:lang w:val="lt-LT"/>
              </w:rPr>
              <w:t>Investiciniam projektui reikalingo turto faktiškos įsigijimo kainos likutis perkeliamas į kitus metus</w:t>
            </w:r>
          </w:p>
        </w:tc>
        <w:tc>
          <w:tcPr>
            <w:tcW w:w="1389" w:type="dxa"/>
          </w:tcPr>
          <w:p w14:paraId="4FA17BE6" w14:textId="77777777" w:rsidR="001F5349" w:rsidRPr="00C56433" w:rsidRDefault="001F5349" w:rsidP="00644C93">
            <w:pPr>
              <w:ind w:right="-82"/>
              <w:rPr>
                <w:sz w:val="22"/>
                <w:szCs w:val="22"/>
                <w:lang w:val="lt-LT"/>
              </w:rPr>
            </w:pPr>
            <w:r w:rsidRPr="00C56433">
              <w:rPr>
                <w:sz w:val="22"/>
                <w:szCs w:val="22"/>
                <w:lang w:val="lt-LT"/>
              </w:rPr>
              <w:t>2022 m. – (8 000 –  7 000) = 1 000</w:t>
            </w:r>
          </w:p>
        </w:tc>
        <w:tc>
          <w:tcPr>
            <w:tcW w:w="1381" w:type="dxa"/>
          </w:tcPr>
          <w:p w14:paraId="011AF515" w14:textId="77777777" w:rsidR="001F5349" w:rsidRPr="00C56433" w:rsidRDefault="001F5349" w:rsidP="00644C93">
            <w:pPr>
              <w:ind w:right="-82"/>
              <w:rPr>
                <w:sz w:val="22"/>
                <w:szCs w:val="22"/>
                <w:lang w:val="lt-LT"/>
              </w:rPr>
            </w:pPr>
            <w:r w:rsidRPr="00C56433">
              <w:rPr>
                <w:sz w:val="22"/>
                <w:szCs w:val="22"/>
                <w:lang w:val="lt-LT"/>
              </w:rPr>
              <w:t>-</w:t>
            </w:r>
          </w:p>
        </w:tc>
        <w:tc>
          <w:tcPr>
            <w:tcW w:w="1029" w:type="dxa"/>
          </w:tcPr>
          <w:p w14:paraId="0238E7E5" w14:textId="77777777" w:rsidR="001F5349" w:rsidRPr="00C56433" w:rsidRDefault="001F5349" w:rsidP="00644C93">
            <w:pPr>
              <w:ind w:right="-82"/>
              <w:rPr>
                <w:sz w:val="22"/>
                <w:szCs w:val="22"/>
                <w:lang w:val="lt-LT"/>
              </w:rPr>
            </w:pPr>
            <w:r w:rsidRPr="00C56433">
              <w:rPr>
                <w:sz w:val="22"/>
                <w:szCs w:val="22"/>
                <w:lang w:val="lt-LT"/>
              </w:rPr>
              <w:t xml:space="preserve">2024 m.- (11 000 – </w:t>
            </w:r>
          </w:p>
          <w:p w14:paraId="5C24F7AF" w14:textId="77777777" w:rsidR="001F5349" w:rsidRPr="00C56433" w:rsidRDefault="001F5349" w:rsidP="00644C93">
            <w:pPr>
              <w:ind w:right="-82"/>
              <w:rPr>
                <w:sz w:val="22"/>
                <w:szCs w:val="22"/>
                <w:lang w:val="lt-LT"/>
              </w:rPr>
            </w:pPr>
            <w:r w:rsidRPr="00C56433">
              <w:rPr>
                <w:sz w:val="22"/>
                <w:szCs w:val="22"/>
                <w:lang w:val="lt-LT"/>
              </w:rPr>
              <w:t>4 000) =</w:t>
            </w:r>
          </w:p>
          <w:p w14:paraId="113EE275" w14:textId="77777777" w:rsidR="001F5349" w:rsidRPr="00C56433" w:rsidRDefault="001F5349" w:rsidP="00644C93">
            <w:pPr>
              <w:ind w:right="-82"/>
              <w:rPr>
                <w:sz w:val="22"/>
                <w:szCs w:val="22"/>
                <w:lang w:val="lt-LT"/>
              </w:rPr>
            </w:pPr>
            <w:r w:rsidRPr="00C56433">
              <w:rPr>
                <w:sz w:val="22"/>
                <w:szCs w:val="22"/>
                <w:lang w:val="lt-LT"/>
              </w:rPr>
              <w:t xml:space="preserve">7 000  </w:t>
            </w:r>
          </w:p>
          <w:p w14:paraId="3482609F" w14:textId="77777777" w:rsidR="001F5349" w:rsidRPr="00C56433" w:rsidRDefault="001F5349" w:rsidP="00644C93">
            <w:pPr>
              <w:ind w:right="-82"/>
              <w:rPr>
                <w:sz w:val="22"/>
                <w:szCs w:val="22"/>
                <w:lang w:val="lt-LT"/>
              </w:rPr>
            </w:pPr>
          </w:p>
        </w:tc>
        <w:tc>
          <w:tcPr>
            <w:tcW w:w="951" w:type="dxa"/>
          </w:tcPr>
          <w:p w14:paraId="08C17D7F" w14:textId="77777777" w:rsidR="001F5349" w:rsidRPr="00C56433" w:rsidRDefault="001F5349" w:rsidP="00644C93">
            <w:pPr>
              <w:ind w:right="-82"/>
              <w:rPr>
                <w:sz w:val="22"/>
                <w:szCs w:val="22"/>
                <w:lang w:val="lt-LT"/>
              </w:rPr>
            </w:pPr>
            <w:r w:rsidRPr="00C56433">
              <w:rPr>
                <w:sz w:val="22"/>
                <w:szCs w:val="22"/>
                <w:lang w:val="lt-LT"/>
              </w:rPr>
              <w:t>2024 m.</w:t>
            </w:r>
            <w:r w:rsidRPr="00C56433">
              <w:rPr>
                <w:strike/>
                <w:sz w:val="22"/>
                <w:szCs w:val="22"/>
                <w:lang w:val="lt-LT"/>
              </w:rPr>
              <w:t xml:space="preserve">  </w:t>
            </w:r>
            <w:r w:rsidRPr="00C56433">
              <w:rPr>
                <w:sz w:val="22"/>
                <w:szCs w:val="22"/>
                <w:lang w:val="lt-LT"/>
              </w:rPr>
              <w:t>– 7 000</w:t>
            </w:r>
          </w:p>
          <w:p w14:paraId="01F81A6D" w14:textId="77777777" w:rsidR="001F5349" w:rsidRPr="00C56433" w:rsidRDefault="001F5349" w:rsidP="00644C93">
            <w:pPr>
              <w:ind w:right="-82"/>
              <w:rPr>
                <w:sz w:val="22"/>
                <w:szCs w:val="22"/>
                <w:lang w:val="lt-LT"/>
              </w:rPr>
            </w:pPr>
          </w:p>
        </w:tc>
        <w:tc>
          <w:tcPr>
            <w:tcW w:w="1080" w:type="dxa"/>
          </w:tcPr>
          <w:p w14:paraId="261A7E4C" w14:textId="77777777" w:rsidR="001F5349" w:rsidRPr="00C56433" w:rsidRDefault="001F5349" w:rsidP="00644C93">
            <w:pPr>
              <w:ind w:right="-82"/>
              <w:rPr>
                <w:sz w:val="22"/>
                <w:szCs w:val="22"/>
                <w:lang w:val="lt-LT"/>
              </w:rPr>
            </w:pPr>
            <w:r w:rsidRPr="00C56433">
              <w:rPr>
                <w:sz w:val="22"/>
                <w:szCs w:val="22"/>
                <w:lang w:val="lt-LT"/>
              </w:rPr>
              <w:t xml:space="preserve">2024 m. </w:t>
            </w:r>
          </w:p>
          <w:p w14:paraId="616BF404" w14:textId="77777777" w:rsidR="001F5349" w:rsidRPr="00C56433" w:rsidRDefault="001F5349" w:rsidP="00644C93">
            <w:pPr>
              <w:ind w:right="-82"/>
              <w:rPr>
                <w:sz w:val="22"/>
                <w:szCs w:val="22"/>
                <w:lang w:val="lt-LT"/>
              </w:rPr>
            </w:pPr>
            <w:r w:rsidRPr="00C56433">
              <w:rPr>
                <w:sz w:val="22"/>
                <w:szCs w:val="22"/>
                <w:lang w:val="lt-LT"/>
              </w:rPr>
              <w:t>(7 000 –  2 000) =</w:t>
            </w:r>
          </w:p>
          <w:p w14:paraId="057D1619" w14:textId="77777777" w:rsidR="001F5349" w:rsidRPr="00C56433" w:rsidRDefault="001F5349" w:rsidP="00644C93">
            <w:pPr>
              <w:ind w:right="-82"/>
              <w:rPr>
                <w:sz w:val="22"/>
                <w:szCs w:val="22"/>
                <w:lang w:val="lt-LT"/>
              </w:rPr>
            </w:pPr>
            <w:r w:rsidRPr="00C56433">
              <w:rPr>
                <w:sz w:val="22"/>
                <w:szCs w:val="22"/>
                <w:lang w:val="lt-LT"/>
              </w:rPr>
              <w:t>5 000</w:t>
            </w:r>
          </w:p>
          <w:p w14:paraId="2AC56BFD" w14:textId="77777777" w:rsidR="001F5349" w:rsidRPr="00C56433" w:rsidRDefault="001F5349" w:rsidP="00644C93">
            <w:pPr>
              <w:ind w:right="-82"/>
              <w:rPr>
                <w:sz w:val="22"/>
                <w:szCs w:val="22"/>
                <w:lang w:val="lt-LT"/>
              </w:rPr>
            </w:pPr>
          </w:p>
          <w:p w14:paraId="72CC9782" w14:textId="77777777" w:rsidR="001F5349" w:rsidRPr="00C56433" w:rsidRDefault="001F5349" w:rsidP="00644C93">
            <w:pPr>
              <w:ind w:right="-82"/>
              <w:rPr>
                <w:sz w:val="22"/>
                <w:szCs w:val="22"/>
                <w:lang w:val="lt-LT"/>
              </w:rPr>
            </w:pPr>
          </w:p>
        </w:tc>
        <w:tc>
          <w:tcPr>
            <w:tcW w:w="1080" w:type="dxa"/>
          </w:tcPr>
          <w:p w14:paraId="2DDD44D2" w14:textId="77777777" w:rsidR="001F5349" w:rsidRPr="00C56433" w:rsidRDefault="001F5349" w:rsidP="00644C93">
            <w:pPr>
              <w:ind w:right="-82"/>
              <w:rPr>
                <w:sz w:val="22"/>
                <w:szCs w:val="22"/>
                <w:lang w:val="lt-LT"/>
              </w:rPr>
            </w:pPr>
            <w:r w:rsidRPr="00C56433">
              <w:rPr>
                <w:sz w:val="22"/>
                <w:szCs w:val="22"/>
                <w:lang w:val="lt-LT"/>
              </w:rPr>
              <w:t xml:space="preserve">2024 m. </w:t>
            </w:r>
          </w:p>
          <w:p w14:paraId="1CA60A07" w14:textId="77777777" w:rsidR="001F5349" w:rsidRPr="00C56433" w:rsidRDefault="001F5349" w:rsidP="00644C93">
            <w:pPr>
              <w:ind w:right="-82"/>
              <w:rPr>
                <w:sz w:val="22"/>
                <w:szCs w:val="22"/>
                <w:lang w:val="lt-LT"/>
              </w:rPr>
            </w:pPr>
            <w:r w:rsidRPr="00C56433">
              <w:rPr>
                <w:sz w:val="22"/>
                <w:szCs w:val="22"/>
                <w:lang w:val="lt-LT"/>
              </w:rPr>
              <w:t xml:space="preserve">(5 000 – 600) = </w:t>
            </w:r>
          </w:p>
          <w:p w14:paraId="28DB6AF0" w14:textId="77777777" w:rsidR="001F5349" w:rsidRPr="00C56433" w:rsidRDefault="001F5349" w:rsidP="00644C93">
            <w:pPr>
              <w:ind w:right="-82"/>
              <w:rPr>
                <w:sz w:val="22"/>
                <w:szCs w:val="22"/>
                <w:lang w:val="lt-LT"/>
              </w:rPr>
            </w:pPr>
            <w:r w:rsidRPr="00C56433">
              <w:rPr>
                <w:sz w:val="22"/>
                <w:szCs w:val="22"/>
                <w:lang w:val="lt-LT"/>
              </w:rPr>
              <w:t>4 400</w:t>
            </w:r>
          </w:p>
          <w:p w14:paraId="04A23C1A" w14:textId="77777777" w:rsidR="001F5349" w:rsidRPr="00C56433" w:rsidRDefault="001F5349" w:rsidP="00644C93">
            <w:pPr>
              <w:ind w:right="-82"/>
              <w:rPr>
                <w:sz w:val="22"/>
                <w:szCs w:val="22"/>
                <w:lang w:val="lt-LT"/>
              </w:rPr>
            </w:pPr>
          </w:p>
          <w:p w14:paraId="5EE86CC9" w14:textId="77777777"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14:paraId="15A255D4" w14:textId="77777777" w:rsidR="001F5349" w:rsidRPr="00C56433" w:rsidRDefault="001F5349" w:rsidP="00644C93">
            <w:pPr>
              <w:ind w:right="-82"/>
              <w:rPr>
                <w:sz w:val="22"/>
                <w:szCs w:val="22"/>
                <w:lang w:val="lt-LT"/>
              </w:rPr>
            </w:pPr>
            <w:r w:rsidRPr="00C56433">
              <w:rPr>
                <w:sz w:val="22"/>
                <w:szCs w:val="22"/>
                <w:lang w:val="lt-LT"/>
              </w:rPr>
              <w:t xml:space="preserve">2024 m. </w:t>
            </w:r>
          </w:p>
          <w:p w14:paraId="0FC374B2" w14:textId="77777777" w:rsidR="001F5349" w:rsidRPr="00C56433" w:rsidRDefault="001F5349" w:rsidP="00644C93">
            <w:pPr>
              <w:ind w:right="-82"/>
              <w:rPr>
                <w:sz w:val="22"/>
                <w:szCs w:val="22"/>
                <w:lang w:val="lt-LT"/>
              </w:rPr>
            </w:pPr>
            <w:r w:rsidRPr="00C56433">
              <w:rPr>
                <w:sz w:val="22"/>
                <w:szCs w:val="22"/>
                <w:lang w:val="lt-LT"/>
              </w:rPr>
              <w:t xml:space="preserve">(4 400 -3 000)  = </w:t>
            </w:r>
          </w:p>
          <w:p w14:paraId="58607980" w14:textId="77777777" w:rsidR="001F5349" w:rsidRPr="00C56433" w:rsidRDefault="001F5349" w:rsidP="00644C93">
            <w:pPr>
              <w:ind w:right="-82"/>
              <w:rPr>
                <w:sz w:val="22"/>
                <w:szCs w:val="22"/>
                <w:lang w:val="lt-LT"/>
              </w:rPr>
            </w:pPr>
            <w:r w:rsidRPr="00C56433">
              <w:rPr>
                <w:sz w:val="22"/>
                <w:szCs w:val="22"/>
                <w:lang w:val="lt-LT"/>
              </w:rPr>
              <w:t xml:space="preserve"> 1 400 </w:t>
            </w:r>
          </w:p>
          <w:p w14:paraId="0821FD1E" w14:textId="77777777" w:rsidR="001F5349" w:rsidRPr="00C56433" w:rsidRDefault="001F5349" w:rsidP="00644C93">
            <w:pPr>
              <w:ind w:right="-82"/>
              <w:rPr>
                <w:sz w:val="22"/>
                <w:szCs w:val="22"/>
                <w:lang w:val="lt-LT"/>
              </w:rPr>
            </w:pPr>
            <w:r w:rsidRPr="00C56433">
              <w:rPr>
                <w:sz w:val="22"/>
                <w:szCs w:val="22"/>
                <w:lang w:val="lt-LT"/>
              </w:rPr>
              <w:t>(šis likutis neperkelia-mas į kitus metus)</w:t>
            </w:r>
          </w:p>
        </w:tc>
      </w:tr>
    </w:tbl>
    <w:p w14:paraId="3CA37383" w14:textId="77777777" w:rsidR="001F5349" w:rsidRPr="007E512B" w:rsidRDefault="001F5349" w:rsidP="001F5349">
      <w:pPr>
        <w:ind w:right="-82" w:firstLine="720"/>
        <w:jc w:val="both"/>
        <w:rPr>
          <w:bCs/>
          <w:sz w:val="22"/>
          <w:szCs w:val="22"/>
          <w:lang w:val="lt-LT"/>
        </w:rPr>
      </w:pPr>
    </w:p>
    <w:p w14:paraId="659335B0" w14:textId="77777777"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14:paraId="5B7F9D9E" w14:textId="77777777"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14:paraId="49CE99D4" w14:textId="77777777"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14:paraId="15F03548" w14:textId="77777777"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14:paraId="3B38C7C6" w14:textId="77777777"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14:paraId="0E2ADBA5" w14:textId="77777777">
        <w:tc>
          <w:tcPr>
            <w:tcW w:w="1961" w:type="dxa"/>
          </w:tcPr>
          <w:p w14:paraId="0C54CEC0" w14:textId="77777777" w:rsidR="00093845" w:rsidRDefault="000D779E">
            <w:pPr>
              <w:ind w:right="-82"/>
              <w:rPr>
                <w:sz w:val="22"/>
                <w:szCs w:val="22"/>
              </w:rPr>
            </w:pPr>
            <w:r>
              <w:rPr>
                <w:sz w:val="22"/>
                <w:szCs w:val="22"/>
              </w:rPr>
              <w:t>Mokestiniai metai</w:t>
            </w:r>
          </w:p>
        </w:tc>
        <w:tc>
          <w:tcPr>
            <w:tcW w:w="1207" w:type="dxa"/>
          </w:tcPr>
          <w:p w14:paraId="2C8C4ABB" w14:textId="77777777" w:rsidR="00093845" w:rsidRDefault="000D779E">
            <w:pPr>
              <w:ind w:right="-82"/>
              <w:rPr>
                <w:sz w:val="22"/>
                <w:szCs w:val="22"/>
              </w:rPr>
            </w:pPr>
            <w:r>
              <w:rPr>
                <w:sz w:val="22"/>
                <w:szCs w:val="22"/>
              </w:rPr>
              <w:t>2016</w:t>
            </w:r>
          </w:p>
        </w:tc>
        <w:tc>
          <w:tcPr>
            <w:tcW w:w="1260" w:type="dxa"/>
          </w:tcPr>
          <w:p w14:paraId="1D1BBD81" w14:textId="77777777" w:rsidR="00093845" w:rsidRDefault="000D779E">
            <w:pPr>
              <w:ind w:right="-82"/>
              <w:rPr>
                <w:sz w:val="22"/>
                <w:szCs w:val="22"/>
              </w:rPr>
            </w:pPr>
            <w:r>
              <w:rPr>
                <w:sz w:val="22"/>
                <w:szCs w:val="22"/>
              </w:rPr>
              <w:t>2017</w:t>
            </w:r>
          </w:p>
        </w:tc>
        <w:tc>
          <w:tcPr>
            <w:tcW w:w="1260" w:type="dxa"/>
          </w:tcPr>
          <w:p w14:paraId="4C41C1F9" w14:textId="77777777" w:rsidR="00093845" w:rsidRDefault="000D779E">
            <w:pPr>
              <w:ind w:right="-82"/>
              <w:rPr>
                <w:sz w:val="22"/>
                <w:szCs w:val="22"/>
              </w:rPr>
            </w:pPr>
            <w:r>
              <w:rPr>
                <w:sz w:val="22"/>
                <w:szCs w:val="22"/>
              </w:rPr>
              <w:t>2018</w:t>
            </w:r>
          </w:p>
        </w:tc>
        <w:tc>
          <w:tcPr>
            <w:tcW w:w="1080" w:type="dxa"/>
          </w:tcPr>
          <w:p w14:paraId="11BB4B92" w14:textId="77777777" w:rsidR="00093845" w:rsidRDefault="000D779E">
            <w:pPr>
              <w:ind w:right="-82"/>
              <w:rPr>
                <w:sz w:val="22"/>
                <w:szCs w:val="22"/>
              </w:rPr>
            </w:pPr>
            <w:r>
              <w:rPr>
                <w:sz w:val="22"/>
                <w:szCs w:val="22"/>
              </w:rPr>
              <w:t>2019</w:t>
            </w:r>
          </w:p>
        </w:tc>
        <w:tc>
          <w:tcPr>
            <w:tcW w:w="1307" w:type="dxa"/>
          </w:tcPr>
          <w:p w14:paraId="594ED8E9" w14:textId="77777777" w:rsidR="00093845" w:rsidRDefault="000D779E">
            <w:pPr>
              <w:ind w:right="-82"/>
              <w:rPr>
                <w:sz w:val="22"/>
                <w:szCs w:val="22"/>
              </w:rPr>
            </w:pPr>
            <w:r>
              <w:rPr>
                <w:sz w:val="22"/>
                <w:szCs w:val="22"/>
              </w:rPr>
              <w:t>2020</w:t>
            </w:r>
          </w:p>
        </w:tc>
        <w:tc>
          <w:tcPr>
            <w:tcW w:w="1213" w:type="dxa"/>
          </w:tcPr>
          <w:p w14:paraId="40E43750" w14:textId="77777777" w:rsidR="00093845" w:rsidRDefault="000D779E">
            <w:pPr>
              <w:ind w:right="-82"/>
              <w:rPr>
                <w:sz w:val="22"/>
                <w:szCs w:val="22"/>
              </w:rPr>
            </w:pPr>
            <w:r>
              <w:rPr>
                <w:sz w:val="22"/>
                <w:szCs w:val="22"/>
              </w:rPr>
              <w:t>2021</w:t>
            </w:r>
          </w:p>
        </w:tc>
      </w:tr>
      <w:tr w:rsidR="00093845" w14:paraId="498F777F" w14:textId="77777777">
        <w:tc>
          <w:tcPr>
            <w:tcW w:w="1961" w:type="dxa"/>
          </w:tcPr>
          <w:p w14:paraId="1D390BC8" w14:textId="77777777" w:rsidR="00093845" w:rsidRDefault="000D779E">
            <w:pPr>
              <w:ind w:right="-82"/>
              <w:rPr>
                <w:sz w:val="22"/>
                <w:szCs w:val="22"/>
              </w:rPr>
            </w:pPr>
            <w:r>
              <w:rPr>
                <w:sz w:val="22"/>
                <w:szCs w:val="22"/>
              </w:rPr>
              <w:t xml:space="preserve">Apmokestinamasis pelnas </w:t>
            </w:r>
          </w:p>
        </w:tc>
        <w:tc>
          <w:tcPr>
            <w:tcW w:w="1207" w:type="dxa"/>
          </w:tcPr>
          <w:p w14:paraId="3085AC08" w14:textId="77777777" w:rsidR="00093845" w:rsidRDefault="000D779E">
            <w:pPr>
              <w:ind w:right="-82"/>
              <w:rPr>
                <w:sz w:val="22"/>
                <w:szCs w:val="22"/>
              </w:rPr>
            </w:pPr>
            <w:r>
              <w:rPr>
                <w:sz w:val="22"/>
                <w:szCs w:val="22"/>
              </w:rPr>
              <w:t>3 000</w:t>
            </w:r>
          </w:p>
        </w:tc>
        <w:tc>
          <w:tcPr>
            <w:tcW w:w="1260" w:type="dxa"/>
          </w:tcPr>
          <w:p w14:paraId="13258779" w14:textId="77777777" w:rsidR="00093845" w:rsidRDefault="000D779E">
            <w:pPr>
              <w:ind w:right="-82"/>
              <w:rPr>
                <w:sz w:val="22"/>
                <w:szCs w:val="22"/>
              </w:rPr>
            </w:pPr>
            <w:r>
              <w:rPr>
                <w:sz w:val="22"/>
                <w:szCs w:val="22"/>
              </w:rPr>
              <w:t xml:space="preserve">-13 000 </w:t>
            </w:r>
          </w:p>
        </w:tc>
        <w:tc>
          <w:tcPr>
            <w:tcW w:w="1260" w:type="dxa"/>
          </w:tcPr>
          <w:p w14:paraId="21CAFB42" w14:textId="77777777" w:rsidR="00093845" w:rsidRDefault="000D779E">
            <w:pPr>
              <w:ind w:right="-82"/>
              <w:rPr>
                <w:sz w:val="22"/>
                <w:szCs w:val="22"/>
              </w:rPr>
            </w:pPr>
            <w:r>
              <w:rPr>
                <w:sz w:val="22"/>
                <w:szCs w:val="22"/>
              </w:rPr>
              <w:t xml:space="preserve">10 000 </w:t>
            </w:r>
          </w:p>
        </w:tc>
        <w:tc>
          <w:tcPr>
            <w:tcW w:w="1080" w:type="dxa"/>
          </w:tcPr>
          <w:p w14:paraId="0315E5B4" w14:textId="77777777" w:rsidR="00093845" w:rsidRDefault="000D779E">
            <w:pPr>
              <w:ind w:right="-82"/>
              <w:rPr>
                <w:sz w:val="22"/>
                <w:szCs w:val="22"/>
              </w:rPr>
            </w:pPr>
            <w:r>
              <w:rPr>
                <w:sz w:val="22"/>
                <w:szCs w:val="22"/>
              </w:rPr>
              <w:t xml:space="preserve">-5 000 </w:t>
            </w:r>
          </w:p>
        </w:tc>
        <w:tc>
          <w:tcPr>
            <w:tcW w:w="1307" w:type="dxa"/>
          </w:tcPr>
          <w:p w14:paraId="7A19CBE1" w14:textId="77777777" w:rsidR="00093845" w:rsidRDefault="000D779E">
            <w:pPr>
              <w:ind w:right="-82"/>
              <w:rPr>
                <w:sz w:val="22"/>
                <w:szCs w:val="22"/>
              </w:rPr>
            </w:pPr>
            <w:r>
              <w:rPr>
                <w:sz w:val="22"/>
                <w:szCs w:val="22"/>
              </w:rPr>
              <w:t xml:space="preserve">2 000 </w:t>
            </w:r>
          </w:p>
        </w:tc>
        <w:tc>
          <w:tcPr>
            <w:tcW w:w="1213" w:type="dxa"/>
          </w:tcPr>
          <w:p w14:paraId="4AAF7E5C" w14:textId="77777777" w:rsidR="00093845" w:rsidRDefault="000D779E">
            <w:pPr>
              <w:ind w:right="-82"/>
              <w:rPr>
                <w:sz w:val="22"/>
                <w:szCs w:val="22"/>
              </w:rPr>
            </w:pPr>
            <w:r>
              <w:rPr>
                <w:sz w:val="22"/>
                <w:szCs w:val="22"/>
              </w:rPr>
              <w:t xml:space="preserve">5 000 </w:t>
            </w:r>
          </w:p>
        </w:tc>
      </w:tr>
      <w:tr w:rsidR="00093845" w14:paraId="7C4A0D25" w14:textId="77777777">
        <w:tc>
          <w:tcPr>
            <w:tcW w:w="1961" w:type="dxa"/>
          </w:tcPr>
          <w:p w14:paraId="1FE82871" w14:textId="77777777" w:rsidR="00093845" w:rsidRDefault="000D779E">
            <w:pPr>
              <w:ind w:right="-82"/>
              <w:rPr>
                <w:sz w:val="22"/>
                <w:szCs w:val="22"/>
              </w:rPr>
            </w:pPr>
            <w:r>
              <w:rPr>
                <w:sz w:val="22"/>
                <w:szCs w:val="22"/>
              </w:rPr>
              <w:t>Investiciniam projektui reikalingo turto faktiška įsigijimo kaina</w:t>
            </w:r>
          </w:p>
        </w:tc>
        <w:tc>
          <w:tcPr>
            <w:tcW w:w="1207" w:type="dxa"/>
          </w:tcPr>
          <w:p w14:paraId="286440B5" w14:textId="77777777" w:rsidR="00093845" w:rsidRDefault="000D779E">
            <w:pPr>
              <w:ind w:right="-82"/>
              <w:rPr>
                <w:sz w:val="22"/>
                <w:szCs w:val="22"/>
              </w:rPr>
            </w:pPr>
            <w:r>
              <w:rPr>
                <w:sz w:val="22"/>
                <w:szCs w:val="22"/>
              </w:rPr>
              <w:t xml:space="preserve"> 7 000</w:t>
            </w:r>
          </w:p>
        </w:tc>
        <w:tc>
          <w:tcPr>
            <w:tcW w:w="1260" w:type="dxa"/>
          </w:tcPr>
          <w:p w14:paraId="29132870" w14:textId="77777777" w:rsidR="00093845" w:rsidRDefault="000D779E">
            <w:pPr>
              <w:ind w:right="-82"/>
              <w:rPr>
                <w:sz w:val="22"/>
                <w:szCs w:val="22"/>
              </w:rPr>
            </w:pPr>
            <w:r>
              <w:rPr>
                <w:sz w:val="22"/>
                <w:szCs w:val="22"/>
              </w:rPr>
              <w:t xml:space="preserve"> 3 500</w:t>
            </w:r>
          </w:p>
        </w:tc>
        <w:tc>
          <w:tcPr>
            <w:tcW w:w="1260" w:type="dxa"/>
          </w:tcPr>
          <w:p w14:paraId="5F030B81" w14:textId="77777777" w:rsidR="00093845" w:rsidRDefault="000D779E">
            <w:pPr>
              <w:ind w:right="-82"/>
              <w:rPr>
                <w:sz w:val="22"/>
                <w:szCs w:val="22"/>
              </w:rPr>
            </w:pPr>
            <w:r>
              <w:rPr>
                <w:sz w:val="22"/>
                <w:szCs w:val="22"/>
              </w:rPr>
              <w:t>-</w:t>
            </w:r>
          </w:p>
        </w:tc>
        <w:tc>
          <w:tcPr>
            <w:tcW w:w="1080" w:type="dxa"/>
          </w:tcPr>
          <w:p w14:paraId="12DD4442" w14:textId="77777777" w:rsidR="00093845" w:rsidRDefault="000D779E">
            <w:pPr>
              <w:ind w:right="-82"/>
              <w:rPr>
                <w:sz w:val="22"/>
                <w:szCs w:val="22"/>
              </w:rPr>
            </w:pPr>
            <w:r>
              <w:rPr>
                <w:sz w:val="22"/>
                <w:szCs w:val="22"/>
              </w:rPr>
              <w:t xml:space="preserve">4 000 </w:t>
            </w:r>
          </w:p>
        </w:tc>
        <w:tc>
          <w:tcPr>
            <w:tcW w:w="1307" w:type="dxa"/>
          </w:tcPr>
          <w:p w14:paraId="4D905D23" w14:textId="77777777" w:rsidR="00093845" w:rsidRDefault="000D779E">
            <w:pPr>
              <w:ind w:right="-82"/>
              <w:rPr>
                <w:sz w:val="22"/>
                <w:szCs w:val="22"/>
              </w:rPr>
            </w:pPr>
            <w:r>
              <w:rPr>
                <w:sz w:val="22"/>
                <w:szCs w:val="22"/>
              </w:rPr>
              <w:t>-</w:t>
            </w:r>
          </w:p>
        </w:tc>
        <w:tc>
          <w:tcPr>
            <w:tcW w:w="1213" w:type="dxa"/>
          </w:tcPr>
          <w:p w14:paraId="3651D44B" w14:textId="77777777" w:rsidR="00093845" w:rsidRDefault="000D779E">
            <w:pPr>
              <w:ind w:right="-82"/>
              <w:rPr>
                <w:sz w:val="22"/>
                <w:szCs w:val="22"/>
              </w:rPr>
            </w:pPr>
            <w:r>
              <w:rPr>
                <w:sz w:val="22"/>
                <w:szCs w:val="22"/>
              </w:rPr>
              <w:t>-</w:t>
            </w:r>
          </w:p>
        </w:tc>
      </w:tr>
      <w:tr w:rsidR="00093845" w14:paraId="05B6E1ED" w14:textId="77777777">
        <w:tc>
          <w:tcPr>
            <w:tcW w:w="1961" w:type="dxa"/>
          </w:tcPr>
          <w:p w14:paraId="3FE744B8" w14:textId="77777777" w:rsidR="00093845" w:rsidRDefault="000D779E">
            <w:pPr>
              <w:ind w:right="-82"/>
              <w:rPr>
                <w:sz w:val="22"/>
                <w:szCs w:val="22"/>
              </w:rPr>
            </w:pPr>
            <w:r>
              <w:rPr>
                <w:sz w:val="22"/>
                <w:szCs w:val="22"/>
              </w:rPr>
              <w:t>Apmokestinamojo pelno sumažinimas</w:t>
            </w:r>
          </w:p>
          <w:p w14:paraId="26441F7C" w14:textId="77777777" w:rsidR="00093845" w:rsidRDefault="000D779E">
            <w:pPr>
              <w:ind w:right="-82"/>
              <w:rPr>
                <w:sz w:val="22"/>
                <w:szCs w:val="22"/>
              </w:rPr>
            </w:pPr>
            <w:r>
              <w:rPr>
                <w:sz w:val="22"/>
                <w:szCs w:val="22"/>
              </w:rPr>
              <w:t xml:space="preserve">(50 proc./100 proc.) </w:t>
            </w:r>
          </w:p>
        </w:tc>
        <w:tc>
          <w:tcPr>
            <w:tcW w:w="1207" w:type="dxa"/>
          </w:tcPr>
          <w:p w14:paraId="1E78AD51" w14:textId="77777777" w:rsidR="00093845" w:rsidRDefault="000D779E">
            <w:pPr>
              <w:ind w:right="-82"/>
              <w:rPr>
                <w:sz w:val="22"/>
                <w:szCs w:val="22"/>
              </w:rPr>
            </w:pPr>
            <w:r>
              <w:rPr>
                <w:sz w:val="22"/>
                <w:szCs w:val="22"/>
              </w:rPr>
              <w:t>(3 000/50 proc.)=</w:t>
            </w:r>
          </w:p>
          <w:p w14:paraId="169DCB07" w14:textId="77777777" w:rsidR="00093845" w:rsidRDefault="000D779E">
            <w:pPr>
              <w:ind w:right="-82"/>
              <w:rPr>
                <w:sz w:val="22"/>
                <w:szCs w:val="22"/>
              </w:rPr>
            </w:pPr>
            <w:r>
              <w:rPr>
                <w:sz w:val="22"/>
                <w:szCs w:val="22"/>
              </w:rPr>
              <w:t xml:space="preserve"> 1 500</w:t>
            </w:r>
          </w:p>
        </w:tc>
        <w:tc>
          <w:tcPr>
            <w:tcW w:w="1260" w:type="dxa"/>
          </w:tcPr>
          <w:p w14:paraId="3E8293C6" w14:textId="77777777" w:rsidR="00093845" w:rsidRDefault="000D779E">
            <w:pPr>
              <w:ind w:right="-82"/>
              <w:rPr>
                <w:sz w:val="22"/>
                <w:szCs w:val="22"/>
              </w:rPr>
            </w:pPr>
            <w:r>
              <w:rPr>
                <w:sz w:val="22"/>
                <w:szCs w:val="22"/>
              </w:rPr>
              <w:t>-</w:t>
            </w:r>
          </w:p>
        </w:tc>
        <w:tc>
          <w:tcPr>
            <w:tcW w:w="1260" w:type="dxa"/>
          </w:tcPr>
          <w:p w14:paraId="326BF0AB" w14:textId="77777777" w:rsidR="00093845" w:rsidRDefault="000D779E">
            <w:pPr>
              <w:ind w:right="-82"/>
              <w:rPr>
                <w:sz w:val="22"/>
                <w:szCs w:val="22"/>
              </w:rPr>
            </w:pPr>
            <w:r>
              <w:rPr>
                <w:sz w:val="22"/>
                <w:szCs w:val="22"/>
              </w:rPr>
              <w:t>(10 000 x</w:t>
            </w:r>
          </w:p>
          <w:p w14:paraId="71FC8C83" w14:textId="77777777" w:rsidR="00093845" w:rsidRDefault="000D779E">
            <w:pPr>
              <w:ind w:right="-82"/>
              <w:rPr>
                <w:sz w:val="22"/>
                <w:szCs w:val="22"/>
              </w:rPr>
            </w:pPr>
            <w:r>
              <w:rPr>
                <w:sz w:val="22"/>
                <w:szCs w:val="22"/>
              </w:rPr>
              <w:t>100 proc.)=</w:t>
            </w:r>
          </w:p>
          <w:p w14:paraId="00A766DE" w14:textId="77777777" w:rsidR="00093845" w:rsidRDefault="000D779E">
            <w:pPr>
              <w:ind w:right="-82"/>
              <w:rPr>
                <w:sz w:val="22"/>
                <w:szCs w:val="22"/>
              </w:rPr>
            </w:pPr>
            <w:r>
              <w:rPr>
                <w:sz w:val="22"/>
                <w:szCs w:val="22"/>
              </w:rPr>
              <w:lastRenderedPageBreak/>
              <w:t xml:space="preserve">10 000 </w:t>
            </w:r>
          </w:p>
          <w:p w14:paraId="31220E11" w14:textId="77777777" w:rsidR="00093845" w:rsidRDefault="000D779E">
            <w:pPr>
              <w:ind w:right="-82"/>
              <w:rPr>
                <w:sz w:val="22"/>
                <w:szCs w:val="22"/>
              </w:rPr>
            </w:pPr>
            <w:r>
              <w:rPr>
                <w:sz w:val="22"/>
                <w:szCs w:val="22"/>
              </w:rPr>
              <w:t>perkeliamas visas 2016 m. įsigyto  turto kainos likutis, t. y. 5 500,</w:t>
            </w:r>
          </w:p>
          <w:p w14:paraId="02827D98" w14:textId="77777777" w:rsidR="00093845" w:rsidRDefault="000D779E">
            <w:pPr>
              <w:ind w:right="-82"/>
              <w:rPr>
                <w:sz w:val="22"/>
                <w:szCs w:val="22"/>
              </w:rPr>
            </w:pPr>
            <w:r>
              <w:rPr>
                <w:sz w:val="22"/>
                <w:szCs w:val="22"/>
              </w:rPr>
              <w:t>bei 2017 m.-3 500</w:t>
            </w:r>
          </w:p>
        </w:tc>
        <w:tc>
          <w:tcPr>
            <w:tcW w:w="1080" w:type="dxa"/>
          </w:tcPr>
          <w:p w14:paraId="6318DFE9" w14:textId="77777777" w:rsidR="00093845" w:rsidRDefault="000D779E">
            <w:pPr>
              <w:ind w:right="-82"/>
              <w:rPr>
                <w:sz w:val="22"/>
                <w:szCs w:val="22"/>
              </w:rPr>
            </w:pPr>
            <w:r>
              <w:rPr>
                <w:sz w:val="22"/>
                <w:szCs w:val="22"/>
              </w:rPr>
              <w:lastRenderedPageBreak/>
              <w:t>-</w:t>
            </w:r>
          </w:p>
        </w:tc>
        <w:tc>
          <w:tcPr>
            <w:tcW w:w="1307" w:type="dxa"/>
          </w:tcPr>
          <w:p w14:paraId="4C52CBDE" w14:textId="77777777"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14:paraId="1F63F11F" w14:textId="77777777" w:rsidR="00093845" w:rsidRDefault="000D779E">
            <w:pPr>
              <w:ind w:right="-82"/>
              <w:rPr>
                <w:sz w:val="22"/>
                <w:szCs w:val="22"/>
              </w:rPr>
            </w:pPr>
            <w:r>
              <w:rPr>
                <w:sz w:val="22"/>
                <w:szCs w:val="22"/>
              </w:rPr>
              <w:t xml:space="preserve">2 000 </w:t>
            </w:r>
          </w:p>
          <w:p w14:paraId="5825F433" w14:textId="77777777" w:rsidR="00093845" w:rsidRDefault="00093845">
            <w:pPr>
              <w:ind w:right="-82"/>
              <w:rPr>
                <w:sz w:val="22"/>
                <w:szCs w:val="22"/>
              </w:rPr>
            </w:pPr>
          </w:p>
          <w:p w14:paraId="43161C5F" w14:textId="77777777" w:rsidR="00093845" w:rsidRDefault="00093845">
            <w:pPr>
              <w:ind w:right="-82"/>
              <w:rPr>
                <w:sz w:val="22"/>
                <w:szCs w:val="22"/>
              </w:rPr>
            </w:pPr>
          </w:p>
        </w:tc>
        <w:tc>
          <w:tcPr>
            <w:tcW w:w="1213" w:type="dxa"/>
          </w:tcPr>
          <w:p w14:paraId="424B4C2B" w14:textId="77777777" w:rsidR="00093845" w:rsidRDefault="000D779E">
            <w:pPr>
              <w:ind w:right="-82"/>
              <w:rPr>
                <w:sz w:val="22"/>
                <w:szCs w:val="22"/>
              </w:rPr>
            </w:pPr>
            <w:r>
              <w:rPr>
                <w:sz w:val="22"/>
                <w:szCs w:val="22"/>
              </w:rPr>
              <w:lastRenderedPageBreak/>
              <w:t>(5 000 x 100 proc.)=</w:t>
            </w:r>
          </w:p>
          <w:p w14:paraId="5DB5D76D" w14:textId="77777777" w:rsidR="00093845" w:rsidRDefault="000D779E">
            <w:pPr>
              <w:ind w:right="-82"/>
              <w:rPr>
                <w:sz w:val="22"/>
                <w:szCs w:val="22"/>
              </w:rPr>
            </w:pPr>
            <w:r>
              <w:rPr>
                <w:sz w:val="22"/>
                <w:szCs w:val="22"/>
              </w:rPr>
              <w:t>5 000</w:t>
            </w:r>
          </w:p>
          <w:p w14:paraId="24164737" w14:textId="77777777" w:rsidR="00093845" w:rsidRDefault="000D779E">
            <w:pPr>
              <w:ind w:right="-82"/>
              <w:rPr>
                <w:sz w:val="22"/>
                <w:szCs w:val="22"/>
              </w:rPr>
            </w:pPr>
            <w:r>
              <w:rPr>
                <w:sz w:val="22"/>
                <w:szCs w:val="22"/>
              </w:rPr>
              <w:lastRenderedPageBreak/>
              <w:t>perkeliamas visas 2019 m. įsigyto turto kainos likutis, t. y. 2 000</w:t>
            </w:r>
          </w:p>
        </w:tc>
      </w:tr>
      <w:tr w:rsidR="00093845" w14:paraId="32959FF9" w14:textId="77777777">
        <w:tc>
          <w:tcPr>
            <w:tcW w:w="1961" w:type="dxa"/>
          </w:tcPr>
          <w:p w14:paraId="5405E583" w14:textId="77777777" w:rsidR="00093845" w:rsidRDefault="000D779E">
            <w:pPr>
              <w:ind w:right="-82"/>
              <w:rPr>
                <w:sz w:val="22"/>
                <w:szCs w:val="22"/>
              </w:rPr>
            </w:pPr>
            <w:r>
              <w:rPr>
                <w:sz w:val="22"/>
                <w:szCs w:val="22"/>
              </w:rPr>
              <w:lastRenderedPageBreak/>
              <w:t>Investiciniam projektui reikalingo turto faktiškos įsigijimo kainos likutis perkeliamas į kitus metus</w:t>
            </w:r>
          </w:p>
        </w:tc>
        <w:tc>
          <w:tcPr>
            <w:tcW w:w="1207" w:type="dxa"/>
          </w:tcPr>
          <w:p w14:paraId="0142B713" w14:textId="77777777" w:rsidR="00093845" w:rsidRDefault="000D779E">
            <w:pPr>
              <w:ind w:right="-82"/>
              <w:rPr>
                <w:sz w:val="22"/>
                <w:szCs w:val="22"/>
              </w:rPr>
            </w:pPr>
            <w:r>
              <w:rPr>
                <w:sz w:val="22"/>
                <w:szCs w:val="22"/>
              </w:rPr>
              <w:t>2016 m. –</w:t>
            </w:r>
          </w:p>
          <w:p w14:paraId="7775F744" w14:textId="77777777" w:rsidR="00093845" w:rsidRDefault="000D779E">
            <w:pPr>
              <w:ind w:right="-82"/>
              <w:rPr>
                <w:sz w:val="22"/>
                <w:szCs w:val="22"/>
              </w:rPr>
            </w:pPr>
            <w:r>
              <w:rPr>
                <w:sz w:val="22"/>
                <w:szCs w:val="22"/>
              </w:rPr>
              <w:t>(7 000 -</w:t>
            </w:r>
          </w:p>
          <w:p w14:paraId="039BE1B8" w14:textId="77777777" w:rsidR="00093845" w:rsidRDefault="000D779E">
            <w:pPr>
              <w:ind w:right="-82"/>
              <w:rPr>
                <w:sz w:val="22"/>
                <w:szCs w:val="22"/>
              </w:rPr>
            </w:pPr>
            <w:r>
              <w:rPr>
                <w:sz w:val="22"/>
                <w:szCs w:val="22"/>
              </w:rPr>
              <w:t>1 500)=</w:t>
            </w:r>
          </w:p>
          <w:p w14:paraId="0E2F1229" w14:textId="77777777" w:rsidR="00093845" w:rsidRDefault="000D779E">
            <w:pPr>
              <w:ind w:right="-82"/>
              <w:rPr>
                <w:sz w:val="22"/>
                <w:szCs w:val="22"/>
              </w:rPr>
            </w:pPr>
            <w:r>
              <w:rPr>
                <w:sz w:val="22"/>
                <w:szCs w:val="22"/>
              </w:rPr>
              <w:t>5 500</w:t>
            </w:r>
          </w:p>
        </w:tc>
        <w:tc>
          <w:tcPr>
            <w:tcW w:w="1260" w:type="dxa"/>
          </w:tcPr>
          <w:p w14:paraId="3ED858DB" w14:textId="77777777" w:rsidR="00093845" w:rsidRDefault="000D779E">
            <w:pPr>
              <w:ind w:right="-82"/>
              <w:rPr>
                <w:sz w:val="22"/>
                <w:szCs w:val="22"/>
              </w:rPr>
            </w:pPr>
            <w:r>
              <w:rPr>
                <w:sz w:val="22"/>
                <w:szCs w:val="22"/>
              </w:rPr>
              <w:t xml:space="preserve">2016 m. </w:t>
            </w:r>
          </w:p>
          <w:p w14:paraId="0CD5989D" w14:textId="77777777" w:rsidR="00093845" w:rsidRDefault="000D779E">
            <w:pPr>
              <w:ind w:right="-82"/>
              <w:rPr>
                <w:sz w:val="22"/>
                <w:szCs w:val="22"/>
              </w:rPr>
            </w:pPr>
            <w:r>
              <w:rPr>
                <w:sz w:val="22"/>
                <w:szCs w:val="22"/>
              </w:rPr>
              <w:t>5 500</w:t>
            </w:r>
          </w:p>
          <w:p w14:paraId="794C6459" w14:textId="77777777" w:rsidR="00093845" w:rsidRDefault="000D779E">
            <w:pPr>
              <w:ind w:right="-82"/>
              <w:rPr>
                <w:strike/>
                <w:sz w:val="22"/>
                <w:szCs w:val="22"/>
              </w:rPr>
            </w:pPr>
            <w:r>
              <w:rPr>
                <w:sz w:val="22"/>
                <w:szCs w:val="22"/>
              </w:rPr>
              <w:t xml:space="preserve">2017 m.- </w:t>
            </w:r>
          </w:p>
          <w:p w14:paraId="02B295B5" w14:textId="77777777" w:rsidR="00093845" w:rsidRDefault="000D779E">
            <w:pPr>
              <w:ind w:right="-82"/>
              <w:rPr>
                <w:sz w:val="22"/>
                <w:szCs w:val="22"/>
              </w:rPr>
            </w:pPr>
            <w:r>
              <w:rPr>
                <w:sz w:val="22"/>
                <w:szCs w:val="22"/>
              </w:rPr>
              <w:t>3 500</w:t>
            </w:r>
          </w:p>
        </w:tc>
        <w:tc>
          <w:tcPr>
            <w:tcW w:w="1260" w:type="dxa"/>
          </w:tcPr>
          <w:p w14:paraId="1825FF79" w14:textId="77777777" w:rsidR="00093845" w:rsidRDefault="000D779E">
            <w:pPr>
              <w:ind w:right="-82"/>
              <w:rPr>
                <w:sz w:val="22"/>
                <w:szCs w:val="22"/>
              </w:rPr>
            </w:pPr>
            <w:r>
              <w:rPr>
                <w:sz w:val="22"/>
                <w:szCs w:val="22"/>
              </w:rPr>
              <w:t>-</w:t>
            </w:r>
          </w:p>
        </w:tc>
        <w:tc>
          <w:tcPr>
            <w:tcW w:w="1080" w:type="dxa"/>
          </w:tcPr>
          <w:p w14:paraId="04C679B6" w14:textId="77777777" w:rsidR="00093845" w:rsidRDefault="000D779E">
            <w:pPr>
              <w:ind w:right="-82"/>
              <w:rPr>
                <w:sz w:val="22"/>
                <w:szCs w:val="22"/>
              </w:rPr>
            </w:pPr>
            <w:r>
              <w:rPr>
                <w:sz w:val="22"/>
                <w:szCs w:val="22"/>
              </w:rPr>
              <w:t xml:space="preserve">2019 m.- </w:t>
            </w:r>
          </w:p>
          <w:p w14:paraId="4D3800CD" w14:textId="77777777" w:rsidR="00093845" w:rsidRDefault="000D779E">
            <w:pPr>
              <w:ind w:right="-82"/>
              <w:rPr>
                <w:sz w:val="22"/>
                <w:szCs w:val="22"/>
              </w:rPr>
            </w:pPr>
            <w:r>
              <w:rPr>
                <w:sz w:val="22"/>
                <w:szCs w:val="22"/>
              </w:rPr>
              <w:t>4 000</w:t>
            </w:r>
          </w:p>
        </w:tc>
        <w:tc>
          <w:tcPr>
            <w:tcW w:w="1307" w:type="dxa"/>
          </w:tcPr>
          <w:p w14:paraId="78838F76" w14:textId="77777777" w:rsidR="00093845" w:rsidRDefault="000D779E">
            <w:pPr>
              <w:ind w:right="-82"/>
              <w:jc w:val="both"/>
              <w:rPr>
                <w:sz w:val="22"/>
                <w:szCs w:val="22"/>
              </w:rPr>
            </w:pPr>
            <w:r>
              <w:rPr>
                <w:sz w:val="22"/>
                <w:szCs w:val="22"/>
              </w:rPr>
              <w:t xml:space="preserve">2019 m. </w:t>
            </w:r>
          </w:p>
          <w:p w14:paraId="6A239DA5" w14:textId="77777777" w:rsidR="00093845" w:rsidRDefault="000D779E">
            <w:pPr>
              <w:ind w:right="-82"/>
              <w:jc w:val="both"/>
              <w:rPr>
                <w:sz w:val="22"/>
                <w:szCs w:val="22"/>
              </w:rPr>
            </w:pPr>
            <w:r>
              <w:rPr>
                <w:sz w:val="22"/>
                <w:szCs w:val="22"/>
              </w:rPr>
              <w:t>(4 000-</w:t>
            </w:r>
          </w:p>
          <w:p w14:paraId="7363C5D7" w14:textId="77777777" w:rsidR="00093845" w:rsidRDefault="000D779E">
            <w:pPr>
              <w:ind w:right="-82"/>
              <w:jc w:val="both"/>
              <w:rPr>
                <w:sz w:val="22"/>
                <w:szCs w:val="22"/>
              </w:rPr>
            </w:pPr>
            <w:r>
              <w:rPr>
                <w:sz w:val="22"/>
                <w:szCs w:val="22"/>
              </w:rPr>
              <w:t>2000)=</w:t>
            </w:r>
          </w:p>
          <w:p w14:paraId="55A9AF75" w14:textId="77777777" w:rsidR="00093845" w:rsidRDefault="000D779E">
            <w:pPr>
              <w:ind w:right="-82"/>
              <w:jc w:val="both"/>
              <w:rPr>
                <w:sz w:val="22"/>
                <w:szCs w:val="22"/>
              </w:rPr>
            </w:pPr>
            <w:r>
              <w:rPr>
                <w:sz w:val="22"/>
                <w:szCs w:val="22"/>
              </w:rPr>
              <w:t>2 000</w:t>
            </w:r>
          </w:p>
          <w:p w14:paraId="69BCFA23" w14:textId="77777777" w:rsidR="00093845" w:rsidRDefault="00093845">
            <w:pPr>
              <w:ind w:right="-82"/>
              <w:jc w:val="both"/>
              <w:rPr>
                <w:sz w:val="22"/>
                <w:szCs w:val="22"/>
              </w:rPr>
            </w:pPr>
          </w:p>
        </w:tc>
        <w:tc>
          <w:tcPr>
            <w:tcW w:w="1213" w:type="dxa"/>
          </w:tcPr>
          <w:p w14:paraId="11D4FA5E" w14:textId="77777777" w:rsidR="00093845" w:rsidRDefault="000D779E">
            <w:pPr>
              <w:ind w:right="-82"/>
              <w:rPr>
                <w:sz w:val="22"/>
                <w:szCs w:val="22"/>
              </w:rPr>
            </w:pPr>
            <w:r>
              <w:rPr>
                <w:sz w:val="22"/>
                <w:szCs w:val="22"/>
              </w:rPr>
              <w:t>-</w:t>
            </w:r>
          </w:p>
        </w:tc>
      </w:tr>
    </w:tbl>
    <w:p w14:paraId="3126D34C" w14:textId="77777777" w:rsidR="00093845" w:rsidRDefault="00093845">
      <w:pPr>
        <w:ind w:firstLine="720"/>
        <w:jc w:val="both"/>
      </w:pPr>
    </w:p>
    <w:p w14:paraId="3984DB28" w14:textId="77777777"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14:paraId="38D8717D" w14:textId="77777777"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14:paraId="628687B9" w14:textId="77777777"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14:paraId="5E11B0B4" w14:textId="77777777"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14:paraId="67B4C3D4" w14:textId="77777777"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14:paraId="1CC97F13" w14:textId="77777777"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14:paraId="36F4144A" w14:textId="77777777" w:rsidTr="00644C93">
        <w:tc>
          <w:tcPr>
            <w:tcW w:w="1959" w:type="dxa"/>
          </w:tcPr>
          <w:p w14:paraId="791CB452" w14:textId="77777777"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14:paraId="5D3EA560" w14:textId="77777777"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14:paraId="475B29D1" w14:textId="77777777"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14:paraId="0F601DE1" w14:textId="77777777"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14:paraId="75670A3D" w14:textId="77777777"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14:paraId="0D00CDA2" w14:textId="77777777"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14:paraId="72DD82E9" w14:textId="77777777"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14:paraId="210B016D" w14:textId="77777777" w:rsidTr="00644C93">
        <w:tc>
          <w:tcPr>
            <w:tcW w:w="1959" w:type="dxa"/>
          </w:tcPr>
          <w:p w14:paraId="4CBB273C" w14:textId="77777777"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14:paraId="42DD0628" w14:textId="77777777" w:rsidR="00A45121" w:rsidRPr="005A7B21" w:rsidRDefault="00A45121" w:rsidP="00644C93">
            <w:pPr>
              <w:ind w:right="-82"/>
              <w:rPr>
                <w:sz w:val="22"/>
                <w:szCs w:val="22"/>
                <w:lang w:val="lt-LT"/>
              </w:rPr>
            </w:pPr>
            <w:r w:rsidRPr="005A7B21">
              <w:rPr>
                <w:sz w:val="22"/>
                <w:szCs w:val="22"/>
                <w:lang w:val="lt-LT"/>
              </w:rPr>
              <w:t>5 000</w:t>
            </w:r>
          </w:p>
        </w:tc>
        <w:tc>
          <w:tcPr>
            <w:tcW w:w="1244" w:type="dxa"/>
          </w:tcPr>
          <w:p w14:paraId="344212CF" w14:textId="77777777" w:rsidR="00A45121" w:rsidRPr="005A7B21" w:rsidRDefault="00A45121" w:rsidP="00644C93">
            <w:pPr>
              <w:ind w:right="-82"/>
              <w:rPr>
                <w:sz w:val="22"/>
                <w:szCs w:val="22"/>
                <w:lang w:val="lt-LT"/>
              </w:rPr>
            </w:pPr>
            <w:r w:rsidRPr="005A7B21">
              <w:rPr>
                <w:sz w:val="22"/>
                <w:szCs w:val="22"/>
                <w:lang w:val="lt-LT"/>
              </w:rPr>
              <w:t>6 000</w:t>
            </w:r>
          </w:p>
        </w:tc>
        <w:tc>
          <w:tcPr>
            <w:tcW w:w="1488" w:type="dxa"/>
          </w:tcPr>
          <w:p w14:paraId="65D866B7" w14:textId="77777777"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14:paraId="39E95A50" w14:textId="77777777"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14:paraId="483A951D" w14:textId="77777777"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14:paraId="0A776283" w14:textId="77777777"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14:paraId="6C726295" w14:textId="77777777" w:rsidTr="00644C93">
        <w:tc>
          <w:tcPr>
            <w:tcW w:w="1959" w:type="dxa"/>
          </w:tcPr>
          <w:p w14:paraId="3E42712A" w14:textId="77777777" w:rsidR="00A45121" w:rsidRPr="005A7B21" w:rsidRDefault="00A45121" w:rsidP="00644C93">
            <w:pPr>
              <w:ind w:right="-82"/>
              <w:rPr>
                <w:sz w:val="22"/>
                <w:szCs w:val="22"/>
                <w:lang w:val="lt-LT"/>
              </w:rPr>
            </w:pPr>
            <w:r w:rsidRPr="005A7B21">
              <w:rPr>
                <w:sz w:val="22"/>
                <w:szCs w:val="22"/>
                <w:lang w:val="lt-LT"/>
              </w:rPr>
              <w:t>Investiciniam projektui A reikalingo turto faktiška įsigijimo kaina</w:t>
            </w:r>
          </w:p>
        </w:tc>
        <w:tc>
          <w:tcPr>
            <w:tcW w:w="1309" w:type="dxa"/>
          </w:tcPr>
          <w:p w14:paraId="15FC2570" w14:textId="77777777"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14:paraId="0534F09D" w14:textId="77777777" w:rsidR="00A45121" w:rsidRPr="005A7B21" w:rsidRDefault="00A45121" w:rsidP="00644C93">
            <w:pPr>
              <w:ind w:right="-82"/>
              <w:rPr>
                <w:sz w:val="22"/>
                <w:szCs w:val="22"/>
                <w:lang w:val="lt-LT"/>
              </w:rPr>
            </w:pPr>
            <w:r w:rsidRPr="005A7B21">
              <w:rPr>
                <w:sz w:val="22"/>
                <w:szCs w:val="22"/>
                <w:lang w:val="lt-LT"/>
              </w:rPr>
              <w:t>4 000</w:t>
            </w:r>
          </w:p>
        </w:tc>
        <w:tc>
          <w:tcPr>
            <w:tcW w:w="1488" w:type="dxa"/>
          </w:tcPr>
          <w:p w14:paraId="5AFF6FFB"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1477CBD3"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52D316BF" w14:textId="77777777" w:rsidR="00A45121" w:rsidRPr="005A7B21" w:rsidRDefault="00A45121" w:rsidP="00644C93">
            <w:pPr>
              <w:ind w:right="-82"/>
              <w:rPr>
                <w:sz w:val="22"/>
                <w:szCs w:val="22"/>
                <w:lang w:val="lt-LT"/>
              </w:rPr>
            </w:pPr>
            <w:r w:rsidRPr="005A7B21">
              <w:rPr>
                <w:sz w:val="22"/>
                <w:szCs w:val="22"/>
                <w:lang w:val="lt-LT"/>
              </w:rPr>
              <w:t>-</w:t>
            </w:r>
          </w:p>
        </w:tc>
        <w:tc>
          <w:tcPr>
            <w:tcW w:w="1204" w:type="dxa"/>
          </w:tcPr>
          <w:p w14:paraId="071C86F7" w14:textId="77777777" w:rsidR="00A45121" w:rsidRPr="005A7B21" w:rsidRDefault="00A45121" w:rsidP="00644C93">
            <w:pPr>
              <w:ind w:right="-82"/>
              <w:rPr>
                <w:sz w:val="22"/>
                <w:szCs w:val="22"/>
                <w:lang w:val="lt-LT"/>
              </w:rPr>
            </w:pPr>
            <w:r w:rsidRPr="005A7B21">
              <w:rPr>
                <w:sz w:val="22"/>
                <w:szCs w:val="22"/>
                <w:lang w:val="lt-LT"/>
              </w:rPr>
              <w:t>-</w:t>
            </w:r>
          </w:p>
        </w:tc>
      </w:tr>
      <w:tr w:rsidR="00A45121" w:rsidRPr="005A7B21" w14:paraId="1EDC24C9" w14:textId="77777777" w:rsidTr="00644C93">
        <w:tc>
          <w:tcPr>
            <w:tcW w:w="1959" w:type="dxa"/>
          </w:tcPr>
          <w:p w14:paraId="7B3CD873" w14:textId="77777777"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14:paraId="6848AA63" w14:textId="77777777" w:rsidR="00A45121" w:rsidRPr="005A7B21" w:rsidRDefault="00A45121" w:rsidP="00644C93">
            <w:pPr>
              <w:ind w:right="-82"/>
              <w:rPr>
                <w:sz w:val="22"/>
                <w:szCs w:val="22"/>
                <w:lang w:val="lt-LT"/>
              </w:rPr>
            </w:pPr>
            <w:r w:rsidRPr="005A7B21">
              <w:rPr>
                <w:sz w:val="22"/>
                <w:szCs w:val="22"/>
                <w:lang w:val="lt-LT"/>
              </w:rPr>
              <w:t>-</w:t>
            </w:r>
          </w:p>
        </w:tc>
        <w:tc>
          <w:tcPr>
            <w:tcW w:w="1244" w:type="dxa"/>
          </w:tcPr>
          <w:p w14:paraId="46BD867C" w14:textId="77777777" w:rsidR="00A45121" w:rsidRPr="005A7B21" w:rsidRDefault="00A45121" w:rsidP="00644C93">
            <w:pPr>
              <w:ind w:right="-82"/>
              <w:rPr>
                <w:sz w:val="22"/>
                <w:szCs w:val="22"/>
                <w:lang w:val="lt-LT"/>
              </w:rPr>
            </w:pPr>
            <w:r w:rsidRPr="005A7B21">
              <w:rPr>
                <w:sz w:val="22"/>
                <w:szCs w:val="22"/>
                <w:lang w:val="lt-LT"/>
              </w:rPr>
              <w:t>25 000</w:t>
            </w:r>
          </w:p>
        </w:tc>
        <w:tc>
          <w:tcPr>
            <w:tcW w:w="1488" w:type="dxa"/>
          </w:tcPr>
          <w:p w14:paraId="6FDD19D0"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10342771"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3BD9DCAA" w14:textId="77777777" w:rsidR="00A45121" w:rsidRPr="005A7B21" w:rsidRDefault="00A45121" w:rsidP="00644C93">
            <w:pPr>
              <w:ind w:right="-82"/>
              <w:rPr>
                <w:sz w:val="22"/>
                <w:szCs w:val="22"/>
                <w:lang w:val="lt-LT"/>
              </w:rPr>
            </w:pPr>
            <w:r w:rsidRPr="005A7B21">
              <w:rPr>
                <w:sz w:val="22"/>
                <w:szCs w:val="22"/>
                <w:lang w:val="lt-LT"/>
              </w:rPr>
              <w:t>-</w:t>
            </w:r>
          </w:p>
        </w:tc>
        <w:tc>
          <w:tcPr>
            <w:tcW w:w="1204" w:type="dxa"/>
          </w:tcPr>
          <w:p w14:paraId="2FF32B98" w14:textId="77777777" w:rsidR="00A45121" w:rsidRPr="005A7B21" w:rsidRDefault="00A45121" w:rsidP="00644C93">
            <w:pPr>
              <w:ind w:right="-82"/>
              <w:rPr>
                <w:sz w:val="22"/>
                <w:szCs w:val="22"/>
                <w:lang w:val="lt-LT"/>
              </w:rPr>
            </w:pPr>
            <w:r w:rsidRPr="005A7B21">
              <w:rPr>
                <w:sz w:val="22"/>
                <w:szCs w:val="22"/>
                <w:lang w:val="lt-LT"/>
              </w:rPr>
              <w:t>-</w:t>
            </w:r>
          </w:p>
        </w:tc>
      </w:tr>
      <w:tr w:rsidR="00A45121" w:rsidRPr="005A7B21" w14:paraId="6DC311B9" w14:textId="77777777" w:rsidTr="00644C93">
        <w:tc>
          <w:tcPr>
            <w:tcW w:w="1959" w:type="dxa"/>
          </w:tcPr>
          <w:p w14:paraId="7E7C0031" w14:textId="77777777" w:rsidR="00A45121" w:rsidRPr="005A7B21" w:rsidRDefault="00A45121" w:rsidP="00644C93">
            <w:pPr>
              <w:ind w:right="-82"/>
              <w:rPr>
                <w:sz w:val="22"/>
                <w:szCs w:val="22"/>
                <w:lang w:val="lt-LT"/>
              </w:rPr>
            </w:pPr>
            <w:r w:rsidRPr="005A7B21">
              <w:rPr>
                <w:sz w:val="22"/>
                <w:szCs w:val="22"/>
                <w:lang w:val="lt-LT"/>
              </w:rPr>
              <w:lastRenderedPageBreak/>
              <w:t>Apmokestinamojo pelno sumažinimas (100 proc.)</w:t>
            </w:r>
          </w:p>
        </w:tc>
        <w:tc>
          <w:tcPr>
            <w:tcW w:w="1309" w:type="dxa"/>
          </w:tcPr>
          <w:p w14:paraId="76205B72" w14:textId="77777777" w:rsidR="00A45121" w:rsidRPr="005A7B21" w:rsidRDefault="00A45121" w:rsidP="00644C93">
            <w:pPr>
              <w:ind w:right="-82"/>
              <w:rPr>
                <w:sz w:val="22"/>
                <w:szCs w:val="22"/>
                <w:lang w:val="lt-LT"/>
              </w:rPr>
            </w:pPr>
            <w:r w:rsidRPr="005A7B21">
              <w:rPr>
                <w:sz w:val="22"/>
                <w:szCs w:val="22"/>
                <w:lang w:val="lt-LT"/>
              </w:rPr>
              <w:t>5 000</w:t>
            </w:r>
          </w:p>
        </w:tc>
        <w:tc>
          <w:tcPr>
            <w:tcW w:w="1244" w:type="dxa"/>
          </w:tcPr>
          <w:p w14:paraId="52612A29" w14:textId="77777777" w:rsidR="00A45121" w:rsidRPr="005A7B21" w:rsidRDefault="00A45121" w:rsidP="00644C93">
            <w:pPr>
              <w:ind w:right="-82"/>
              <w:rPr>
                <w:sz w:val="22"/>
                <w:szCs w:val="22"/>
                <w:lang w:val="lt-LT"/>
              </w:rPr>
            </w:pPr>
            <w:r w:rsidRPr="005A7B21">
              <w:rPr>
                <w:sz w:val="22"/>
                <w:szCs w:val="22"/>
                <w:lang w:val="lt-LT"/>
              </w:rPr>
              <w:t>6 000</w:t>
            </w:r>
          </w:p>
        </w:tc>
        <w:tc>
          <w:tcPr>
            <w:tcW w:w="1488" w:type="dxa"/>
          </w:tcPr>
          <w:p w14:paraId="749B4992" w14:textId="77777777" w:rsidR="00A45121" w:rsidRPr="005A7B21" w:rsidRDefault="00A45121" w:rsidP="00644C93">
            <w:pPr>
              <w:ind w:right="-82"/>
              <w:rPr>
                <w:sz w:val="22"/>
                <w:szCs w:val="22"/>
                <w:lang w:val="lt-LT"/>
              </w:rPr>
            </w:pPr>
            <w:r w:rsidRPr="005A7B21">
              <w:rPr>
                <w:sz w:val="22"/>
                <w:szCs w:val="22"/>
                <w:lang w:val="lt-LT"/>
              </w:rPr>
              <w:t>3 000</w:t>
            </w:r>
          </w:p>
        </w:tc>
        <w:tc>
          <w:tcPr>
            <w:tcW w:w="1264" w:type="dxa"/>
          </w:tcPr>
          <w:p w14:paraId="04626EB6" w14:textId="77777777" w:rsidR="00A45121" w:rsidRPr="005A7B21" w:rsidRDefault="00A45121" w:rsidP="00644C93">
            <w:pPr>
              <w:ind w:right="-82"/>
              <w:rPr>
                <w:sz w:val="22"/>
                <w:szCs w:val="22"/>
                <w:lang w:val="lt-LT"/>
              </w:rPr>
            </w:pPr>
            <w:r w:rsidRPr="005A7B21">
              <w:rPr>
                <w:sz w:val="22"/>
                <w:szCs w:val="22"/>
                <w:lang w:val="lt-LT"/>
              </w:rPr>
              <w:t>10 000</w:t>
            </w:r>
          </w:p>
        </w:tc>
        <w:tc>
          <w:tcPr>
            <w:tcW w:w="1264" w:type="dxa"/>
          </w:tcPr>
          <w:p w14:paraId="4F3DFB95" w14:textId="77777777" w:rsidR="00A45121" w:rsidRPr="005A7B21" w:rsidRDefault="00A45121" w:rsidP="00644C93">
            <w:pPr>
              <w:ind w:right="-82"/>
              <w:rPr>
                <w:sz w:val="22"/>
                <w:szCs w:val="22"/>
                <w:lang w:val="lt-LT"/>
              </w:rPr>
            </w:pPr>
            <w:r w:rsidRPr="005A7B21">
              <w:rPr>
                <w:sz w:val="22"/>
                <w:szCs w:val="22"/>
                <w:lang w:val="lt-LT"/>
              </w:rPr>
              <w:t>9 000</w:t>
            </w:r>
          </w:p>
        </w:tc>
        <w:tc>
          <w:tcPr>
            <w:tcW w:w="1204" w:type="dxa"/>
          </w:tcPr>
          <w:p w14:paraId="17E95734" w14:textId="77777777" w:rsidR="00A45121" w:rsidRPr="005A7B21" w:rsidRDefault="00A45121" w:rsidP="00644C93">
            <w:pPr>
              <w:ind w:right="-82"/>
              <w:rPr>
                <w:sz w:val="22"/>
                <w:szCs w:val="22"/>
                <w:lang w:val="lt-LT"/>
              </w:rPr>
            </w:pPr>
            <w:r w:rsidRPr="005A7B21">
              <w:rPr>
                <w:sz w:val="22"/>
                <w:szCs w:val="22"/>
                <w:lang w:val="lt-LT"/>
              </w:rPr>
              <w:t>4 000</w:t>
            </w:r>
          </w:p>
        </w:tc>
      </w:tr>
      <w:tr w:rsidR="00A45121" w:rsidRPr="005A7B21" w14:paraId="5B638F81" w14:textId="77777777" w:rsidTr="00644C93">
        <w:tc>
          <w:tcPr>
            <w:tcW w:w="1959" w:type="dxa"/>
          </w:tcPr>
          <w:p w14:paraId="6F8BCA02" w14:textId="77777777"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14:paraId="60D1ACD4" w14:textId="77777777" w:rsidR="00A45121" w:rsidRPr="005A7B21" w:rsidRDefault="00A45121" w:rsidP="00644C93">
            <w:pPr>
              <w:ind w:right="-82"/>
              <w:jc w:val="both"/>
              <w:rPr>
                <w:sz w:val="22"/>
                <w:szCs w:val="22"/>
                <w:lang w:val="lt-LT"/>
              </w:rPr>
            </w:pPr>
            <w:r w:rsidRPr="005A7B21">
              <w:rPr>
                <w:sz w:val="22"/>
                <w:szCs w:val="22"/>
                <w:lang w:val="lt-LT"/>
              </w:rPr>
              <w:t>2023 m.- (13 000 –</w:t>
            </w:r>
          </w:p>
          <w:p w14:paraId="66E035D4" w14:textId="77777777" w:rsidR="00A45121" w:rsidRPr="005A7B21" w:rsidRDefault="00A45121" w:rsidP="00644C93">
            <w:pPr>
              <w:ind w:right="-82"/>
              <w:jc w:val="both"/>
              <w:rPr>
                <w:sz w:val="22"/>
                <w:szCs w:val="22"/>
                <w:lang w:val="lt-LT"/>
              </w:rPr>
            </w:pPr>
            <w:r w:rsidRPr="005A7B21">
              <w:rPr>
                <w:sz w:val="22"/>
                <w:szCs w:val="22"/>
                <w:lang w:val="lt-LT"/>
              </w:rPr>
              <w:t>5 000) =</w:t>
            </w:r>
          </w:p>
          <w:p w14:paraId="427DE6AC" w14:textId="77777777"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14:paraId="73073A76" w14:textId="77777777" w:rsidR="00A45121" w:rsidRPr="005A7B21" w:rsidRDefault="00A45121" w:rsidP="00644C93">
            <w:pPr>
              <w:ind w:right="-82"/>
              <w:rPr>
                <w:sz w:val="22"/>
                <w:szCs w:val="22"/>
                <w:lang w:val="lt-LT"/>
              </w:rPr>
            </w:pPr>
            <w:r w:rsidRPr="005A7B21">
              <w:rPr>
                <w:sz w:val="22"/>
                <w:szCs w:val="22"/>
                <w:lang w:val="lt-LT"/>
              </w:rPr>
              <w:t>2023 m. - (8 000 -</w:t>
            </w:r>
          </w:p>
          <w:p w14:paraId="775AA2DF" w14:textId="77777777" w:rsidR="00A45121" w:rsidRPr="005A7B21" w:rsidRDefault="00A45121" w:rsidP="00644C93">
            <w:pPr>
              <w:ind w:right="-82"/>
              <w:rPr>
                <w:sz w:val="22"/>
                <w:szCs w:val="22"/>
                <w:lang w:val="lt-LT"/>
              </w:rPr>
            </w:pPr>
            <w:r w:rsidRPr="005A7B21">
              <w:rPr>
                <w:sz w:val="22"/>
                <w:szCs w:val="22"/>
                <w:lang w:val="lt-LT"/>
              </w:rPr>
              <w:t xml:space="preserve">6 000) =    </w:t>
            </w:r>
          </w:p>
          <w:p w14:paraId="6B273554" w14:textId="77777777" w:rsidR="00A45121" w:rsidRPr="005A7B21" w:rsidRDefault="00A45121" w:rsidP="00644C93">
            <w:pPr>
              <w:ind w:right="-82"/>
              <w:rPr>
                <w:sz w:val="22"/>
                <w:szCs w:val="22"/>
                <w:lang w:val="lt-LT"/>
              </w:rPr>
            </w:pPr>
            <w:r w:rsidRPr="005A7B21">
              <w:rPr>
                <w:sz w:val="22"/>
                <w:szCs w:val="22"/>
                <w:lang w:val="lt-LT"/>
              </w:rPr>
              <w:t xml:space="preserve">2 000  </w:t>
            </w:r>
          </w:p>
          <w:p w14:paraId="5A35BC25" w14:textId="77777777" w:rsidR="00A45121" w:rsidRPr="005A7B21" w:rsidRDefault="00A45121" w:rsidP="00644C93">
            <w:pPr>
              <w:ind w:right="-82"/>
              <w:rPr>
                <w:sz w:val="22"/>
                <w:szCs w:val="22"/>
                <w:lang w:val="lt-LT"/>
              </w:rPr>
            </w:pPr>
            <w:r w:rsidRPr="005A7B21">
              <w:rPr>
                <w:sz w:val="22"/>
                <w:szCs w:val="22"/>
                <w:lang w:val="lt-LT"/>
              </w:rPr>
              <w:t xml:space="preserve">2024 m. – 25 000  </w:t>
            </w:r>
          </w:p>
          <w:p w14:paraId="5A7FAF2E" w14:textId="77777777" w:rsidR="00A45121" w:rsidRPr="005A7B21" w:rsidRDefault="00A45121" w:rsidP="00644C93">
            <w:pPr>
              <w:ind w:right="-82"/>
              <w:rPr>
                <w:sz w:val="22"/>
                <w:szCs w:val="22"/>
                <w:lang w:val="lt-LT"/>
              </w:rPr>
            </w:pPr>
          </w:p>
        </w:tc>
        <w:tc>
          <w:tcPr>
            <w:tcW w:w="1488" w:type="dxa"/>
          </w:tcPr>
          <w:p w14:paraId="6F706C72" w14:textId="77777777" w:rsidR="00A45121" w:rsidRPr="005A7B21" w:rsidRDefault="00A45121" w:rsidP="00644C93">
            <w:pPr>
              <w:ind w:right="-82"/>
              <w:rPr>
                <w:sz w:val="22"/>
                <w:szCs w:val="22"/>
                <w:lang w:val="lt-LT"/>
              </w:rPr>
            </w:pPr>
            <w:r w:rsidRPr="005A7B21">
              <w:rPr>
                <w:sz w:val="22"/>
                <w:szCs w:val="22"/>
                <w:lang w:val="lt-LT"/>
              </w:rPr>
              <w:t xml:space="preserve">2023 m. – (2 000 – </w:t>
            </w:r>
          </w:p>
          <w:p w14:paraId="46FD5177" w14:textId="77777777" w:rsidR="00A45121" w:rsidRPr="005A7B21" w:rsidRDefault="00A45121" w:rsidP="00644C93">
            <w:pPr>
              <w:ind w:right="-82"/>
              <w:rPr>
                <w:sz w:val="22"/>
                <w:szCs w:val="22"/>
                <w:lang w:val="lt-LT"/>
              </w:rPr>
            </w:pPr>
            <w:r w:rsidRPr="005A7B21">
              <w:rPr>
                <w:sz w:val="22"/>
                <w:szCs w:val="22"/>
                <w:lang w:val="lt-LT"/>
              </w:rPr>
              <w:t xml:space="preserve">2 000) = 0 </w:t>
            </w:r>
          </w:p>
          <w:p w14:paraId="7F2B2C66" w14:textId="77777777" w:rsidR="00A45121" w:rsidRPr="005A7B21" w:rsidRDefault="00A45121" w:rsidP="00644C93">
            <w:pPr>
              <w:ind w:right="-82"/>
              <w:rPr>
                <w:sz w:val="22"/>
                <w:szCs w:val="22"/>
                <w:lang w:val="lt-LT"/>
              </w:rPr>
            </w:pPr>
            <w:r w:rsidRPr="005A7B21">
              <w:rPr>
                <w:sz w:val="22"/>
                <w:szCs w:val="22"/>
                <w:lang w:val="lt-LT"/>
              </w:rPr>
              <w:t xml:space="preserve">2024 m.- </w:t>
            </w:r>
          </w:p>
          <w:p w14:paraId="36535405" w14:textId="77777777"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14:paraId="35CB0D2C" w14:textId="77777777" w:rsidR="00A45121" w:rsidRPr="005A7B21" w:rsidRDefault="00A45121" w:rsidP="00644C93">
            <w:pPr>
              <w:ind w:right="-82"/>
              <w:rPr>
                <w:sz w:val="22"/>
                <w:szCs w:val="22"/>
                <w:lang w:val="lt-LT"/>
              </w:rPr>
            </w:pPr>
            <w:r w:rsidRPr="005A7B21">
              <w:rPr>
                <w:sz w:val="22"/>
                <w:szCs w:val="22"/>
                <w:lang w:val="lt-LT"/>
              </w:rPr>
              <w:t>2024 m. – (24 000 – 10 000) = 14 000</w:t>
            </w:r>
          </w:p>
          <w:p w14:paraId="49C52428" w14:textId="77777777" w:rsidR="00A45121" w:rsidRPr="005A7B21" w:rsidRDefault="00A45121" w:rsidP="00644C93">
            <w:pPr>
              <w:ind w:right="-82"/>
              <w:rPr>
                <w:sz w:val="22"/>
                <w:szCs w:val="22"/>
                <w:lang w:val="lt-LT"/>
              </w:rPr>
            </w:pPr>
          </w:p>
        </w:tc>
        <w:tc>
          <w:tcPr>
            <w:tcW w:w="1264" w:type="dxa"/>
          </w:tcPr>
          <w:p w14:paraId="2B08DDD6" w14:textId="77777777" w:rsidR="00A45121" w:rsidRPr="005A7B21" w:rsidRDefault="00A45121" w:rsidP="00644C93">
            <w:pPr>
              <w:ind w:right="-82"/>
              <w:rPr>
                <w:sz w:val="22"/>
                <w:szCs w:val="22"/>
                <w:lang w:val="lt-LT"/>
              </w:rPr>
            </w:pPr>
            <w:r w:rsidRPr="005A7B21">
              <w:rPr>
                <w:sz w:val="22"/>
                <w:szCs w:val="22"/>
                <w:lang w:val="lt-LT"/>
              </w:rPr>
              <w:t>2024 m. – (14 000 – 9 000) =</w:t>
            </w:r>
          </w:p>
          <w:p w14:paraId="0E332347" w14:textId="77777777" w:rsidR="00A45121" w:rsidRPr="005A7B21" w:rsidRDefault="00A45121" w:rsidP="00644C93">
            <w:pPr>
              <w:ind w:right="-82"/>
              <w:rPr>
                <w:sz w:val="22"/>
                <w:szCs w:val="22"/>
                <w:lang w:val="lt-LT"/>
              </w:rPr>
            </w:pPr>
            <w:r w:rsidRPr="005A7B21">
              <w:rPr>
                <w:sz w:val="22"/>
                <w:szCs w:val="22"/>
                <w:lang w:val="lt-LT"/>
              </w:rPr>
              <w:t>5 000</w:t>
            </w:r>
          </w:p>
        </w:tc>
        <w:tc>
          <w:tcPr>
            <w:tcW w:w="1204" w:type="dxa"/>
          </w:tcPr>
          <w:p w14:paraId="5ADD07AC" w14:textId="77777777" w:rsidR="00A45121" w:rsidRPr="005A7B21" w:rsidRDefault="00A45121" w:rsidP="00644C93">
            <w:pPr>
              <w:ind w:right="-82"/>
              <w:rPr>
                <w:sz w:val="22"/>
                <w:szCs w:val="22"/>
                <w:lang w:val="lt-LT"/>
              </w:rPr>
            </w:pPr>
            <w:r w:rsidRPr="005A7B21">
              <w:rPr>
                <w:sz w:val="22"/>
                <w:szCs w:val="22"/>
                <w:lang w:val="lt-LT"/>
              </w:rPr>
              <w:t>2024 m. – 5 000</w:t>
            </w:r>
          </w:p>
          <w:p w14:paraId="6C7C4A1E" w14:textId="77777777" w:rsidR="00A45121" w:rsidRPr="005A7B21" w:rsidRDefault="00A45121" w:rsidP="00644C93">
            <w:pPr>
              <w:ind w:right="-82"/>
              <w:rPr>
                <w:sz w:val="22"/>
                <w:szCs w:val="22"/>
                <w:lang w:val="lt-LT"/>
              </w:rPr>
            </w:pPr>
            <w:r w:rsidRPr="005A7B21">
              <w:rPr>
                <w:sz w:val="22"/>
                <w:szCs w:val="22"/>
                <w:lang w:val="lt-LT"/>
              </w:rPr>
              <w:t>- 4 000)</w:t>
            </w:r>
          </w:p>
          <w:p w14:paraId="77344BAB" w14:textId="77777777" w:rsidR="00A45121" w:rsidRPr="005A7B21" w:rsidRDefault="00A45121" w:rsidP="00644C93">
            <w:pPr>
              <w:ind w:right="-82"/>
              <w:rPr>
                <w:sz w:val="22"/>
                <w:szCs w:val="22"/>
                <w:lang w:val="lt-LT"/>
              </w:rPr>
            </w:pPr>
            <w:r w:rsidRPr="005A7B21">
              <w:rPr>
                <w:sz w:val="22"/>
                <w:szCs w:val="22"/>
                <w:lang w:val="lt-LT"/>
              </w:rPr>
              <w:t>= 1 000</w:t>
            </w:r>
          </w:p>
          <w:p w14:paraId="2C47D92E" w14:textId="77777777"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14:paraId="158520E2" w14:textId="77777777" w:rsidR="00A45121" w:rsidRPr="00D44CA9" w:rsidRDefault="00A45121" w:rsidP="00A45121">
      <w:pPr>
        <w:ind w:right="-82" w:firstLine="720"/>
        <w:jc w:val="both"/>
        <w:rPr>
          <w:bCs/>
          <w:sz w:val="22"/>
          <w:szCs w:val="22"/>
          <w:lang w:val="lt-LT"/>
        </w:rPr>
      </w:pPr>
    </w:p>
    <w:p w14:paraId="2F4B297D" w14:textId="77777777" w:rsidR="00A45121" w:rsidRDefault="00A45121" w:rsidP="00A45121">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1 000 Eur šios kainos dalimi 2029 metų apskaičiuotas apmokestinamasis pelnas nemažinamas.</w:t>
      </w:r>
    </w:p>
    <w:p w14:paraId="71835A67" w14:textId="77777777"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14:paraId="573011E2" w14:textId="77777777"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14:paraId="6A2AFDAA" w14:textId="77777777"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14:paraId="0E52588C" w14:textId="77777777"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14:paraId="12B95147" w14:textId="77777777">
        <w:tc>
          <w:tcPr>
            <w:tcW w:w="2268" w:type="dxa"/>
          </w:tcPr>
          <w:p w14:paraId="081BBB05" w14:textId="77777777" w:rsidR="00093845" w:rsidRDefault="000D779E">
            <w:pPr>
              <w:ind w:right="-82"/>
              <w:rPr>
                <w:sz w:val="22"/>
                <w:szCs w:val="22"/>
              </w:rPr>
            </w:pPr>
            <w:r>
              <w:rPr>
                <w:sz w:val="22"/>
                <w:szCs w:val="22"/>
              </w:rPr>
              <w:t>Mokestiniai metai</w:t>
            </w:r>
          </w:p>
        </w:tc>
        <w:tc>
          <w:tcPr>
            <w:tcW w:w="1271" w:type="dxa"/>
          </w:tcPr>
          <w:p w14:paraId="2AE25F39" w14:textId="77777777" w:rsidR="00093845" w:rsidRDefault="000D779E">
            <w:pPr>
              <w:ind w:right="-82"/>
              <w:rPr>
                <w:sz w:val="22"/>
                <w:szCs w:val="22"/>
              </w:rPr>
            </w:pPr>
            <w:r>
              <w:rPr>
                <w:sz w:val="22"/>
                <w:szCs w:val="22"/>
              </w:rPr>
              <w:t>2018</w:t>
            </w:r>
          </w:p>
        </w:tc>
        <w:tc>
          <w:tcPr>
            <w:tcW w:w="1609" w:type="dxa"/>
          </w:tcPr>
          <w:p w14:paraId="496BCE38" w14:textId="77777777" w:rsidR="00093845" w:rsidRDefault="000D779E">
            <w:pPr>
              <w:ind w:right="-82"/>
              <w:rPr>
                <w:strike/>
                <w:sz w:val="22"/>
                <w:szCs w:val="22"/>
              </w:rPr>
            </w:pPr>
            <w:r>
              <w:rPr>
                <w:sz w:val="22"/>
                <w:szCs w:val="22"/>
              </w:rPr>
              <w:t>2019</w:t>
            </w:r>
          </w:p>
        </w:tc>
        <w:tc>
          <w:tcPr>
            <w:tcW w:w="1080" w:type="dxa"/>
          </w:tcPr>
          <w:p w14:paraId="47D3233E" w14:textId="77777777" w:rsidR="00093845" w:rsidRDefault="000D779E">
            <w:pPr>
              <w:ind w:right="-82"/>
              <w:rPr>
                <w:strike/>
                <w:sz w:val="22"/>
                <w:szCs w:val="22"/>
              </w:rPr>
            </w:pPr>
            <w:r>
              <w:rPr>
                <w:sz w:val="22"/>
                <w:szCs w:val="22"/>
              </w:rPr>
              <w:t>2020</w:t>
            </w:r>
            <w:r>
              <w:rPr>
                <w:strike/>
                <w:sz w:val="22"/>
                <w:szCs w:val="22"/>
              </w:rPr>
              <w:t xml:space="preserve"> </w:t>
            </w:r>
          </w:p>
        </w:tc>
        <w:tc>
          <w:tcPr>
            <w:tcW w:w="1260" w:type="dxa"/>
          </w:tcPr>
          <w:p w14:paraId="09FBE6C1" w14:textId="77777777" w:rsidR="00093845" w:rsidRDefault="000D779E">
            <w:pPr>
              <w:ind w:right="-82"/>
              <w:rPr>
                <w:strike/>
                <w:sz w:val="22"/>
                <w:szCs w:val="22"/>
              </w:rPr>
            </w:pPr>
            <w:r>
              <w:rPr>
                <w:sz w:val="22"/>
                <w:szCs w:val="22"/>
              </w:rPr>
              <w:t>2021</w:t>
            </w:r>
            <w:r>
              <w:rPr>
                <w:strike/>
                <w:sz w:val="22"/>
                <w:szCs w:val="22"/>
              </w:rPr>
              <w:t xml:space="preserve"> </w:t>
            </w:r>
          </w:p>
        </w:tc>
        <w:tc>
          <w:tcPr>
            <w:tcW w:w="2160" w:type="dxa"/>
          </w:tcPr>
          <w:p w14:paraId="1FD03CCD" w14:textId="77777777" w:rsidR="00093845" w:rsidRDefault="000D779E">
            <w:pPr>
              <w:ind w:right="-82"/>
              <w:rPr>
                <w:strike/>
                <w:sz w:val="22"/>
                <w:szCs w:val="22"/>
              </w:rPr>
            </w:pPr>
            <w:r>
              <w:rPr>
                <w:sz w:val="22"/>
                <w:szCs w:val="22"/>
              </w:rPr>
              <w:t>2022</w:t>
            </w:r>
            <w:r>
              <w:rPr>
                <w:strike/>
                <w:sz w:val="22"/>
                <w:szCs w:val="22"/>
              </w:rPr>
              <w:t xml:space="preserve"> </w:t>
            </w:r>
          </w:p>
        </w:tc>
      </w:tr>
      <w:tr w:rsidR="00093845" w14:paraId="0A98115A" w14:textId="77777777">
        <w:tc>
          <w:tcPr>
            <w:tcW w:w="2268" w:type="dxa"/>
          </w:tcPr>
          <w:p w14:paraId="6A6FCB3C" w14:textId="77777777" w:rsidR="00093845" w:rsidRDefault="000D779E">
            <w:pPr>
              <w:ind w:right="-82"/>
              <w:rPr>
                <w:sz w:val="22"/>
                <w:szCs w:val="22"/>
              </w:rPr>
            </w:pPr>
            <w:r>
              <w:rPr>
                <w:sz w:val="22"/>
                <w:szCs w:val="22"/>
              </w:rPr>
              <w:t>Apmokestinamasis pelnas</w:t>
            </w:r>
          </w:p>
        </w:tc>
        <w:tc>
          <w:tcPr>
            <w:tcW w:w="1271" w:type="dxa"/>
          </w:tcPr>
          <w:p w14:paraId="5DD4B0B6" w14:textId="77777777" w:rsidR="00093845" w:rsidRDefault="000D779E">
            <w:pPr>
              <w:ind w:right="-82"/>
              <w:rPr>
                <w:sz w:val="22"/>
                <w:szCs w:val="22"/>
              </w:rPr>
            </w:pPr>
            <w:r>
              <w:rPr>
                <w:sz w:val="22"/>
                <w:szCs w:val="22"/>
              </w:rPr>
              <w:t xml:space="preserve">6 000  </w:t>
            </w:r>
          </w:p>
        </w:tc>
        <w:tc>
          <w:tcPr>
            <w:tcW w:w="1609" w:type="dxa"/>
          </w:tcPr>
          <w:p w14:paraId="438C0FE2" w14:textId="77777777" w:rsidR="00093845" w:rsidRDefault="000D779E">
            <w:pPr>
              <w:ind w:right="-82"/>
              <w:rPr>
                <w:sz w:val="22"/>
                <w:szCs w:val="22"/>
              </w:rPr>
            </w:pPr>
            <w:r>
              <w:rPr>
                <w:sz w:val="22"/>
                <w:szCs w:val="22"/>
              </w:rPr>
              <w:t xml:space="preserve">9 000  </w:t>
            </w:r>
          </w:p>
        </w:tc>
        <w:tc>
          <w:tcPr>
            <w:tcW w:w="1080" w:type="dxa"/>
          </w:tcPr>
          <w:p w14:paraId="6F4A1BCD" w14:textId="77777777" w:rsidR="00093845" w:rsidRDefault="000D779E">
            <w:pPr>
              <w:ind w:right="-82"/>
              <w:rPr>
                <w:sz w:val="22"/>
                <w:szCs w:val="22"/>
              </w:rPr>
            </w:pPr>
            <w:r>
              <w:rPr>
                <w:sz w:val="22"/>
                <w:szCs w:val="22"/>
              </w:rPr>
              <w:t xml:space="preserve">5 000 </w:t>
            </w:r>
          </w:p>
        </w:tc>
        <w:tc>
          <w:tcPr>
            <w:tcW w:w="1260" w:type="dxa"/>
          </w:tcPr>
          <w:p w14:paraId="09198B5A" w14:textId="77777777" w:rsidR="00093845" w:rsidRDefault="000D779E">
            <w:pPr>
              <w:ind w:right="-82"/>
              <w:rPr>
                <w:sz w:val="22"/>
                <w:szCs w:val="22"/>
              </w:rPr>
            </w:pPr>
            <w:r>
              <w:rPr>
                <w:sz w:val="22"/>
                <w:szCs w:val="22"/>
              </w:rPr>
              <w:t xml:space="preserve">12 000 </w:t>
            </w:r>
          </w:p>
        </w:tc>
        <w:tc>
          <w:tcPr>
            <w:tcW w:w="2160" w:type="dxa"/>
          </w:tcPr>
          <w:p w14:paraId="3403A32F" w14:textId="77777777" w:rsidR="00093845" w:rsidRDefault="000D779E">
            <w:pPr>
              <w:ind w:right="-82"/>
              <w:rPr>
                <w:sz w:val="22"/>
                <w:szCs w:val="22"/>
              </w:rPr>
            </w:pPr>
            <w:r>
              <w:rPr>
                <w:sz w:val="22"/>
                <w:szCs w:val="22"/>
              </w:rPr>
              <w:t xml:space="preserve">16 000 </w:t>
            </w:r>
          </w:p>
        </w:tc>
      </w:tr>
      <w:tr w:rsidR="00093845" w14:paraId="40656F72" w14:textId="77777777">
        <w:tc>
          <w:tcPr>
            <w:tcW w:w="2268" w:type="dxa"/>
          </w:tcPr>
          <w:p w14:paraId="06DE63EB" w14:textId="77777777" w:rsidR="00093845" w:rsidRDefault="000D779E">
            <w:pPr>
              <w:ind w:right="-82"/>
              <w:rPr>
                <w:sz w:val="22"/>
                <w:szCs w:val="22"/>
              </w:rPr>
            </w:pPr>
            <w:r>
              <w:rPr>
                <w:sz w:val="22"/>
                <w:szCs w:val="22"/>
              </w:rPr>
              <w:t xml:space="preserve">Investiciniam projektui reikalingo turto faktiška įsigijimo kaina </w:t>
            </w:r>
          </w:p>
        </w:tc>
        <w:tc>
          <w:tcPr>
            <w:tcW w:w="1271" w:type="dxa"/>
          </w:tcPr>
          <w:p w14:paraId="1CABE705" w14:textId="77777777" w:rsidR="00093845" w:rsidRDefault="000D779E">
            <w:pPr>
              <w:ind w:right="-82"/>
              <w:rPr>
                <w:sz w:val="22"/>
                <w:szCs w:val="22"/>
              </w:rPr>
            </w:pPr>
            <w:r>
              <w:rPr>
                <w:sz w:val="22"/>
                <w:szCs w:val="22"/>
              </w:rPr>
              <w:t xml:space="preserve">33 000  </w:t>
            </w:r>
          </w:p>
        </w:tc>
        <w:tc>
          <w:tcPr>
            <w:tcW w:w="1609" w:type="dxa"/>
          </w:tcPr>
          <w:p w14:paraId="09CA6A96" w14:textId="77777777" w:rsidR="00093845" w:rsidRDefault="000D779E">
            <w:pPr>
              <w:ind w:right="-82"/>
              <w:rPr>
                <w:strike/>
                <w:sz w:val="22"/>
                <w:szCs w:val="22"/>
              </w:rPr>
            </w:pPr>
            <w:r>
              <w:rPr>
                <w:strike/>
                <w:sz w:val="22"/>
                <w:szCs w:val="22"/>
              </w:rPr>
              <w:t>-</w:t>
            </w:r>
          </w:p>
        </w:tc>
        <w:tc>
          <w:tcPr>
            <w:tcW w:w="1080" w:type="dxa"/>
          </w:tcPr>
          <w:p w14:paraId="35679FB6" w14:textId="77777777" w:rsidR="00093845" w:rsidRDefault="000D779E">
            <w:pPr>
              <w:ind w:right="-82"/>
              <w:rPr>
                <w:sz w:val="22"/>
                <w:szCs w:val="22"/>
              </w:rPr>
            </w:pPr>
            <w:r>
              <w:rPr>
                <w:sz w:val="22"/>
                <w:szCs w:val="22"/>
              </w:rPr>
              <w:t>-</w:t>
            </w:r>
          </w:p>
        </w:tc>
        <w:tc>
          <w:tcPr>
            <w:tcW w:w="1260" w:type="dxa"/>
          </w:tcPr>
          <w:p w14:paraId="6366CAD4" w14:textId="77777777" w:rsidR="00093845" w:rsidRDefault="00093845">
            <w:pPr>
              <w:ind w:right="-82"/>
              <w:rPr>
                <w:sz w:val="22"/>
                <w:szCs w:val="22"/>
              </w:rPr>
            </w:pPr>
          </w:p>
        </w:tc>
        <w:tc>
          <w:tcPr>
            <w:tcW w:w="2160" w:type="dxa"/>
          </w:tcPr>
          <w:p w14:paraId="79800C51" w14:textId="77777777" w:rsidR="00093845" w:rsidRDefault="000D779E">
            <w:pPr>
              <w:ind w:right="-82"/>
              <w:rPr>
                <w:sz w:val="22"/>
                <w:szCs w:val="22"/>
              </w:rPr>
            </w:pPr>
            <w:r>
              <w:rPr>
                <w:sz w:val="22"/>
                <w:szCs w:val="22"/>
              </w:rPr>
              <w:t>-</w:t>
            </w:r>
          </w:p>
        </w:tc>
      </w:tr>
      <w:tr w:rsidR="00093845" w14:paraId="2C36A959" w14:textId="77777777">
        <w:trPr>
          <w:trHeight w:val="2263"/>
        </w:trPr>
        <w:tc>
          <w:tcPr>
            <w:tcW w:w="2268" w:type="dxa"/>
          </w:tcPr>
          <w:p w14:paraId="0E71312C" w14:textId="77777777" w:rsidR="00093845" w:rsidRDefault="000D779E">
            <w:pPr>
              <w:ind w:right="-82"/>
              <w:rPr>
                <w:sz w:val="22"/>
                <w:szCs w:val="22"/>
              </w:rPr>
            </w:pPr>
            <w:r>
              <w:rPr>
                <w:sz w:val="22"/>
                <w:szCs w:val="22"/>
              </w:rPr>
              <w:t>Apmokestinamojo pelno sumažinimas (100 proc.)</w:t>
            </w:r>
          </w:p>
        </w:tc>
        <w:tc>
          <w:tcPr>
            <w:tcW w:w="1271" w:type="dxa"/>
          </w:tcPr>
          <w:p w14:paraId="277826C6" w14:textId="77777777" w:rsidR="00093845" w:rsidRDefault="000D779E">
            <w:pPr>
              <w:ind w:right="-82"/>
              <w:rPr>
                <w:sz w:val="22"/>
                <w:szCs w:val="22"/>
              </w:rPr>
            </w:pPr>
            <w:r>
              <w:rPr>
                <w:sz w:val="22"/>
                <w:szCs w:val="22"/>
              </w:rPr>
              <w:t>6 000</w:t>
            </w:r>
          </w:p>
        </w:tc>
        <w:tc>
          <w:tcPr>
            <w:tcW w:w="1609" w:type="dxa"/>
          </w:tcPr>
          <w:p w14:paraId="47743FD6" w14:textId="77777777" w:rsidR="00093845" w:rsidRDefault="000D779E">
            <w:pPr>
              <w:ind w:right="-82"/>
              <w:rPr>
                <w:sz w:val="22"/>
                <w:szCs w:val="22"/>
              </w:rPr>
            </w:pPr>
            <w:r>
              <w:rPr>
                <w:sz w:val="22"/>
                <w:szCs w:val="22"/>
              </w:rPr>
              <w:t>9 000</w:t>
            </w:r>
          </w:p>
        </w:tc>
        <w:tc>
          <w:tcPr>
            <w:tcW w:w="1080" w:type="dxa"/>
          </w:tcPr>
          <w:p w14:paraId="51C1E0A3" w14:textId="77777777" w:rsidR="00093845" w:rsidRDefault="000D779E">
            <w:pPr>
              <w:ind w:right="-82"/>
              <w:rPr>
                <w:sz w:val="22"/>
                <w:szCs w:val="22"/>
              </w:rPr>
            </w:pPr>
            <w:r>
              <w:rPr>
                <w:sz w:val="22"/>
                <w:szCs w:val="22"/>
              </w:rPr>
              <w:t>5 000</w:t>
            </w:r>
          </w:p>
        </w:tc>
        <w:tc>
          <w:tcPr>
            <w:tcW w:w="1260" w:type="dxa"/>
          </w:tcPr>
          <w:p w14:paraId="15D3BCA3" w14:textId="77777777" w:rsidR="00093845" w:rsidRDefault="000D779E">
            <w:pPr>
              <w:ind w:right="-82"/>
              <w:rPr>
                <w:sz w:val="22"/>
                <w:szCs w:val="22"/>
              </w:rPr>
            </w:pPr>
            <w:r>
              <w:rPr>
                <w:sz w:val="22"/>
                <w:szCs w:val="22"/>
              </w:rPr>
              <w:t>12 000</w:t>
            </w:r>
          </w:p>
        </w:tc>
        <w:tc>
          <w:tcPr>
            <w:tcW w:w="2160" w:type="dxa"/>
          </w:tcPr>
          <w:p w14:paraId="76F87082" w14:textId="77777777" w:rsidR="00093845" w:rsidRDefault="000D779E">
            <w:pPr>
              <w:ind w:right="-82"/>
              <w:rPr>
                <w:sz w:val="22"/>
                <w:szCs w:val="22"/>
              </w:rPr>
            </w:pPr>
            <w:r>
              <w:rPr>
                <w:sz w:val="22"/>
                <w:szCs w:val="22"/>
              </w:rPr>
              <w:t>16 000</w:t>
            </w:r>
          </w:p>
          <w:p w14:paraId="34012D61" w14:textId="77777777" w:rsidR="00093845" w:rsidRDefault="000D779E">
            <w:pPr>
              <w:ind w:right="-82"/>
              <w:rPr>
                <w:sz w:val="22"/>
                <w:szCs w:val="22"/>
              </w:rPr>
            </w:pPr>
            <w:r>
              <w:rPr>
                <w:sz w:val="22"/>
                <w:szCs w:val="22"/>
              </w:rPr>
              <w:t>(perkeliamas visas 2018 turto įsigijimo kainos likutis, t. y. 1 000 Eur)</w:t>
            </w:r>
          </w:p>
        </w:tc>
      </w:tr>
      <w:tr w:rsidR="00093845" w14:paraId="23645148" w14:textId="77777777">
        <w:tc>
          <w:tcPr>
            <w:tcW w:w="2268" w:type="dxa"/>
          </w:tcPr>
          <w:p w14:paraId="480B7D45" w14:textId="77777777" w:rsidR="00093845" w:rsidRDefault="000D779E">
            <w:pPr>
              <w:ind w:right="-82"/>
              <w:rPr>
                <w:sz w:val="22"/>
                <w:szCs w:val="22"/>
              </w:rPr>
            </w:pPr>
            <w:r>
              <w:rPr>
                <w:sz w:val="22"/>
                <w:szCs w:val="22"/>
              </w:rPr>
              <w:t xml:space="preserve">Investiciniam projektui reikalingo turto faktiškos įsigijimo kainos likutis </w:t>
            </w:r>
            <w:r>
              <w:rPr>
                <w:sz w:val="22"/>
                <w:szCs w:val="22"/>
              </w:rPr>
              <w:lastRenderedPageBreak/>
              <w:t xml:space="preserve">perkeliamas į kitus metus </w:t>
            </w:r>
          </w:p>
        </w:tc>
        <w:tc>
          <w:tcPr>
            <w:tcW w:w="1271" w:type="dxa"/>
          </w:tcPr>
          <w:p w14:paraId="7BD193E8" w14:textId="77777777" w:rsidR="00093845" w:rsidRDefault="000D779E">
            <w:pPr>
              <w:ind w:right="-82"/>
              <w:rPr>
                <w:sz w:val="22"/>
                <w:szCs w:val="22"/>
              </w:rPr>
            </w:pPr>
            <w:r>
              <w:rPr>
                <w:sz w:val="22"/>
                <w:szCs w:val="22"/>
              </w:rPr>
              <w:lastRenderedPageBreak/>
              <w:t xml:space="preserve">2018 m. – </w:t>
            </w:r>
          </w:p>
          <w:p w14:paraId="3224354D" w14:textId="77777777" w:rsidR="00093845" w:rsidRDefault="000D779E">
            <w:pPr>
              <w:ind w:right="-82"/>
              <w:rPr>
                <w:sz w:val="22"/>
                <w:szCs w:val="22"/>
              </w:rPr>
            </w:pPr>
            <w:r>
              <w:rPr>
                <w:sz w:val="22"/>
                <w:szCs w:val="22"/>
              </w:rPr>
              <w:t>(33 000-</w:t>
            </w:r>
          </w:p>
          <w:p w14:paraId="321D94EE" w14:textId="77777777" w:rsidR="00093845" w:rsidRDefault="000D779E">
            <w:pPr>
              <w:ind w:right="-82"/>
              <w:rPr>
                <w:sz w:val="22"/>
                <w:szCs w:val="22"/>
              </w:rPr>
            </w:pPr>
            <w:r>
              <w:rPr>
                <w:sz w:val="22"/>
                <w:szCs w:val="22"/>
              </w:rPr>
              <w:t>6 000)=</w:t>
            </w:r>
          </w:p>
          <w:p w14:paraId="33E72CA7" w14:textId="77777777" w:rsidR="00093845" w:rsidRDefault="000D779E">
            <w:pPr>
              <w:ind w:right="-82"/>
              <w:rPr>
                <w:sz w:val="22"/>
                <w:szCs w:val="22"/>
              </w:rPr>
            </w:pPr>
            <w:r>
              <w:rPr>
                <w:sz w:val="22"/>
                <w:szCs w:val="22"/>
              </w:rPr>
              <w:lastRenderedPageBreak/>
              <w:t>27 000</w:t>
            </w:r>
          </w:p>
          <w:p w14:paraId="46A8D35E" w14:textId="77777777" w:rsidR="00093845" w:rsidRDefault="00093845">
            <w:pPr>
              <w:ind w:right="-82"/>
              <w:rPr>
                <w:sz w:val="22"/>
                <w:szCs w:val="22"/>
              </w:rPr>
            </w:pPr>
          </w:p>
        </w:tc>
        <w:tc>
          <w:tcPr>
            <w:tcW w:w="1609" w:type="dxa"/>
          </w:tcPr>
          <w:p w14:paraId="55C188AD" w14:textId="77777777" w:rsidR="00093845" w:rsidRDefault="000D779E">
            <w:pPr>
              <w:ind w:right="-82"/>
              <w:rPr>
                <w:strike/>
                <w:sz w:val="22"/>
                <w:szCs w:val="22"/>
              </w:rPr>
            </w:pPr>
            <w:r>
              <w:rPr>
                <w:sz w:val="22"/>
                <w:szCs w:val="22"/>
              </w:rPr>
              <w:lastRenderedPageBreak/>
              <w:t xml:space="preserve">2018 m. - </w:t>
            </w:r>
          </w:p>
          <w:p w14:paraId="7CA53248" w14:textId="77777777" w:rsidR="00093845" w:rsidRDefault="000D779E">
            <w:pPr>
              <w:ind w:right="-82"/>
              <w:rPr>
                <w:sz w:val="22"/>
                <w:szCs w:val="22"/>
              </w:rPr>
            </w:pPr>
            <w:r>
              <w:rPr>
                <w:sz w:val="22"/>
                <w:szCs w:val="22"/>
              </w:rPr>
              <w:t>(27 000-</w:t>
            </w:r>
          </w:p>
          <w:p w14:paraId="6886E166" w14:textId="77777777" w:rsidR="00093845" w:rsidRDefault="000D779E">
            <w:pPr>
              <w:ind w:right="-82"/>
              <w:rPr>
                <w:sz w:val="22"/>
                <w:szCs w:val="22"/>
              </w:rPr>
            </w:pPr>
            <w:r>
              <w:rPr>
                <w:sz w:val="22"/>
                <w:szCs w:val="22"/>
              </w:rPr>
              <w:t xml:space="preserve">9 000)=18 000 </w:t>
            </w:r>
          </w:p>
        </w:tc>
        <w:tc>
          <w:tcPr>
            <w:tcW w:w="1080" w:type="dxa"/>
          </w:tcPr>
          <w:p w14:paraId="1981FFF7" w14:textId="77777777" w:rsidR="00093845" w:rsidRDefault="000D779E">
            <w:pPr>
              <w:ind w:right="-82"/>
              <w:rPr>
                <w:sz w:val="22"/>
                <w:szCs w:val="22"/>
              </w:rPr>
            </w:pPr>
            <w:r>
              <w:rPr>
                <w:sz w:val="22"/>
                <w:szCs w:val="22"/>
              </w:rPr>
              <w:t>2018 m. (18 000-</w:t>
            </w:r>
          </w:p>
          <w:p w14:paraId="2B456E83" w14:textId="77777777" w:rsidR="00093845" w:rsidRDefault="000D779E">
            <w:pPr>
              <w:ind w:right="-82"/>
              <w:rPr>
                <w:sz w:val="22"/>
                <w:szCs w:val="22"/>
              </w:rPr>
            </w:pPr>
            <w:r>
              <w:rPr>
                <w:sz w:val="22"/>
                <w:szCs w:val="22"/>
              </w:rPr>
              <w:t>5 000)=</w:t>
            </w:r>
          </w:p>
          <w:p w14:paraId="21AD71E1" w14:textId="77777777" w:rsidR="00093845" w:rsidRDefault="000D779E">
            <w:pPr>
              <w:ind w:right="-82"/>
              <w:rPr>
                <w:sz w:val="22"/>
                <w:szCs w:val="22"/>
              </w:rPr>
            </w:pPr>
            <w:r>
              <w:rPr>
                <w:sz w:val="22"/>
                <w:szCs w:val="22"/>
              </w:rPr>
              <w:lastRenderedPageBreak/>
              <w:t>13 000</w:t>
            </w:r>
          </w:p>
        </w:tc>
        <w:tc>
          <w:tcPr>
            <w:tcW w:w="1260" w:type="dxa"/>
          </w:tcPr>
          <w:p w14:paraId="15F699DC" w14:textId="77777777" w:rsidR="00093845" w:rsidRDefault="000D779E">
            <w:pPr>
              <w:ind w:right="-82"/>
              <w:rPr>
                <w:strike/>
                <w:sz w:val="22"/>
                <w:szCs w:val="22"/>
              </w:rPr>
            </w:pPr>
            <w:r>
              <w:rPr>
                <w:sz w:val="22"/>
                <w:szCs w:val="22"/>
              </w:rPr>
              <w:lastRenderedPageBreak/>
              <w:t xml:space="preserve">2018 m.-  </w:t>
            </w:r>
          </w:p>
          <w:p w14:paraId="30794D96" w14:textId="77777777" w:rsidR="00093845" w:rsidRDefault="000D779E">
            <w:pPr>
              <w:ind w:right="-82"/>
              <w:rPr>
                <w:sz w:val="22"/>
                <w:szCs w:val="22"/>
              </w:rPr>
            </w:pPr>
            <w:r>
              <w:rPr>
                <w:sz w:val="22"/>
                <w:szCs w:val="22"/>
              </w:rPr>
              <w:t xml:space="preserve">(13 000 – 12 000 = </w:t>
            </w:r>
          </w:p>
          <w:p w14:paraId="38A243F7" w14:textId="77777777" w:rsidR="00093845" w:rsidRDefault="000D779E">
            <w:pPr>
              <w:ind w:right="-82"/>
              <w:rPr>
                <w:sz w:val="22"/>
                <w:szCs w:val="22"/>
              </w:rPr>
            </w:pPr>
            <w:r>
              <w:rPr>
                <w:sz w:val="22"/>
                <w:szCs w:val="22"/>
              </w:rPr>
              <w:lastRenderedPageBreak/>
              <w:t>1 000</w:t>
            </w:r>
          </w:p>
        </w:tc>
        <w:tc>
          <w:tcPr>
            <w:tcW w:w="2160" w:type="dxa"/>
          </w:tcPr>
          <w:p w14:paraId="441637B7" w14:textId="77777777" w:rsidR="00093845" w:rsidRDefault="000D779E">
            <w:pPr>
              <w:ind w:right="-82"/>
              <w:rPr>
                <w:sz w:val="22"/>
                <w:szCs w:val="22"/>
              </w:rPr>
            </w:pPr>
            <w:r>
              <w:rPr>
                <w:sz w:val="22"/>
                <w:szCs w:val="22"/>
              </w:rPr>
              <w:lastRenderedPageBreak/>
              <w:t>-</w:t>
            </w:r>
          </w:p>
        </w:tc>
      </w:tr>
    </w:tbl>
    <w:p w14:paraId="5A8EFCEA" w14:textId="77777777"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14:paraId="3A897AF8" w14:textId="77777777"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14:paraId="473F4D64" w14:textId="77777777" w:rsidR="00093845" w:rsidRDefault="000D779E">
      <w:pPr>
        <w:ind w:right="-82" w:firstLine="720"/>
        <w:jc w:val="both"/>
        <w:rPr>
          <w:b/>
          <w:bCs/>
          <w:lang w:val="nb-NO"/>
        </w:rPr>
      </w:pPr>
      <w:r>
        <w:rPr>
          <w:b/>
          <w:bCs/>
          <w:lang w:val="nb-NO"/>
        </w:rPr>
        <w:t>Komentaras</w:t>
      </w:r>
    </w:p>
    <w:p w14:paraId="6288D23D" w14:textId="77777777" w:rsidR="00093845" w:rsidRDefault="000D779E">
      <w:pPr>
        <w:ind w:right="43" w:firstLine="720"/>
        <w:jc w:val="both"/>
        <w:rPr>
          <w:rFonts w:ascii="TimesLT" w:hAnsi="TimesLT" w:cs="Arial Unicode MS"/>
          <w:lang w:val="nb-NO"/>
        </w:rPr>
      </w:pPr>
      <w:r>
        <w:rPr>
          <w:rFonts w:ascii="TimesLT" w:hAnsi="TimesLT" w:cs="Arial Unicode MS"/>
          <w:bCs/>
          <w:lang w:val="nb-NO"/>
        </w:rPr>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14:paraId="35F650FE" w14:textId="77777777"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14:paraId="458DEA27" w14:textId="77777777"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14:paraId="705CB7C0" w14:textId="77777777"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14:paraId="30023BEF" w14:textId="77777777"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14:paraId="76B5242D" w14:textId="77777777">
        <w:tc>
          <w:tcPr>
            <w:tcW w:w="9732" w:type="dxa"/>
            <w:tcBorders>
              <w:top w:val="single" w:sz="4" w:space="0" w:color="auto"/>
              <w:left w:val="single" w:sz="4" w:space="0" w:color="auto"/>
              <w:bottom w:val="single" w:sz="4" w:space="0" w:color="auto"/>
              <w:right w:val="single" w:sz="4" w:space="0" w:color="auto"/>
            </w:tcBorders>
          </w:tcPr>
          <w:p w14:paraId="60C20AFA" w14:textId="77777777"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14:paraId="0F2BF9C8" w14:textId="77777777" w:rsidR="00093845" w:rsidRPr="0065344A" w:rsidRDefault="000D779E">
            <w:pPr>
              <w:ind w:firstLine="720"/>
              <w:jc w:val="both"/>
              <w:rPr>
                <w:iCs/>
                <w:color w:val="000000"/>
                <w:lang w:val="nb-NO"/>
              </w:rPr>
            </w:pPr>
            <w:r w:rsidRPr="0065344A">
              <w:rPr>
                <w:iCs/>
                <w:color w:val="000000"/>
                <w:lang w:val="nb-NO"/>
              </w:rPr>
              <w:t xml:space="preserve">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w:t>
            </w:r>
            <w:r w:rsidRPr="0065344A">
              <w:rPr>
                <w:iCs/>
                <w:color w:val="000000"/>
                <w:lang w:val="nb-NO"/>
              </w:rPr>
              <w:lastRenderedPageBreak/>
              <w:t>įgyvendinimo eigoje gali pats pasirinkti, ar už konkretaus turto vieneto įsigijimą apmokėti nuosavomis, ar finansinės paramos lėšomis.</w:t>
            </w:r>
          </w:p>
          <w:p w14:paraId="251A22C8" w14:textId="77777777"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14:paraId="1E39C42B" w14:textId="77777777"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14:paraId="292755CD" w14:textId="77777777" w:rsidR="002F1565" w:rsidRPr="001F6B67" w:rsidRDefault="002F1565" w:rsidP="002F1565">
      <w:pPr>
        <w:ind w:firstLine="720"/>
        <w:jc w:val="both"/>
        <w:rPr>
          <w:b/>
          <w:lang w:val="lt-LT"/>
        </w:rPr>
      </w:pPr>
      <w:r w:rsidRPr="001F6B67">
        <w:rPr>
          <w:b/>
          <w:bCs/>
          <w:lang w:val="lt-LT"/>
        </w:rPr>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14:paraId="65136B71" w14:textId="77777777"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14:paraId="350DC351" w14:textId="77777777" w:rsidR="002F1565" w:rsidRPr="00AD1EE2" w:rsidRDefault="002F1565" w:rsidP="002F1565">
      <w:pPr>
        <w:ind w:right="-82" w:firstLine="720"/>
        <w:jc w:val="both"/>
        <w:rPr>
          <w:b/>
          <w:bCs/>
          <w:lang w:val="lt-LT"/>
        </w:rPr>
      </w:pPr>
      <w:r w:rsidRPr="00AD1EE2">
        <w:rPr>
          <w:b/>
          <w:bCs/>
          <w:lang w:val="lt-LT"/>
        </w:rPr>
        <w:t>Komentaras</w:t>
      </w:r>
    </w:p>
    <w:p w14:paraId="6C0AB82A" w14:textId="77777777"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14:paraId="724816DF" w14:textId="77777777"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14:paraId="52A24D57" w14:textId="77777777"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14:paraId="377DE4D6" w14:textId="77777777"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14:paraId="73C0C499" w14:textId="77777777"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14:paraId="45432023" w14:textId="77777777"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14:paraId="3B34B09D" w14:textId="77777777"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lastRenderedPageBreak/>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14:paraId="6F683EF7" w14:textId="77777777"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pasibaigia, arba tais atvejais, kai turtas nebenaudojamas ar perleidžiamas dėl teisės aktų reikalavimų (pvz., vadovaujantis ES Tarybos direktyvomis ir (ar) Lietuvos Respublikos teisės aktais dėl tam tikro sektoriaus (pvz., energetikos) pertvarkymo) arba 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14:paraId="0D4471F6" w14:textId="77777777"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14:paraId="15D490F5" w14:textId="77777777"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14:paraId="16C9CF63" w14:textId="77777777"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14:paraId="5725CE46" w14:textId="77777777" w:rsidR="00093845" w:rsidRPr="0065344A" w:rsidRDefault="000D779E">
      <w:pPr>
        <w:ind w:right="-82" w:firstLine="720"/>
        <w:jc w:val="both"/>
        <w:rPr>
          <w:bCs/>
          <w:lang w:val="lt-LT"/>
        </w:rPr>
      </w:pPr>
      <w:r w:rsidRPr="0065344A">
        <w:rPr>
          <w:bCs/>
          <w:lang w:val="lt-LT"/>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14:paraId="60672DF1" w14:textId="77777777"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14:paraId="715A6092" w14:textId="77777777" w:rsidR="00093845" w:rsidRDefault="000D779E">
      <w:pPr>
        <w:ind w:right="-82" w:firstLine="720"/>
        <w:jc w:val="both"/>
        <w:rPr>
          <w:bCs/>
        </w:rPr>
      </w:pPr>
      <w:r>
        <w:rPr>
          <w:bCs/>
        </w:rPr>
        <w:t>Šiuo nuostatos taikomos ir šiais atvejais:</w:t>
      </w:r>
    </w:p>
    <w:p w14:paraId="3337C211" w14:textId="77777777"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14:paraId="7D1CD7EB" w14:textId="77777777" w:rsidR="00093845" w:rsidRDefault="000D779E">
      <w:pPr>
        <w:ind w:right="-82" w:firstLine="720"/>
        <w:jc w:val="both"/>
        <w:rPr>
          <w:bCs/>
        </w:rPr>
      </w:pPr>
      <w:r>
        <w:rPr>
          <w:bCs/>
        </w:rPr>
        <w:lastRenderedPageBreak/>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14:paraId="56945917" w14:textId="77777777"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14:paraId="142AB7FA"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14:paraId="45E0A585"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14:paraId="563AC5E4" w14:textId="77777777" w:rsidR="00093845" w:rsidRDefault="000D779E">
      <w:pPr>
        <w:ind w:right="-82" w:firstLine="720"/>
        <w:jc w:val="both"/>
      </w:pPr>
      <w:r>
        <w:t>1-6 pavyzdžiai</w:t>
      </w:r>
    </w:p>
    <w:p w14:paraId="27C6AF38" w14:textId="77777777"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14:paraId="0C3CC6B2"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14:paraId="129F5BDB"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14:paraId="0693951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14:paraId="66CB2D2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14:paraId="1B8F376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14:paraId="604D8A9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14:paraId="19CB903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tab/>
      </w:r>
      <w:r>
        <w:t xml:space="preserve">Tarkime, kad turtas 2017 metais, t.y. trečiaisiais turto naudojimo veikloje metais, dėl tam tikrų priežasčių veikloje nebenaudojamas. </w:t>
      </w:r>
    </w:p>
    <w:p w14:paraId="316846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14:paraId="08534F4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14:paraId="7F158E1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nuomos sutartyje yra įsipareigojęs nuomos laikotarpiu vystyti bei modernizuoti šildymo bei karšto vandens, šilumos trasas (tinklus), įskaitant ir individualias namų šilumokaitines, </w:t>
      </w:r>
      <w:r>
        <w:lastRenderedPageBreak/>
        <w:t>elektros gamybos įrengimus, siekiant sukurti funkcionuojančią bei vartotojams prieinamą šilumos tiekimo sistemą.</w:t>
      </w:r>
    </w:p>
    <w:p w14:paraId="78F8074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14:paraId="5E3B23CD"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14:paraId="1DD94B90"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14:paraId="34348FDB"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14:paraId="5F7F9568"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Pr>
          <w:color w:val="000000"/>
        </w:rPr>
        <w:t>gali toliau naudotis investicinio projekto lengvata.</w:t>
      </w:r>
    </w:p>
    <w:p w14:paraId="3C93903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14:paraId="04119616" w14:textId="77777777"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14:paraId="31B76B43" w14:textId="77777777"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14:paraId="649AB5B1" w14:textId="77777777" w:rsidR="00093845" w:rsidRDefault="000D779E">
      <w:pPr>
        <w:pBdr>
          <w:top w:val="single" w:sz="4" w:space="1" w:color="auto"/>
          <w:left w:val="single" w:sz="4" w:space="4" w:color="auto"/>
          <w:right w:val="single" w:sz="4" w:space="4" w:color="auto"/>
        </w:pBdr>
        <w:ind w:right="-82" w:firstLine="720"/>
        <w:jc w:val="both"/>
      </w:pPr>
      <w:r>
        <w:lastRenderedPageBreak/>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14:paraId="1E3924AA" w14:textId="77777777"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14:paraId="11404DAD" w14:textId="77777777" w:rsidR="00B54784" w:rsidRDefault="000D779E" w:rsidP="00B54784">
      <w:pPr>
        <w:ind w:firstLine="720"/>
        <w:jc w:val="both"/>
        <w:rPr>
          <w:iCs/>
        </w:rPr>
      </w:pPr>
      <w:r>
        <w:rPr>
          <w:b/>
          <w:iCs/>
          <w:color w:val="000000"/>
        </w:rPr>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14:paraId="6AF09700" w14:textId="77777777" w:rsidR="00B54784" w:rsidRDefault="00B54784" w:rsidP="00B54784">
      <w:pPr>
        <w:ind w:firstLine="720"/>
        <w:jc w:val="both"/>
      </w:pPr>
    </w:p>
    <w:p w14:paraId="2ADDBAD6" w14:textId="77777777" w:rsidR="00B54784" w:rsidRDefault="000D779E" w:rsidP="00B54784">
      <w:pPr>
        <w:ind w:firstLine="720"/>
        <w:jc w:val="both"/>
        <w:rPr>
          <w:b/>
          <w:bCs/>
          <w:lang w:val="lt-LT" w:eastAsia="lt-LT"/>
        </w:rPr>
      </w:pPr>
      <w:bookmarkStart w:id="540" w:name="straipsnis38_1p"/>
      <w:bookmarkStart w:id="541" w:name="skyrius9_1p"/>
      <w:bookmarkStart w:id="542" w:name="P132099_23"/>
      <w:bookmarkEnd w:id="536"/>
      <w:bookmarkEnd w:id="540"/>
      <w:r>
        <w:rPr>
          <w:b/>
          <w:bCs/>
          <w:color w:val="000000"/>
        </w:rPr>
        <w:t>46</w:t>
      </w:r>
      <w:r w:rsidR="00AB22E5">
        <w:rPr>
          <w:b/>
          <w:bCs/>
          <w:color w:val="000000"/>
          <w:vertAlign w:val="superscript"/>
        </w:rPr>
        <w:t>2</w:t>
      </w:r>
      <w:r>
        <w:rPr>
          <w:b/>
          <w:bCs/>
          <w:color w:val="000000"/>
        </w:rPr>
        <w:t xml:space="preserve"> STRAIPSNIS</w:t>
      </w:r>
      <w:bookmarkEnd w:id="541"/>
      <w:bookmarkEnd w:id="542"/>
      <w:r>
        <w:rPr>
          <w:b/>
          <w:bCs/>
          <w:lang w:val="lt-LT" w:eastAsia="lt-LT"/>
        </w:rPr>
        <w:t xml:space="preserve">. Pelno mokesčio sumažinimas dėl filmo ar jo dalies gamybai neatlygintinai suteiktų lėšų </w:t>
      </w:r>
    </w:p>
    <w:p w14:paraId="17556382" w14:textId="77777777"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14:paraId="41D73BCE" w14:textId="77777777"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14:paraId="791E35E8" w14:textId="77777777" w:rsidR="00B54784" w:rsidRDefault="00B54784" w:rsidP="00DB7D41">
      <w:pPr>
        <w:spacing w:after="0"/>
        <w:jc w:val="both"/>
      </w:pPr>
    </w:p>
    <w:p w14:paraId="170710F3" w14:textId="77777777" w:rsidR="00093845" w:rsidRDefault="000D779E">
      <w:pPr>
        <w:ind w:firstLine="720"/>
        <w:jc w:val="both"/>
        <w:rPr>
          <w:b/>
        </w:rPr>
      </w:pPr>
      <w:r>
        <w:rPr>
          <w:b/>
        </w:rPr>
        <w:t>Komentaras</w:t>
      </w:r>
    </w:p>
    <w:p w14:paraId="052203F0" w14:textId="77777777"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straipsnio komentarą). Taigi Investuotojas, neatlygintinai suteikęs lėšų filmo ar jo dalies gamybai Lietuvoje, gali ne tik mažinti apmokestinamąsias pajamas PMĮ 17</w:t>
      </w:r>
      <w:r>
        <w:rPr>
          <w:vertAlign w:val="superscript"/>
        </w:rPr>
        <w:t>2 </w:t>
      </w:r>
      <w:r>
        <w:t>straipsnio 2 dalyje nustatyta tvarka, bet ir šiame straipsnyje nustatyta tvarka jomis mažinti mokėtiną pelno mokestį.</w:t>
      </w:r>
    </w:p>
    <w:p w14:paraId="04FDB082" w14:textId="77777777"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14:paraId="1369260C" w14:textId="77777777"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14:paraId="43E56463" w14:textId="77777777"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w:t>
      </w:r>
      <w:r>
        <w:lastRenderedPageBreak/>
        <w:t>iki birželio 1</w:t>
      </w:r>
      <w:r w:rsidR="001C0078">
        <w:t>5</w:t>
      </w:r>
      <w:r>
        <w:t xml:space="preserve"> d.), tuomet Investuotojas apmokestinamąsias pajamas gali mažinti už tą mokestinį laikotarpį, kuriuo buvo išduota Investicijos pažyma, o mokėtiną pelno mokestį gali mažinti pasirinktinai</w:t>
      </w:r>
    </w:p>
    <w:p w14:paraId="5249157C" w14:textId="77777777" w:rsidR="00093845" w:rsidRDefault="000D779E">
      <w:pPr>
        <w:ind w:firstLine="709"/>
        <w:jc w:val="both"/>
      </w:pPr>
      <w:r>
        <w:t xml:space="preserve">         - arba už praėjusį mokestinį laikotarpį;</w:t>
      </w:r>
    </w:p>
    <w:p w14:paraId="58CA28FC" w14:textId="77777777" w:rsidR="00093845" w:rsidRDefault="000D779E">
      <w:pPr>
        <w:ind w:firstLine="709"/>
        <w:jc w:val="both"/>
      </w:pPr>
      <w:r>
        <w:t xml:space="preserve">         - arba už tą mokestinį laikotarpį, kuriuo buvo išduota Investicijos pažyma;</w:t>
      </w:r>
    </w:p>
    <w:p w14:paraId="5E933DD0" w14:textId="77777777"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14:paraId="51B72E7A" w14:textId="77777777" w:rsidR="00093845" w:rsidRDefault="000D779E">
      <w:pPr>
        <w:ind w:firstLine="567"/>
        <w:jc w:val="both"/>
      </w:pPr>
      <w:r>
        <w:t>Pavyzdžiai</w:t>
      </w:r>
    </w:p>
    <w:p w14:paraId="7B7ED6F5" w14:textId="77777777" w:rsidR="00093845" w:rsidRDefault="000D779E">
      <w:pPr>
        <w:pBdr>
          <w:top w:val="single" w:sz="4" w:space="1" w:color="auto"/>
          <w:left w:val="single" w:sz="4" w:space="1" w:color="auto"/>
          <w:bottom w:val="single" w:sz="4" w:space="1" w:color="auto"/>
          <w:right w:val="single" w:sz="4" w:space="1" w:color="auto"/>
        </w:pBdr>
        <w:ind w:firstLine="567"/>
        <w:jc w:val="both"/>
      </w:pPr>
      <w:r>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14:paraId="4C0970A3"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14:paraId="2132EBF7"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14:paraId="399338E6"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14:paraId="5FFAA50C" w14:textId="77777777" w:rsidR="00093845" w:rsidRDefault="000D779E">
      <w:pPr>
        <w:ind w:firstLine="720"/>
        <w:jc w:val="both"/>
        <w:rPr>
          <w:b/>
        </w:rPr>
      </w:pPr>
      <w:r>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14:paraId="2D9AA0DE" w14:textId="77777777"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14:paraId="201A2085" w14:textId="77777777"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14:paraId="255E46D0" w14:textId="77777777" w:rsidR="00843F2F" w:rsidRDefault="00843F2F" w:rsidP="00DB7D41">
      <w:pPr>
        <w:spacing w:after="0"/>
        <w:jc w:val="both"/>
      </w:pPr>
    </w:p>
    <w:p w14:paraId="2CCF71C1" w14:textId="77777777" w:rsidR="00093845" w:rsidRDefault="000D779E">
      <w:pPr>
        <w:ind w:right="-82" w:firstLine="720"/>
        <w:jc w:val="both"/>
        <w:rPr>
          <w:b/>
        </w:rPr>
      </w:pPr>
      <w:r>
        <w:rPr>
          <w:b/>
        </w:rPr>
        <w:t>Komentaras</w:t>
      </w:r>
    </w:p>
    <w:p w14:paraId="2D4BCAF0" w14:textId="77777777"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14:paraId="4FB51A26" w14:textId="77777777"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25"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26"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14:paraId="71B91026" w14:textId="77777777" w:rsidR="00093845" w:rsidRDefault="000D779E">
      <w:pPr>
        <w:ind w:right="-82" w:firstLine="720"/>
        <w:jc w:val="both"/>
        <w:rPr>
          <w:bCs/>
        </w:rPr>
      </w:pPr>
      <w:r>
        <w:rPr>
          <w:bCs/>
        </w:rPr>
        <w:t>Pavyzdys</w:t>
      </w:r>
    </w:p>
    <w:p w14:paraId="63AD74AB" w14:textId="77777777"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14:paraId="1061AF7F" w14:textId="77777777"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27"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14:paraId="0E9659C8" w14:textId="77777777" w:rsidR="00B54784" w:rsidRDefault="00B54784" w:rsidP="00B54784">
      <w:pPr>
        <w:spacing w:before="100" w:beforeAutospacing="1" w:after="100" w:afterAutospacing="1"/>
        <w:ind w:firstLine="709"/>
        <w:jc w:val="both"/>
        <w:rPr>
          <w:bCs/>
          <w:lang w:val="lt-LT"/>
        </w:rPr>
      </w:pPr>
      <w:r>
        <w:rPr>
          <w:bCs/>
          <w:lang w:val="lt-LT"/>
        </w:rPr>
        <w:t>(Pagal 2019-09-13 VMI prie FM raštą Nr. (32.42-31-1E)-RM-27343)</w:t>
      </w:r>
    </w:p>
    <w:p w14:paraId="38FEFB70" w14:textId="77777777"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14:paraId="2900D0DB" w14:textId="77777777"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14:paraId="1F591AE2" w14:textId="77777777" w:rsidR="00093845" w:rsidRDefault="00093845">
      <w:pPr>
        <w:ind w:firstLine="720"/>
        <w:jc w:val="both"/>
        <w:rPr>
          <w:bCs/>
          <w:lang w:val="lt-LT"/>
        </w:rPr>
      </w:pPr>
    </w:p>
    <w:p w14:paraId="386901DB" w14:textId="77777777"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543" w:name="_463_STRAIPSNIS._"/>
      <w:bookmarkEnd w:id="543"/>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14:paraId="2F78F96A" w14:textId="77777777"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14:paraId="4F051C97" w14:textId="77777777" w:rsidR="00843F2F" w:rsidRDefault="00843F2F" w:rsidP="00843F2F">
      <w:pPr>
        <w:spacing w:after="0"/>
        <w:jc w:val="both"/>
        <w:rPr>
          <w:b/>
          <w:bCs/>
        </w:rPr>
      </w:pPr>
    </w:p>
    <w:p w14:paraId="1226B8D5" w14:textId="77777777"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14:paraId="728D6D09" w14:textId="77777777" w:rsidR="00843F2F" w:rsidRPr="00E71AD5" w:rsidRDefault="00843F2F" w:rsidP="00843F2F">
      <w:pPr>
        <w:tabs>
          <w:tab w:val="left" w:pos="720"/>
          <w:tab w:val="left" w:pos="1077"/>
          <w:tab w:val="left" w:pos="1418"/>
        </w:tabs>
        <w:ind w:firstLine="720"/>
        <w:jc w:val="both"/>
        <w:rPr>
          <w:b/>
          <w:lang w:val="lt-LT"/>
        </w:rPr>
      </w:pPr>
      <w:r w:rsidRPr="00E71AD5">
        <w:rPr>
          <w:b/>
          <w:lang w:val="lt-LT"/>
        </w:rPr>
        <w:lastRenderedPageBreak/>
        <w:t>Komentaras</w:t>
      </w:r>
    </w:p>
    <w:p w14:paraId="369CF22C" w14:textId="77777777"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28" w:anchor="9z#9z" w:history="1">
        <w:r w:rsidRPr="003E7EE5">
          <w:rPr>
            <w:bCs/>
            <w:lang w:val="lt-LT"/>
          </w:rPr>
          <w:t>pelno</w:t>
        </w:r>
      </w:hyperlink>
      <w:r w:rsidRPr="003E7EE5">
        <w:rPr>
          <w:bCs/>
          <w:lang w:val="lt-LT"/>
        </w:rPr>
        <w:t xml:space="preserve"> nesiekiantis vienetas - vienetas, kurio veiklos tikslas nėra </w:t>
      </w:r>
      <w:hyperlink r:id="rId129" w:anchor="10z#10z" w:history="1">
        <w:r w:rsidRPr="003E7EE5">
          <w:rPr>
            <w:bCs/>
            <w:lang w:val="lt-LT"/>
          </w:rPr>
          <w:t>pelno</w:t>
        </w:r>
      </w:hyperlink>
      <w:r w:rsidRPr="003E7EE5">
        <w:rPr>
          <w:bCs/>
          <w:lang w:val="lt-LT"/>
        </w:rPr>
        <w:t xml:space="preserve"> siekimas ir kuris pagal jo veiklą reglamentuojančius teisės aktus gauto </w:t>
      </w:r>
      <w:hyperlink r:id="rId130"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14:paraId="3E035E39" w14:textId="77777777"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31"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14:paraId="22427B30" w14:textId="77777777"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14:paraId="6B7CA90A" w14:textId="77777777"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14:paraId="286DE536" w14:textId="77777777"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14:paraId="1AFF16C5" w14:textId="77777777" w:rsidR="00843F2F" w:rsidRPr="00330745" w:rsidRDefault="00843F2F" w:rsidP="00843F2F">
      <w:pPr>
        <w:ind w:firstLine="720"/>
        <w:jc w:val="both"/>
        <w:rPr>
          <w:lang w:val="lt-LT"/>
        </w:rPr>
      </w:pPr>
      <w:r w:rsidRPr="00330745">
        <w:rPr>
          <w:lang w:val="lt-LT"/>
        </w:rPr>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14:paraId="4719485A" w14:textId="77777777"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w:t>
      </w:r>
      <w:r w:rsidRPr="00330745">
        <w:rPr>
          <w:bCs/>
          <w:lang w:val="lt-LT"/>
        </w:rPr>
        <w:lastRenderedPageBreak/>
        <w:t xml:space="preserve">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14:paraId="2FF974CC" w14:textId="77777777" w:rsidR="00843F2F" w:rsidRDefault="00843F2F" w:rsidP="00843F2F">
      <w:pPr>
        <w:ind w:firstLine="720"/>
        <w:jc w:val="both"/>
        <w:rPr>
          <w:lang w:val="lt-LT"/>
        </w:rPr>
      </w:pPr>
      <w:r>
        <w:rPr>
          <w:lang w:val="lt-LT"/>
        </w:rPr>
        <w:t>Pavyzdys</w:t>
      </w:r>
    </w:p>
    <w:p w14:paraId="10027042" w14:textId="77777777"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14:paraId="489945A7" w14:textId="77777777"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14:paraId="3B1201EB" w14:textId="77777777"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14:paraId="3CE05D94" w14:textId="77777777"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14:paraId="0672BC01" w14:textId="77777777" w:rsidR="00843F2F" w:rsidRPr="00F25814" w:rsidRDefault="00843F2F" w:rsidP="00843F2F">
      <w:pPr>
        <w:tabs>
          <w:tab w:val="left" w:pos="720"/>
          <w:tab w:val="left" w:pos="1077"/>
          <w:tab w:val="left" w:pos="1418"/>
        </w:tabs>
        <w:ind w:firstLine="720"/>
        <w:jc w:val="both"/>
        <w:rPr>
          <w:b/>
          <w:lang w:val="lt-LT"/>
        </w:rPr>
      </w:pPr>
      <w:bookmarkStart w:id="544" w:name="part_39fec8503a4a470e86eea1ff76ab2448"/>
      <w:bookmarkEnd w:id="544"/>
      <w:r w:rsidRPr="00F25814">
        <w:rPr>
          <w:b/>
          <w:lang w:val="lt-LT"/>
        </w:rPr>
        <w:t xml:space="preserve">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w:t>
      </w:r>
      <w:r w:rsidRPr="00F25814">
        <w:rPr>
          <w:b/>
          <w:lang w:val="lt-LT"/>
        </w:rPr>
        <w:lastRenderedPageBreak/>
        <w:t>vienas po kito einančius mokestinius laikotarpius apskaičiuotoms apmokestinamojo pelno sumoms sumažinti, atitinkamai mažinant perkeliamą tokių lėšų sumą.</w:t>
      </w:r>
      <w:r>
        <w:rPr>
          <w:b/>
          <w:lang w:val="lt-LT"/>
        </w:rPr>
        <w:t xml:space="preserve"> </w:t>
      </w:r>
    </w:p>
    <w:p w14:paraId="7AA31F8B" w14:textId="77777777" w:rsidR="00843F2F" w:rsidRPr="00E71AD5" w:rsidRDefault="00843F2F" w:rsidP="00843F2F">
      <w:pPr>
        <w:tabs>
          <w:tab w:val="left" w:pos="720"/>
          <w:tab w:val="left" w:pos="1077"/>
          <w:tab w:val="left" w:pos="1418"/>
        </w:tabs>
        <w:ind w:firstLine="720"/>
        <w:jc w:val="both"/>
        <w:rPr>
          <w:b/>
          <w:lang w:val="lt-LT"/>
        </w:rPr>
      </w:pPr>
      <w:bookmarkStart w:id="545" w:name="part_84f73b4ad1324836a6dc0606e8b27d72"/>
      <w:bookmarkEnd w:id="545"/>
      <w:r w:rsidRPr="00E71AD5">
        <w:rPr>
          <w:b/>
          <w:lang w:val="lt-LT"/>
        </w:rPr>
        <w:t>Komentaras</w:t>
      </w:r>
    </w:p>
    <w:p w14:paraId="5EFE05A4" w14:textId="77777777"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32"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33" w:anchor="212z#212z" w:history="1">
        <w:r w:rsidRPr="00764B48">
          <w:rPr>
            <w:bCs/>
            <w:lang w:val="fr-FR"/>
          </w:rPr>
          <w:t>pelno</w:t>
        </w:r>
      </w:hyperlink>
      <w:r>
        <w:rPr>
          <w:bCs/>
          <w:lang w:val="fr-FR"/>
        </w:rPr>
        <w:t xml:space="preserve"> sumoms sumažinti.</w:t>
      </w:r>
    </w:p>
    <w:p w14:paraId="522B3F04" w14:textId="77777777" w:rsidR="00843F2F" w:rsidRPr="00BD1B4E" w:rsidRDefault="00843F2F" w:rsidP="00843F2F">
      <w:pPr>
        <w:tabs>
          <w:tab w:val="left" w:pos="720"/>
          <w:tab w:val="left" w:pos="1077"/>
          <w:tab w:val="left" w:pos="1418"/>
        </w:tabs>
        <w:ind w:right="-5" w:firstLine="709"/>
        <w:jc w:val="both"/>
        <w:rPr>
          <w:lang w:val="fr-FR"/>
        </w:rPr>
      </w:pPr>
      <w:r>
        <w:rPr>
          <w:lang w:val="fr-FR"/>
        </w:rPr>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34"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14:paraId="601D5F82" w14:textId="77777777" w:rsidR="00843F2F" w:rsidRDefault="00843F2F" w:rsidP="00843F2F">
      <w:pPr>
        <w:ind w:right="-82" w:firstLine="720"/>
        <w:jc w:val="both"/>
        <w:rPr>
          <w:bCs/>
          <w:lang w:val="fr-FR"/>
        </w:rPr>
      </w:pPr>
      <w:r>
        <w:rPr>
          <w:bCs/>
          <w:lang w:val="fr-FR"/>
        </w:rPr>
        <w:t>Pavyzdys</w:t>
      </w:r>
    </w:p>
    <w:p w14:paraId="61E5DD02" w14:textId="77777777"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14:paraId="4A5C8D50" w14:textId="77777777"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14:paraId="5BA60C01" w14:textId="77777777"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14:paraId="62C23DC6" w14:textId="77777777" w:rsidTr="00C4187C">
        <w:trPr>
          <w:trHeight w:val="451"/>
        </w:trPr>
        <w:tc>
          <w:tcPr>
            <w:tcW w:w="2263" w:type="dxa"/>
          </w:tcPr>
          <w:p w14:paraId="0C276951" w14:textId="77777777"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14:paraId="5F0011EE" w14:textId="77777777" w:rsidR="00843F2F" w:rsidRPr="001A21B4" w:rsidRDefault="00843F2F" w:rsidP="00C4187C">
            <w:pPr>
              <w:ind w:right="-82"/>
              <w:rPr>
                <w:sz w:val="22"/>
                <w:szCs w:val="22"/>
              </w:rPr>
            </w:pPr>
            <w:r w:rsidRPr="001A21B4">
              <w:rPr>
                <w:sz w:val="22"/>
                <w:szCs w:val="22"/>
              </w:rPr>
              <w:t>2019</w:t>
            </w:r>
          </w:p>
        </w:tc>
        <w:tc>
          <w:tcPr>
            <w:tcW w:w="1559" w:type="dxa"/>
          </w:tcPr>
          <w:p w14:paraId="20BCB892" w14:textId="77777777" w:rsidR="00843F2F" w:rsidRPr="001A21B4" w:rsidRDefault="00843F2F" w:rsidP="00C4187C">
            <w:pPr>
              <w:ind w:right="-82"/>
              <w:rPr>
                <w:sz w:val="22"/>
                <w:szCs w:val="22"/>
              </w:rPr>
            </w:pPr>
            <w:r>
              <w:rPr>
                <w:sz w:val="22"/>
                <w:szCs w:val="22"/>
              </w:rPr>
              <w:t>2020</w:t>
            </w:r>
          </w:p>
        </w:tc>
        <w:tc>
          <w:tcPr>
            <w:tcW w:w="2126" w:type="dxa"/>
          </w:tcPr>
          <w:p w14:paraId="03017C1B" w14:textId="77777777" w:rsidR="00843F2F" w:rsidRPr="001A21B4" w:rsidRDefault="00843F2F" w:rsidP="00C4187C">
            <w:pPr>
              <w:ind w:right="-82"/>
              <w:rPr>
                <w:sz w:val="22"/>
                <w:szCs w:val="22"/>
              </w:rPr>
            </w:pPr>
            <w:r w:rsidRPr="001A21B4">
              <w:rPr>
                <w:sz w:val="22"/>
                <w:szCs w:val="22"/>
              </w:rPr>
              <w:t>2021</w:t>
            </w:r>
          </w:p>
        </w:tc>
        <w:tc>
          <w:tcPr>
            <w:tcW w:w="2126" w:type="dxa"/>
          </w:tcPr>
          <w:p w14:paraId="6B02BAB9" w14:textId="77777777" w:rsidR="00843F2F" w:rsidRPr="001A21B4" w:rsidRDefault="00843F2F" w:rsidP="00C4187C">
            <w:pPr>
              <w:ind w:right="-82"/>
              <w:rPr>
                <w:sz w:val="22"/>
                <w:szCs w:val="22"/>
              </w:rPr>
            </w:pPr>
            <w:r w:rsidRPr="001A21B4">
              <w:rPr>
                <w:sz w:val="22"/>
                <w:szCs w:val="22"/>
              </w:rPr>
              <w:t>2022</w:t>
            </w:r>
          </w:p>
        </w:tc>
      </w:tr>
      <w:tr w:rsidR="00843F2F" w:rsidRPr="00764B48" w14:paraId="598055AA" w14:textId="77777777" w:rsidTr="00C4187C">
        <w:tc>
          <w:tcPr>
            <w:tcW w:w="2263" w:type="dxa"/>
          </w:tcPr>
          <w:p w14:paraId="50C8BB5B" w14:textId="77777777"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14:paraId="3FC87783" w14:textId="77777777"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14:paraId="089DB42F" w14:textId="77777777"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14:paraId="25162F84" w14:textId="77777777"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14:paraId="5F299685" w14:textId="77777777"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14:paraId="61EE73CE" w14:textId="77777777" w:rsidTr="00C4187C">
        <w:trPr>
          <w:trHeight w:val="1469"/>
        </w:trPr>
        <w:tc>
          <w:tcPr>
            <w:tcW w:w="2263" w:type="dxa"/>
          </w:tcPr>
          <w:p w14:paraId="2B63436F" w14:textId="77777777" w:rsidR="00843F2F" w:rsidRPr="001A21B4" w:rsidRDefault="00843F2F" w:rsidP="00C4187C">
            <w:pPr>
              <w:ind w:right="-82"/>
              <w:rPr>
                <w:sz w:val="22"/>
                <w:szCs w:val="22"/>
                <w:lang w:val="lt-LT"/>
              </w:rPr>
            </w:pPr>
            <w:r w:rsidRPr="001A21B4">
              <w:rPr>
                <w:sz w:val="22"/>
                <w:szCs w:val="22"/>
                <w:lang w:val="lt-LT"/>
              </w:rPr>
              <w:t>Lėšos, skiriamos</w:t>
            </w:r>
          </w:p>
          <w:p w14:paraId="1A1EC9A6" w14:textId="77777777"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14:paraId="2A2AB45B" w14:textId="77777777" w:rsidR="00843F2F" w:rsidRPr="001A21B4" w:rsidRDefault="00843F2F" w:rsidP="00C4187C">
            <w:pPr>
              <w:ind w:right="-82"/>
              <w:rPr>
                <w:sz w:val="22"/>
                <w:szCs w:val="22"/>
                <w:lang w:val="lt-LT"/>
              </w:rPr>
            </w:pPr>
          </w:p>
        </w:tc>
        <w:tc>
          <w:tcPr>
            <w:tcW w:w="1560" w:type="dxa"/>
          </w:tcPr>
          <w:p w14:paraId="4355D2BC" w14:textId="77777777" w:rsidR="00843F2F" w:rsidRPr="00C6491D" w:rsidRDefault="00843F2F" w:rsidP="00C4187C">
            <w:pPr>
              <w:ind w:right="-82"/>
              <w:rPr>
                <w:sz w:val="22"/>
                <w:szCs w:val="22"/>
              </w:rPr>
            </w:pPr>
            <w:r>
              <w:rPr>
                <w:sz w:val="22"/>
                <w:szCs w:val="22"/>
              </w:rPr>
              <w:t>30 000 Eur</w:t>
            </w:r>
          </w:p>
        </w:tc>
        <w:tc>
          <w:tcPr>
            <w:tcW w:w="1559" w:type="dxa"/>
          </w:tcPr>
          <w:p w14:paraId="4E8261AB" w14:textId="77777777"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14:paraId="7AE9C21F" w14:textId="77777777" w:rsidR="00843F2F" w:rsidRPr="00C6491D" w:rsidRDefault="00843F2F" w:rsidP="00C4187C">
            <w:pPr>
              <w:ind w:right="-82"/>
              <w:rPr>
                <w:sz w:val="22"/>
                <w:szCs w:val="22"/>
              </w:rPr>
            </w:pPr>
            <w:r>
              <w:rPr>
                <w:sz w:val="22"/>
                <w:szCs w:val="22"/>
              </w:rPr>
              <w:t xml:space="preserve">       - </w:t>
            </w:r>
          </w:p>
        </w:tc>
        <w:tc>
          <w:tcPr>
            <w:tcW w:w="2126" w:type="dxa"/>
          </w:tcPr>
          <w:p w14:paraId="74C919C4" w14:textId="77777777" w:rsidR="00843F2F" w:rsidRPr="00C6491D" w:rsidRDefault="00843F2F" w:rsidP="00C4187C">
            <w:pPr>
              <w:ind w:right="-82"/>
              <w:rPr>
                <w:sz w:val="22"/>
                <w:szCs w:val="22"/>
              </w:rPr>
            </w:pPr>
            <w:r>
              <w:rPr>
                <w:sz w:val="22"/>
                <w:szCs w:val="22"/>
              </w:rPr>
              <w:t xml:space="preserve"> -</w:t>
            </w:r>
          </w:p>
        </w:tc>
      </w:tr>
      <w:tr w:rsidR="00843F2F" w:rsidRPr="00764B48" w14:paraId="468F2611" w14:textId="77777777" w:rsidTr="00C4187C">
        <w:tc>
          <w:tcPr>
            <w:tcW w:w="2263" w:type="dxa"/>
          </w:tcPr>
          <w:p w14:paraId="13DD8C91" w14:textId="77777777"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14:paraId="35664B47" w14:textId="77777777"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14:paraId="3062A9E7" w14:textId="77777777" w:rsidR="00843F2F" w:rsidRPr="002722D4" w:rsidRDefault="00843F2F" w:rsidP="00C4187C">
            <w:pPr>
              <w:ind w:right="-82"/>
              <w:rPr>
                <w:sz w:val="22"/>
                <w:szCs w:val="22"/>
              </w:rPr>
            </w:pPr>
          </w:p>
        </w:tc>
        <w:tc>
          <w:tcPr>
            <w:tcW w:w="1559" w:type="dxa"/>
          </w:tcPr>
          <w:p w14:paraId="541CC4DB" w14:textId="77777777"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14:paraId="6EB8D967" w14:textId="77777777" w:rsidR="00843F2F" w:rsidRPr="002722D4" w:rsidRDefault="00843F2F" w:rsidP="00C4187C">
            <w:pPr>
              <w:ind w:right="-82"/>
              <w:rPr>
                <w:sz w:val="22"/>
                <w:szCs w:val="22"/>
              </w:rPr>
            </w:pPr>
            <w:r w:rsidRPr="002722D4">
              <w:rPr>
                <w:sz w:val="22"/>
                <w:szCs w:val="22"/>
              </w:rPr>
              <w:t xml:space="preserve">2020 m. – </w:t>
            </w:r>
          </w:p>
          <w:p w14:paraId="44792813" w14:textId="77777777" w:rsidR="00843F2F" w:rsidRPr="002722D4" w:rsidRDefault="00843F2F" w:rsidP="00C4187C">
            <w:pPr>
              <w:ind w:right="-82"/>
              <w:rPr>
                <w:sz w:val="22"/>
                <w:szCs w:val="22"/>
              </w:rPr>
            </w:pPr>
            <w:r w:rsidRPr="002722D4">
              <w:rPr>
                <w:sz w:val="22"/>
                <w:szCs w:val="22"/>
              </w:rPr>
              <w:t>25 000 Eur</w:t>
            </w:r>
          </w:p>
        </w:tc>
        <w:tc>
          <w:tcPr>
            <w:tcW w:w="2126" w:type="dxa"/>
          </w:tcPr>
          <w:p w14:paraId="77032ADB" w14:textId="77777777"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14:paraId="4F8FF81D" w14:textId="77777777" w:rsidR="00843F2F" w:rsidRPr="00764B48" w:rsidRDefault="00843F2F" w:rsidP="00C4187C">
            <w:pPr>
              <w:ind w:right="-82"/>
              <w:rPr>
                <w:sz w:val="22"/>
                <w:szCs w:val="22"/>
              </w:rPr>
            </w:pPr>
            <w:r>
              <w:rPr>
                <w:sz w:val="22"/>
                <w:szCs w:val="22"/>
              </w:rPr>
              <w:t>2020 m. – 25 000 Eur</w:t>
            </w:r>
          </w:p>
        </w:tc>
        <w:tc>
          <w:tcPr>
            <w:tcW w:w="2126" w:type="dxa"/>
          </w:tcPr>
          <w:p w14:paraId="612E4162" w14:textId="77777777"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14:paraId="7CB42F5E" w14:textId="77777777" w:rsidR="00843F2F" w:rsidRPr="00764B48" w:rsidRDefault="00843F2F" w:rsidP="00843F2F">
      <w:pPr>
        <w:ind w:right="-82" w:firstLine="720"/>
        <w:jc w:val="both"/>
        <w:rPr>
          <w:bCs/>
          <w:sz w:val="22"/>
          <w:szCs w:val="22"/>
        </w:rPr>
      </w:pPr>
    </w:p>
    <w:p w14:paraId="278A1725" w14:textId="77777777"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14:paraId="77A6B2CA" w14:textId="77777777" w:rsidR="00843F2F" w:rsidRPr="00F25814" w:rsidRDefault="00843F2F" w:rsidP="00843F2F">
      <w:pPr>
        <w:tabs>
          <w:tab w:val="left" w:pos="720"/>
          <w:tab w:val="left" w:pos="1077"/>
          <w:tab w:val="left" w:pos="1418"/>
        </w:tabs>
        <w:ind w:firstLine="720"/>
        <w:jc w:val="both"/>
        <w:rPr>
          <w:b/>
          <w:lang w:val="lt-LT"/>
        </w:rPr>
      </w:pPr>
      <w:r w:rsidRPr="00F25814">
        <w:rPr>
          <w:b/>
          <w:lang w:val="lt-LT"/>
        </w:rPr>
        <w:lastRenderedPageBreak/>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14:paraId="5125F31B" w14:textId="77777777" w:rsidR="00843F2F" w:rsidRPr="00E71AD5" w:rsidRDefault="00843F2F" w:rsidP="00843F2F">
      <w:pPr>
        <w:tabs>
          <w:tab w:val="left" w:pos="720"/>
          <w:tab w:val="left" w:pos="1077"/>
          <w:tab w:val="left" w:pos="1418"/>
        </w:tabs>
        <w:ind w:firstLine="720"/>
        <w:jc w:val="both"/>
        <w:rPr>
          <w:b/>
          <w:lang w:val="lt-LT"/>
        </w:rPr>
      </w:pPr>
      <w:bookmarkStart w:id="546" w:name="part_eccc42701cf04063a252fa61991e8de0"/>
      <w:bookmarkEnd w:id="546"/>
      <w:r w:rsidRPr="00E71AD5">
        <w:rPr>
          <w:b/>
          <w:lang w:val="lt-LT"/>
        </w:rPr>
        <w:t>Komentaras</w:t>
      </w:r>
    </w:p>
    <w:p w14:paraId="37EC393D" w14:textId="77777777"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14:paraId="7C5C983F" w14:textId="77777777"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14:paraId="0749A6D8" w14:textId="77777777"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14:paraId="2F926CFC" w14:textId="77777777"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14:paraId="1F6BC216" w14:textId="77777777"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14:paraId="040184DC" w14:textId="77777777"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14:paraId="4952AE9C" w14:textId="77777777" w:rsidR="00093845" w:rsidRDefault="00093845">
      <w:pPr>
        <w:jc w:val="both"/>
        <w:rPr>
          <w:lang w:val="lt-LT"/>
        </w:rPr>
      </w:pPr>
    </w:p>
    <w:p w14:paraId="0401637A" w14:textId="77777777" w:rsidR="00093845" w:rsidRDefault="000D779E">
      <w:pPr>
        <w:jc w:val="center"/>
        <w:rPr>
          <w:b/>
          <w:lang w:val="lt-LT"/>
        </w:rPr>
      </w:pPr>
      <w:r>
        <w:rPr>
          <w:b/>
          <w:lang w:val="lt-LT"/>
        </w:rPr>
        <w:t>X SKYRIUS</w:t>
      </w:r>
    </w:p>
    <w:p w14:paraId="4451F9C4" w14:textId="77777777" w:rsidR="00093845" w:rsidRDefault="00093845">
      <w:pPr>
        <w:pStyle w:val="Antrat1"/>
        <w:keepNext w:val="0"/>
        <w:tabs>
          <w:tab w:val="left" w:pos="720"/>
          <w:tab w:val="left" w:pos="1080"/>
        </w:tabs>
        <w:rPr>
          <w:rFonts w:ascii="Times New Roman" w:hAnsi="Times New Roman" w:cs="Times New Roman"/>
          <w:lang w:val="lt-LT"/>
        </w:rPr>
      </w:pPr>
    </w:p>
    <w:p w14:paraId="17E7A1C2" w14:textId="77777777" w:rsidR="00093845" w:rsidRDefault="000D779E">
      <w:pPr>
        <w:jc w:val="center"/>
        <w:rPr>
          <w:b/>
          <w:lang w:val="lt-LT"/>
        </w:rPr>
      </w:pPr>
      <w:r>
        <w:rPr>
          <w:b/>
          <w:lang w:val="lt-LT"/>
        </w:rPr>
        <w:t>PELNO MOKESČIO APSKAIČIAVIMAS, SUMOKĖJIMAS, IŠIEŠKOJIMAS IR GRĄŽINIMAS</w:t>
      </w:r>
    </w:p>
    <w:p w14:paraId="2C3542E1" w14:textId="77777777" w:rsidR="00093845" w:rsidRDefault="000D779E">
      <w:pPr>
        <w:pStyle w:val="Antrat1"/>
        <w:jc w:val="both"/>
        <w:rPr>
          <w:rFonts w:ascii="Times New Roman" w:hAnsi="Times New Roman" w:cs="Times New Roman"/>
          <w:lang w:val="lt-LT"/>
        </w:rPr>
      </w:pPr>
      <w:bookmarkStart w:id="547" w:name="_47_straipsnis._Avansinio"/>
      <w:bookmarkEnd w:id="547"/>
      <w:r>
        <w:rPr>
          <w:rFonts w:ascii="Times New Roman" w:hAnsi="Times New Roman" w:cs="Times New Roman"/>
          <w:lang w:val="lt-LT"/>
        </w:rPr>
        <w:t>47 STRAIPSNIS. Avansinio pelno mokesčio apskaičiavimas ir sumokėjimas</w:t>
      </w:r>
    </w:p>
    <w:p w14:paraId="12537C72" w14:textId="77777777" w:rsidR="00093845" w:rsidRDefault="000D779E" w:rsidP="00602883">
      <w:pPr>
        <w:pStyle w:val="normal-p"/>
        <w:ind w:firstLine="720"/>
        <w:jc w:val="both"/>
      </w:pPr>
      <w:bookmarkStart w:id="548" w:name="_48_straipsnis._Pelno"/>
      <w:bookmarkEnd w:id="548"/>
      <w:r>
        <w:rPr>
          <w:b/>
          <w:bCs/>
        </w:rPr>
        <w:t>1. Avansinis pelno mokestis apskaičiuojamas šiame straipsnyje nustatyta tvarka. Avansinio pelno mokesčio sumą apskaičiuoja mokesčio mokėtojas.</w:t>
      </w:r>
      <w:r>
        <w:rPr>
          <w:rStyle w:val="normal-h"/>
        </w:rPr>
        <w:t> </w:t>
      </w:r>
    </w:p>
    <w:p w14:paraId="27D9D890" w14:textId="77777777" w:rsidR="00093845" w:rsidRDefault="000D779E">
      <w:pPr>
        <w:pStyle w:val="normal-p"/>
        <w:ind w:firstLine="720"/>
        <w:jc w:val="both"/>
      </w:pPr>
      <w:r>
        <w:rPr>
          <w:rStyle w:val="normal-h"/>
          <w:b/>
          <w:bCs/>
        </w:rPr>
        <w:t>Komentaras</w:t>
      </w:r>
    </w:p>
    <w:p w14:paraId="6B55DA29" w14:textId="77777777" w:rsidR="00093845" w:rsidRDefault="000D779E">
      <w:pPr>
        <w:pStyle w:val="normal-p"/>
        <w:ind w:firstLine="720"/>
        <w:jc w:val="both"/>
      </w:pPr>
      <w:r>
        <w:rPr>
          <w:rStyle w:val="normal-h"/>
        </w:rPr>
        <w:lastRenderedPageBreak/>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14:paraId="579F4C88" w14:textId="77777777" w:rsidR="00093845" w:rsidRDefault="000D779E" w:rsidP="00EC4E29">
      <w:pPr>
        <w:pStyle w:val="Pagrindinistekstas"/>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14:paraId="1547DE24" w14:textId="77777777" w:rsidR="00093845" w:rsidRDefault="000D779E" w:rsidP="00BF6CD2">
      <w:pPr>
        <w:pStyle w:val="Pagrindinistekstas"/>
        <w:ind w:firstLine="360"/>
        <w:rPr>
          <w:b/>
          <w:bCs/>
        </w:rPr>
      </w:pPr>
      <w:r>
        <w:rPr>
          <w:b/>
          <w:bCs/>
        </w:rPr>
        <w:t>Komentaras</w:t>
      </w:r>
    </w:p>
    <w:p w14:paraId="0121D1AA" w14:textId="77777777"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14:paraId="09751E49" w14:textId="77777777"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14:paraId="6D177A7C" w14:textId="77777777" w:rsidR="00093845" w:rsidRDefault="000D779E">
      <w:pPr>
        <w:pStyle w:val="linos"/>
        <w:ind w:firstLine="720"/>
        <w:rPr>
          <w:rFonts w:ascii="Times New Roman" w:hAnsi="Times New Roman"/>
        </w:rPr>
      </w:pPr>
      <w:r>
        <w:rPr>
          <w:rFonts w:ascii="Times New Roman" w:hAnsi="Times New Roman"/>
        </w:rPr>
        <w:t xml:space="preserve">2)   pagal numatomą einamųjų mokestinių metų pelno mokesčio sumą. </w:t>
      </w:r>
    </w:p>
    <w:p w14:paraId="38C2D395" w14:textId="77777777"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14:paraId="253BC5FC" w14:textId="77777777"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14:paraId="012719A3" w14:textId="77777777" w:rsidR="00093845" w:rsidRDefault="00093845">
      <w:pPr>
        <w:ind w:firstLine="720"/>
        <w:jc w:val="both"/>
        <w:rPr>
          <w:b/>
          <w:bCs/>
          <w:lang w:eastAsia="lt-LT"/>
        </w:rPr>
      </w:pPr>
    </w:p>
    <w:p w14:paraId="540F2176" w14:textId="77777777"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14:paraId="63837BE4" w14:textId="77777777"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14:paraId="4634BED5" w14:textId="77777777" w:rsidR="00315602" w:rsidRDefault="00315602" w:rsidP="00AC2528">
      <w:pPr>
        <w:spacing w:after="0"/>
        <w:jc w:val="both"/>
        <w:rPr>
          <w:b/>
          <w:bCs/>
        </w:rPr>
      </w:pPr>
    </w:p>
    <w:p w14:paraId="7089C585" w14:textId="77777777" w:rsidR="00093845" w:rsidRDefault="000D779E">
      <w:pPr>
        <w:pStyle w:val="Pagrindinistekstas"/>
        <w:ind w:firstLine="720"/>
        <w:rPr>
          <w:b/>
          <w:bCs/>
          <w:lang w:val="lt-LT"/>
        </w:rPr>
      </w:pPr>
      <w:r>
        <w:rPr>
          <w:b/>
          <w:bCs/>
        </w:rPr>
        <w:t>Komentaras</w:t>
      </w:r>
    </w:p>
    <w:p w14:paraId="706B7ED7" w14:textId="77777777"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14:paraId="66EE044D" w14:textId="77777777"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14:paraId="5427E419" w14:textId="77777777" w:rsidR="00093845" w:rsidRDefault="000D779E">
      <w:pPr>
        <w:ind w:firstLine="720"/>
        <w:jc w:val="both"/>
      </w:pPr>
      <w:r>
        <w:rPr>
          <w:snapToGrid w:val="0"/>
        </w:rPr>
        <w:lastRenderedPageBreak/>
        <w:t>Apskaičiuojant I – II ketvirčių avansinį pelno mokestį reikia atsižvelgti į einamaisiais mokestiniais metais galiojantį pelno mokesčio tarifą.</w:t>
      </w:r>
    </w:p>
    <w:p w14:paraId="19668307" w14:textId="77777777"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14:paraId="0CBD6542" w14:textId="77777777" w:rsidR="00093845" w:rsidRDefault="000D779E">
      <w:pPr>
        <w:ind w:firstLine="720"/>
        <w:jc w:val="both"/>
      </w:pPr>
      <w:r>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14:paraId="58E253EA" w14:textId="77777777"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14:paraId="7DBA2806" w14:textId="77777777"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14:paraId="699E5D39" w14:textId="77777777"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14:paraId="7B6B3509" w14:textId="77777777"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14:paraId="5ADE9899" w14:textId="77777777" w:rsidR="00093845" w:rsidRDefault="000D779E">
      <w:pPr>
        <w:ind w:firstLine="720"/>
        <w:jc w:val="both"/>
      </w:pPr>
      <w:r>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14:paraId="28910903" w14:textId="77777777"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14:paraId="5F13935A" w14:textId="77777777"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14:paraId="0D08C6AE" w14:textId="77777777" w:rsidR="00093845" w:rsidRDefault="00D94232">
      <w:pPr>
        <w:ind w:firstLine="720"/>
        <w:jc w:val="both"/>
        <w:rPr>
          <w:b/>
          <w:bCs/>
        </w:rPr>
      </w:pPr>
      <w:r>
        <w:rPr>
          <w:b/>
          <w:bCs/>
        </w:rPr>
        <w:lastRenderedPageBreak/>
        <w:t>Komentaras</w:t>
      </w:r>
    </w:p>
    <w:p w14:paraId="24BAB2AA" w14:textId="77777777"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14:paraId="2964F91A" w14:textId="77777777"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14:paraId="21B53004" w14:textId="77777777" w:rsidR="00093845" w:rsidRDefault="000D779E">
      <w:pPr>
        <w:pStyle w:val="Pagrindiniotekstotrauka"/>
      </w:pPr>
      <w:r>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14:paraId="3EFFCD90" w14:textId="77777777"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14:paraId="767DEB6B" w14:textId="77777777" w:rsidR="00093845" w:rsidRDefault="00093845">
      <w:pPr>
        <w:ind w:firstLine="720"/>
        <w:jc w:val="both"/>
      </w:pPr>
    </w:p>
    <w:p w14:paraId="57BD6D78" w14:textId="77777777"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14:paraId="191D6957" w14:textId="77777777" w:rsidR="00093845" w:rsidRDefault="000D779E" w:rsidP="00AC2528">
      <w:pPr>
        <w:spacing w:after="0"/>
        <w:jc w:val="both"/>
        <w:rPr>
          <w:i/>
          <w:lang w:val="lt-LT"/>
        </w:rPr>
      </w:pPr>
      <w:r w:rsidRPr="00892E40">
        <w:rPr>
          <w:i/>
          <w:lang w:val="lt-LT"/>
        </w:rPr>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14:paraId="185EF2CB" w14:textId="77777777" w:rsidR="009A54A8" w:rsidRPr="00892E40" w:rsidRDefault="009A54A8" w:rsidP="00AC2528">
      <w:pPr>
        <w:spacing w:after="0"/>
        <w:jc w:val="both"/>
        <w:rPr>
          <w:i/>
          <w:lang w:val="lt-LT"/>
        </w:rPr>
      </w:pPr>
    </w:p>
    <w:p w14:paraId="0D951477" w14:textId="77777777" w:rsidR="00093845" w:rsidRDefault="000D779E">
      <w:pPr>
        <w:ind w:firstLine="720"/>
        <w:jc w:val="both"/>
        <w:rPr>
          <w:b/>
          <w:bCs/>
          <w:lang w:val="lt-LT"/>
        </w:rPr>
      </w:pPr>
      <w:r>
        <w:rPr>
          <w:b/>
          <w:bCs/>
          <w:lang w:val="lt-LT"/>
        </w:rPr>
        <w:t>Komentaras</w:t>
      </w:r>
    </w:p>
    <w:p w14:paraId="2B3ECDFB" w14:textId="77777777"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14:paraId="2370EB3B" w14:textId="77777777" w:rsidR="00093845" w:rsidRDefault="000D779E">
      <w:pPr>
        <w:ind w:firstLine="709"/>
        <w:jc w:val="both"/>
        <w:rPr>
          <w:lang w:val="lt-LT"/>
        </w:rPr>
      </w:pPr>
      <w:r>
        <w:rPr>
          <w:lang w:val="lt-LT"/>
        </w:rPr>
        <w:t>Pavyzdys</w:t>
      </w:r>
    </w:p>
    <w:p w14:paraId="3DFCF021"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14:paraId="2B94F695"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14:paraId="0CC48EBE"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w:t>
      </w:r>
      <w:r>
        <w:rPr>
          <w:lang w:val="lt-LT"/>
        </w:rPr>
        <w:lastRenderedPageBreak/>
        <w:t xml:space="preserve">leidžiami ir ribojamo dydžio leidžiami atskaitymai sudarė 1 500 000 Lt, apmokestinamasis pelnas – 500 000 Lt; pelno mokestis 75 000 Lt (500 000 Lt x 15 proc.) (21722 Eur). </w:t>
      </w:r>
    </w:p>
    <w:p w14:paraId="6BA4D5FA"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14:paraId="2DB1D88C"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14:paraId="1ACD4F19"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14:paraId="51603C8F"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14:paraId="740028EA" w14:textId="77777777" w:rsidR="00093845" w:rsidRDefault="00093845">
      <w:pPr>
        <w:pStyle w:val="Pagrindiniotekstotrauka"/>
        <w:tabs>
          <w:tab w:val="left" w:pos="720"/>
          <w:tab w:val="left" w:pos="1077"/>
          <w:tab w:val="left" w:pos="1418"/>
        </w:tabs>
        <w:rPr>
          <w:rFonts w:ascii="Times New Roman" w:hAnsi="Times New Roman" w:cs="Times New Roman"/>
          <w:b/>
          <w:bCs/>
          <w:lang w:val="lt-LT"/>
        </w:rPr>
      </w:pPr>
    </w:p>
    <w:p w14:paraId="452E9996" w14:textId="77777777"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w:t>
      </w:r>
      <w:r w:rsidRPr="0065344A">
        <w:rPr>
          <w:rStyle w:val="normal-h"/>
          <w:b/>
          <w:color w:val="000000"/>
          <w:lang w:val="lt-LT"/>
        </w:rPr>
        <w:t>.</w:t>
      </w:r>
    </w:p>
    <w:p w14:paraId="27C6DDA5" w14:textId="77777777"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14:paraId="1331C7BB" w14:textId="77777777" w:rsidR="009A54A8" w:rsidRPr="00892E40" w:rsidRDefault="009A54A8" w:rsidP="00CB66E8">
      <w:pPr>
        <w:tabs>
          <w:tab w:val="left" w:pos="709"/>
        </w:tabs>
        <w:spacing w:after="0"/>
        <w:jc w:val="both"/>
        <w:rPr>
          <w:i/>
        </w:rPr>
      </w:pPr>
    </w:p>
    <w:p w14:paraId="77C7FAAA" w14:textId="77777777" w:rsidR="00093845" w:rsidRDefault="000D779E">
      <w:pPr>
        <w:pStyle w:val="Pagrindiniotekstotrauka"/>
        <w:tabs>
          <w:tab w:val="left" w:pos="720"/>
          <w:tab w:val="left" w:pos="1077"/>
          <w:tab w:val="left" w:pos="1418"/>
        </w:tabs>
        <w:rPr>
          <w:b/>
          <w:bCs/>
        </w:rPr>
      </w:pPr>
      <w:r>
        <w:rPr>
          <w:b/>
          <w:bCs/>
        </w:rPr>
        <w:t>Komentaras</w:t>
      </w:r>
    </w:p>
    <w:p w14:paraId="4DE852A1" w14:textId="77777777"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14:paraId="64B6C287" w14:textId="77777777"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14:paraId="52519F4A" w14:textId="77777777"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14:paraId="2058C974" w14:textId="77777777" w:rsidR="00093845" w:rsidRDefault="000D779E">
      <w:pPr>
        <w:pStyle w:val="Pagrindiniotekstotrauka"/>
        <w:tabs>
          <w:tab w:val="left" w:pos="720"/>
          <w:tab w:val="left" w:pos="1077"/>
          <w:tab w:val="left" w:pos="1418"/>
        </w:tabs>
        <w:rPr>
          <w:bCs/>
        </w:rPr>
      </w:pPr>
      <w:r>
        <w:rPr>
          <w:color w:val="000000"/>
        </w:rPr>
        <w:lastRenderedPageBreak/>
        <w:t>2.2. Praėjusių mokestinių metų faktiškai apskaičiuota pelno mokesčio suma, pagal kurią apskaičiuojamas III-IV ketvirčių avansinis pelno mokestis, negali būti sumažinta į biudžetą sumokėto pelno mokesčio nuo dividendų suma.</w:t>
      </w:r>
    </w:p>
    <w:p w14:paraId="09352C61" w14:textId="77777777"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14:paraId="57F4326B" w14:textId="77777777" w:rsidR="00093845" w:rsidRDefault="000D779E" w:rsidP="009A54A8">
      <w:pPr>
        <w:rPr>
          <w:b/>
          <w:iCs/>
          <w:lang w:val="lt-LT"/>
        </w:rPr>
      </w:pPr>
      <w:r>
        <w:rPr>
          <w:rFonts w:eastAsiaTheme="minorEastAsia"/>
        </w:rPr>
        <w:t> </w:t>
      </w:r>
      <w:bookmarkStart w:id="549" w:name="201z"/>
      <w:bookmarkStart w:id="550" w:name="200z"/>
      <w:bookmarkEnd w:id="549"/>
      <w:bookmarkEnd w:id="550"/>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14:paraId="4E3F2104" w14:textId="77777777"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14:paraId="66E270BD" w14:textId="77777777" w:rsidR="00093845" w:rsidRDefault="000D779E">
      <w:pPr>
        <w:pStyle w:val="Pagrindiniotekstotrauka"/>
        <w:tabs>
          <w:tab w:val="left" w:pos="720"/>
          <w:tab w:val="left" w:pos="1077"/>
          <w:tab w:val="left" w:pos="1418"/>
        </w:tabs>
        <w:rPr>
          <w:b/>
          <w:bCs/>
        </w:rPr>
      </w:pPr>
      <w:r>
        <w:rPr>
          <w:b/>
          <w:bCs/>
        </w:rPr>
        <w:t>Komentaras</w:t>
      </w:r>
    </w:p>
    <w:p w14:paraId="180BFE25" w14:textId="77777777" w:rsidR="00093845" w:rsidRDefault="000D779E">
      <w:pPr>
        <w:pStyle w:val="Pagrindinistekstas"/>
        <w:tabs>
          <w:tab w:val="left" w:pos="720"/>
          <w:tab w:val="left" w:pos="1077"/>
          <w:tab w:val="left" w:pos="1418"/>
        </w:tabs>
        <w:ind w:firstLine="720"/>
        <w:rPr>
          <w:color w:val="000000"/>
        </w:rPr>
      </w:pPr>
      <w:r>
        <w:rPr>
          <w:color w:val="000000"/>
        </w:rPr>
        <w:t xml:space="preserve">Vienetai, kurių praėjusių mokestinių metų apmokestinamosios pajamos neviršijo 300 tūkst. eurų (nesvarbu, nuo kurio mėnesio vienetas pradėjo veiklą) einamaisiais mokestiniais metais avansinio pelno mokesčio nemoka. </w:t>
      </w:r>
    </w:p>
    <w:p w14:paraId="1F21921B" w14:textId="77777777"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14:paraId="65EEE648" w14:textId="77777777" w:rsidR="00093845" w:rsidRDefault="000D779E">
      <w:pPr>
        <w:ind w:firstLine="709"/>
        <w:jc w:val="both"/>
      </w:pPr>
      <w:r>
        <w:t>Pavyzdžiai</w:t>
      </w:r>
    </w:p>
    <w:p w14:paraId="19053525"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14:paraId="77D48FE0"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14:paraId="30A0707F"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14:paraId="1608962D"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14:paraId="6275EE40"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14:paraId="6141E60A"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14:paraId="3822F0D7"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14:paraId="2F7E2E77"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w:t>
      </w:r>
      <w:r>
        <w:lastRenderedPageBreak/>
        <w:t xml:space="preserve">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14:paraId="16C95437" w14:textId="77777777"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14:paraId="44B0724F" w14:textId="77777777"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14:paraId="401E209C" w14:textId="77777777"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14:paraId="5ED5C754" w14:textId="77777777" w:rsidR="00093845" w:rsidRDefault="000D779E">
      <w:pPr>
        <w:rPr>
          <w:rFonts w:eastAsiaTheme="minorEastAsia"/>
        </w:rPr>
      </w:pPr>
      <w:r>
        <w:rPr>
          <w:rFonts w:eastAsiaTheme="minorEastAsia"/>
        </w:rPr>
        <w:t> </w:t>
      </w:r>
    </w:p>
    <w:p w14:paraId="4A4CC65E" w14:textId="77777777" w:rsidR="00093845" w:rsidRDefault="000D779E">
      <w:pPr>
        <w:tabs>
          <w:tab w:val="left" w:pos="720"/>
          <w:tab w:val="left" w:pos="1077"/>
          <w:tab w:val="left" w:pos="1418"/>
        </w:tabs>
        <w:ind w:firstLine="567"/>
        <w:jc w:val="both"/>
        <w:rPr>
          <w:b/>
          <w:bCs/>
        </w:rPr>
      </w:pPr>
      <w:r>
        <w:rPr>
          <w:b/>
          <w:bCs/>
        </w:rPr>
        <w:t>Komentaras</w:t>
      </w:r>
    </w:p>
    <w:p w14:paraId="7E62F0B7" w14:textId="77777777" w:rsidR="00093845" w:rsidRDefault="000D779E">
      <w:pPr>
        <w:ind w:firstLine="709"/>
        <w:jc w:val="both"/>
      </w:pPr>
      <w:r>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14:paraId="34B9A440" w14:textId="77777777"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14:paraId="50DF0A2F" w14:textId="77777777"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14:paraId="17968C3C" w14:textId="77777777"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14:paraId="058EA780" w14:textId="77777777"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14:paraId="4CBC9AD6" w14:textId="77777777" w:rsidR="00093845" w:rsidRDefault="000D779E">
      <w:pPr>
        <w:tabs>
          <w:tab w:val="left" w:pos="720"/>
          <w:tab w:val="left" w:pos="1077"/>
          <w:tab w:val="left" w:pos="1418"/>
        </w:tabs>
        <w:ind w:firstLine="709"/>
        <w:jc w:val="both"/>
        <w:rPr>
          <w:color w:val="C0C0C0"/>
        </w:rPr>
      </w:pPr>
      <w:r>
        <w:rPr>
          <w:color w:val="000000"/>
        </w:rPr>
        <w:t xml:space="preserve">IV ketvirčio – iki gruodžio 15 dienos (jei mokestiniai metai nesutampa su kalendoriniais – iki paskutiniojo (dvyliktojo) mokestinių metų mėnesio 15 dienos). </w:t>
      </w:r>
    </w:p>
    <w:p w14:paraId="7A8CEC90" w14:textId="77777777"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14:paraId="0B5C54F0" w14:textId="77777777"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14:paraId="70334224" w14:textId="77777777" w:rsidR="00093845" w:rsidRDefault="00093845">
      <w:pPr>
        <w:pStyle w:val="Antrat1"/>
        <w:jc w:val="both"/>
        <w:rPr>
          <w:rFonts w:ascii="Times New Roman" w:hAnsi="Times New Roman" w:cs="Times New Roman"/>
          <w:bCs w:val="0"/>
          <w:lang w:val="lt-LT"/>
        </w:rPr>
      </w:pPr>
    </w:p>
    <w:p w14:paraId="797D5FCD" w14:textId="77777777" w:rsidR="00093845" w:rsidRDefault="000D779E">
      <w:pPr>
        <w:pStyle w:val="Antrat1"/>
        <w:jc w:val="both"/>
        <w:rPr>
          <w:bCs w:val="0"/>
          <w:lang w:val="lt-LT"/>
        </w:rPr>
      </w:pPr>
      <w:bookmarkStart w:id="551" w:name="_48_STRAIPSNIS._Pelno_1"/>
      <w:bookmarkEnd w:id="551"/>
      <w:r>
        <w:rPr>
          <w:bCs w:val="0"/>
          <w:lang w:val="lt-LT"/>
        </w:rPr>
        <w:t>48 STRAIPSNIS. Pelno mokesčio apskaičiavimo momentas</w:t>
      </w:r>
    </w:p>
    <w:p w14:paraId="59D13E12" w14:textId="77777777"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14:paraId="4B472975" w14:textId="77777777" w:rsidR="00093845" w:rsidRDefault="000D779E">
      <w:pPr>
        <w:pStyle w:val="Pagrindiniotekstotrauka2"/>
        <w:tabs>
          <w:tab w:val="left" w:pos="720"/>
          <w:tab w:val="left" w:pos="1077"/>
          <w:tab w:val="left" w:pos="1418"/>
        </w:tabs>
        <w:spacing w:line="240" w:lineRule="auto"/>
      </w:pPr>
      <w:r>
        <w:t>Komentaras</w:t>
      </w:r>
    </w:p>
    <w:p w14:paraId="040E3D15" w14:textId="77777777"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14:paraId="3149FE5C"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14:paraId="7EAFDDF1"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lastRenderedPageBreak/>
        <w:t>Pavyzdys</w:t>
      </w:r>
    </w:p>
    <w:p w14:paraId="3BE2748A" w14:textId="77777777"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14:paraId="799DB410"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14:paraId="3211B32A"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14:paraId="6C1314B8" w14:textId="77777777"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14:paraId="330EB51B" w14:textId="77777777" w:rsidR="00093845" w:rsidRDefault="00093845">
      <w:pPr>
        <w:tabs>
          <w:tab w:val="left" w:pos="720"/>
          <w:tab w:val="left" w:pos="1077"/>
          <w:tab w:val="left" w:pos="1418"/>
        </w:tabs>
        <w:ind w:firstLine="720"/>
        <w:jc w:val="both"/>
        <w:rPr>
          <w:lang w:val="lt-LT"/>
        </w:rPr>
      </w:pPr>
    </w:p>
    <w:p w14:paraId="564693C4" w14:textId="77777777"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14:paraId="6C9FA090" w14:textId="77777777" w:rsidR="00093845" w:rsidRDefault="00093845">
      <w:pPr>
        <w:tabs>
          <w:tab w:val="left" w:pos="720"/>
          <w:tab w:val="left" w:pos="1077"/>
          <w:tab w:val="left" w:pos="1418"/>
        </w:tabs>
        <w:ind w:firstLine="720"/>
        <w:jc w:val="both"/>
        <w:rPr>
          <w:lang w:val="lt-LT"/>
        </w:rPr>
      </w:pPr>
    </w:p>
    <w:p w14:paraId="42DFB6C3" w14:textId="77777777" w:rsidR="00093845" w:rsidRDefault="000D779E">
      <w:pPr>
        <w:pStyle w:val="Antrat1"/>
        <w:jc w:val="both"/>
        <w:rPr>
          <w:rFonts w:ascii="Times New Roman" w:hAnsi="Times New Roman" w:cs="Times New Roman"/>
          <w:bCs w:val="0"/>
          <w:lang w:val="lt-LT"/>
        </w:rPr>
      </w:pPr>
      <w:bookmarkStart w:id="552" w:name="_49_straipsnis._Pelno"/>
      <w:bookmarkEnd w:id="552"/>
      <w:r>
        <w:rPr>
          <w:rFonts w:ascii="Times New Roman" w:hAnsi="Times New Roman" w:cs="Times New Roman"/>
          <w:bCs w:val="0"/>
          <w:lang w:val="lt-LT"/>
        </w:rPr>
        <w:t>49 STRAIPSNIS. Pelno mokesčio įskaitymas</w:t>
      </w:r>
    </w:p>
    <w:p w14:paraId="1B7339D3" w14:textId="77777777" w:rsidR="00093845" w:rsidRDefault="000D779E">
      <w:pPr>
        <w:tabs>
          <w:tab w:val="left" w:pos="720"/>
          <w:tab w:val="left" w:pos="1077"/>
          <w:tab w:val="left" w:pos="1418"/>
        </w:tabs>
        <w:jc w:val="both"/>
        <w:rPr>
          <w:b/>
          <w:lang w:val="lt-LT"/>
        </w:rPr>
      </w:pPr>
      <w:r>
        <w:rPr>
          <w:b/>
          <w:lang w:val="lt-LT"/>
        </w:rPr>
        <w:tab/>
        <w:t>Pelno mokestis įskaitomas į valstybės biudžetą.</w:t>
      </w:r>
    </w:p>
    <w:p w14:paraId="2E7E051B" w14:textId="77777777" w:rsidR="00093845" w:rsidRDefault="000D779E">
      <w:pPr>
        <w:tabs>
          <w:tab w:val="left" w:pos="720"/>
          <w:tab w:val="left" w:pos="1077"/>
          <w:tab w:val="left" w:pos="1418"/>
        </w:tabs>
        <w:ind w:firstLine="720"/>
        <w:jc w:val="both"/>
        <w:rPr>
          <w:b/>
          <w:lang w:val="lt-LT"/>
        </w:rPr>
      </w:pPr>
      <w:r>
        <w:rPr>
          <w:b/>
          <w:lang w:val="lt-LT"/>
        </w:rPr>
        <w:t>Komentaras</w:t>
      </w:r>
    </w:p>
    <w:p w14:paraId="3396B227" w14:textId="77777777"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14:paraId="373D57BD"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14:paraId="475BB1C5" w14:textId="77777777"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14:anchorId="6AD5D766" wp14:editId="28B5617D">
            <wp:extent cx="111125" cy="111125"/>
            <wp:effectExtent l="0" t="0" r="3175" b="3175"/>
            <wp:docPr id="12" name="Picture 9" descr="LLR12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w:t>
      </w:r>
      <w:r>
        <w:rPr>
          <w:lang w:val="lt-LT"/>
        </w:rPr>
        <w:lastRenderedPageBreak/>
        <w:t xml:space="preserve">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14:paraId="23BFB0AE" w14:textId="77777777" w:rsidR="00093845" w:rsidRDefault="00093845">
      <w:pPr>
        <w:pStyle w:val="Antrat1"/>
        <w:jc w:val="both"/>
        <w:rPr>
          <w:rFonts w:ascii="Times New Roman" w:hAnsi="Times New Roman" w:cs="Times New Roman"/>
          <w:bCs w:val="0"/>
          <w:lang w:val="lt-LT"/>
        </w:rPr>
      </w:pPr>
      <w:bookmarkStart w:id="553" w:name="_50_straipsnis._Pelno"/>
      <w:bookmarkEnd w:id="553"/>
    </w:p>
    <w:p w14:paraId="0BE9BC16" w14:textId="77777777"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14:paraId="20E1464D" w14:textId="77777777"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14:paraId="7D52B530" w14:textId="77777777" w:rsidR="00093845" w:rsidRDefault="000D779E">
      <w:pPr>
        <w:tabs>
          <w:tab w:val="left" w:pos="720"/>
          <w:tab w:val="left" w:pos="1077"/>
          <w:tab w:val="left" w:pos="1418"/>
        </w:tabs>
        <w:jc w:val="both"/>
        <w:rPr>
          <w:b/>
          <w:lang w:val="lt-LT"/>
        </w:rPr>
      </w:pPr>
      <w:r>
        <w:rPr>
          <w:b/>
          <w:lang w:val="lt-LT"/>
        </w:rPr>
        <w:tab/>
        <w:t>1) metinė pelno mokesčio deklaracija</w:t>
      </w:r>
    </w:p>
    <w:p w14:paraId="68FDDBA2" w14:textId="77777777" w:rsidR="00093845" w:rsidRDefault="000D779E">
      <w:pPr>
        <w:tabs>
          <w:tab w:val="left" w:pos="720"/>
          <w:tab w:val="left" w:pos="1077"/>
          <w:tab w:val="left" w:pos="1418"/>
        </w:tabs>
        <w:ind w:right="22" w:firstLine="720"/>
        <w:jc w:val="both"/>
        <w:rPr>
          <w:b/>
          <w:lang w:val="lt-LT"/>
        </w:rPr>
      </w:pPr>
      <w:r>
        <w:rPr>
          <w:b/>
          <w:lang w:val="lt-LT"/>
        </w:rPr>
        <w:t>Komentaras</w:t>
      </w:r>
    </w:p>
    <w:p w14:paraId="6DDFD6F3" w14:textId="77777777"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14:paraId="3F462735" w14:textId="77777777"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14:paraId="015AEAB5" w14:textId="77777777"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14:paraId="17EADC0D" w14:textId="77777777" w:rsidR="00093845" w:rsidRDefault="00093845">
      <w:pPr>
        <w:jc w:val="both"/>
        <w:rPr>
          <w:color w:val="000000"/>
          <w:lang w:val="lt-LT"/>
        </w:rPr>
      </w:pPr>
    </w:p>
    <w:p w14:paraId="28089E57" w14:textId="77777777"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14:paraId="6DAF36BF" w14:textId="77777777" w:rsidR="00093845" w:rsidRDefault="000D779E">
      <w:pPr>
        <w:ind w:firstLine="720"/>
        <w:jc w:val="both"/>
        <w:rPr>
          <w:b/>
          <w:bCs/>
          <w:lang w:val="lt-LT"/>
        </w:rPr>
      </w:pPr>
      <w:r>
        <w:rPr>
          <w:b/>
          <w:bCs/>
          <w:lang w:val="lt-LT"/>
        </w:rPr>
        <w:t>Komentaras</w:t>
      </w:r>
    </w:p>
    <w:p w14:paraId="75D43C5A"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ipersaitas"/>
          <w:lang w:val="lt-LT"/>
        </w:rPr>
        <w:t>įsakymu Nr. 289</w:t>
      </w:r>
      <w:r w:rsidRPr="009878A2">
        <w:rPr>
          <w:b/>
          <w:lang w:val="lt-LT"/>
        </w:rPr>
        <w:t xml:space="preserve"> </w:t>
      </w:r>
      <w:r w:rsidRPr="009878A2">
        <w:rPr>
          <w:lang w:val="lt-LT"/>
        </w:rPr>
        <w:t>„Dėl Avansinio pelno mokesčio deklaracijos FR0430 formos ir jos užpildymo taisyklių patvirtinimo”.</w:t>
      </w:r>
    </w:p>
    <w:p w14:paraId="6A1C2DC5"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14:paraId="5614E01E" w14:textId="77777777" w:rsidR="00093845" w:rsidRDefault="00093845">
      <w:pPr>
        <w:tabs>
          <w:tab w:val="left" w:pos="720"/>
          <w:tab w:val="left" w:pos="1077"/>
          <w:tab w:val="left" w:pos="1418"/>
        </w:tabs>
        <w:ind w:firstLine="720"/>
        <w:jc w:val="both"/>
        <w:rPr>
          <w:bCs/>
          <w:lang w:val="lt-LT"/>
        </w:rPr>
      </w:pPr>
    </w:p>
    <w:p w14:paraId="79E6BAE8" w14:textId="77777777" w:rsidR="00093845" w:rsidRDefault="000D779E" w:rsidP="00EC4E29">
      <w:pPr>
        <w:pStyle w:val="Pagrindiniotekstotrauka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14:paraId="239D5895" w14:textId="77777777"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14:paraId="665C212C" w14:textId="77777777"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14:paraId="7771750A"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14:paraId="56A3FB97" w14:textId="77777777" w:rsidR="00435982" w:rsidRDefault="00435982" w:rsidP="00E377E5">
      <w:pPr>
        <w:pStyle w:val="Pagrindiniotekstotrauka2"/>
        <w:tabs>
          <w:tab w:val="left" w:pos="501"/>
          <w:tab w:val="left" w:pos="720"/>
          <w:tab w:val="left" w:pos="1080"/>
          <w:tab w:val="left" w:pos="1418"/>
        </w:tabs>
        <w:spacing w:line="240" w:lineRule="auto"/>
        <w:ind w:left="501" w:firstLine="0"/>
      </w:pPr>
    </w:p>
    <w:p w14:paraId="6BF7AC8A" w14:textId="77777777" w:rsidR="009B0B07" w:rsidRDefault="00AE7587" w:rsidP="00EC4E29">
      <w:pPr>
        <w:pStyle w:val="Pagrindiniotekstotrauka2"/>
        <w:numPr>
          <w:ilvl w:val="0"/>
          <w:numId w:val="35"/>
        </w:numPr>
        <w:tabs>
          <w:tab w:val="left" w:pos="720"/>
          <w:tab w:val="left" w:pos="1080"/>
          <w:tab w:val="left" w:pos="1418"/>
        </w:tabs>
        <w:spacing w:line="240" w:lineRule="auto"/>
      </w:pPr>
      <w:r>
        <w:lastRenderedPageBreak/>
        <w:t>u</w:t>
      </w:r>
      <w:r w:rsidR="009B0B07">
        <w:t>žsienio vieneto, vykdančio veiklą Lietuvos Respublikoje (nuolatinės buveinės) deklaracija;</w:t>
      </w:r>
    </w:p>
    <w:p w14:paraId="17A31E6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67D2EB7A" w14:textId="77777777"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14:paraId="21A083C9" w14:textId="77777777"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14:paraId="25EC6F0B" w14:textId="77777777" w:rsidR="00435982" w:rsidRDefault="00435982" w:rsidP="00435982">
      <w:pPr>
        <w:pStyle w:val="Pagrindiniotekstotrauka"/>
        <w:tabs>
          <w:tab w:val="left" w:pos="8280"/>
        </w:tabs>
        <w:spacing w:after="0"/>
        <w:ind w:right="22"/>
        <w:rPr>
          <w:iCs/>
          <w:lang w:val="lt-LT"/>
        </w:rPr>
      </w:pPr>
      <w:r>
        <w:rPr>
          <w:iCs/>
          <w:lang w:val="lt-LT"/>
        </w:rPr>
        <w:t>Priedai, kurių mokesčių mokėtojai pildyti neprivalo, prie deklaracijos nepridedami ir mokesčių administratoriui neteikiami.</w:t>
      </w:r>
    </w:p>
    <w:p w14:paraId="7A6CB53C" w14:textId="77777777" w:rsidR="00435982" w:rsidRPr="00064B25" w:rsidRDefault="00435982" w:rsidP="00435982">
      <w:pPr>
        <w:pStyle w:val="Pagrindiniotekstotrauka"/>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14:paraId="3771C080" w14:textId="77777777" w:rsidR="00093845" w:rsidRDefault="00093845">
      <w:pPr>
        <w:tabs>
          <w:tab w:val="left" w:pos="720"/>
          <w:tab w:val="left" w:pos="1077"/>
          <w:tab w:val="left" w:pos="1418"/>
        </w:tabs>
        <w:ind w:firstLine="720"/>
        <w:jc w:val="both"/>
        <w:rPr>
          <w:lang w:val="lt-LT"/>
        </w:rPr>
      </w:pPr>
    </w:p>
    <w:p w14:paraId="21F2B22A" w14:textId="77777777"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14:paraId="76A9A98E" w14:textId="77777777" w:rsidR="00093845" w:rsidRDefault="000D779E">
      <w:pPr>
        <w:tabs>
          <w:tab w:val="left" w:pos="720"/>
          <w:tab w:val="left" w:pos="1077"/>
          <w:tab w:val="left" w:pos="1418"/>
        </w:tabs>
        <w:ind w:firstLine="720"/>
        <w:jc w:val="both"/>
        <w:rPr>
          <w:b/>
          <w:lang w:val="lt-LT"/>
        </w:rPr>
      </w:pPr>
      <w:r>
        <w:rPr>
          <w:b/>
          <w:lang w:val="lt-LT"/>
        </w:rPr>
        <w:t>Komentaras</w:t>
      </w:r>
    </w:p>
    <w:p w14:paraId="65DAA48B" w14:textId="77777777"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14:paraId="0FE7615C" w14:textId="77777777" w:rsidR="00435982" w:rsidRPr="00F77DAE" w:rsidRDefault="00435982" w:rsidP="00435982">
      <w:pPr>
        <w:pStyle w:val="Pagrindiniotekstotrauka"/>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14:paraId="3A8EB960" w14:textId="77777777" w:rsidR="00093845" w:rsidRDefault="00093845">
      <w:pPr>
        <w:jc w:val="both"/>
        <w:rPr>
          <w:b/>
          <w:lang w:val="fr-FR"/>
        </w:rPr>
      </w:pPr>
    </w:p>
    <w:p w14:paraId="106A5F23" w14:textId="77777777" w:rsidR="00093845" w:rsidRDefault="000D779E">
      <w:pPr>
        <w:jc w:val="both"/>
        <w:rPr>
          <w:b/>
          <w:lang w:val="lt-LT"/>
        </w:rPr>
      </w:pPr>
      <w:r>
        <w:rPr>
          <w:b/>
          <w:lang w:val="fr-FR"/>
        </w:rPr>
        <w:t xml:space="preserve">           </w:t>
      </w:r>
      <w:r>
        <w:rPr>
          <w:b/>
          <w:lang w:val="lt-LT"/>
        </w:rPr>
        <w:t>6) metinė fiksuoto pelno mokesčio deklaracija.</w:t>
      </w:r>
    </w:p>
    <w:p w14:paraId="5BD06B39" w14:textId="77777777" w:rsidR="00791BE1" w:rsidRDefault="00791BE1" w:rsidP="00791BE1">
      <w:pPr>
        <w:tabs>
          <w:tab w:val="left" w:pos="8280"/>
        </w:tabs>
        <w:jc w:val="both"/>
        <w:rPr>
          <w:b/>
          <w:lang w:val="lt-LT"/>
        </w:rPr>
      </w:pPr>
      <w:r>
        <w:rPr>
          <w:b/>
          <w:lang w:val="lt-LT"/>
        </w:rPr>
        <w:t xml:space="preserve">           </w:t>
      </w:r>
      <w:r w:rsidRPr="0065344A">
        <w:rPr>
          <w:b/>
          <w:lang w:val="lt-LT"/>
        </w:rPr>
        <w:t>Komentaras</w:t>
      </w:r>
    </w:p>
    <w:p w14:paraId="65AE5BAC" w14:textId="77777777" w:rsidR="00A570F8" w:rsidRPr="00F77DAE" w:rsidRDefault="00A570F8" w:rsidP="00A570F8">
      <w:pPr>
        <w:pStyle w:val="Pagrindiniotekstotrauka"/>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14:paraId="6CFFB9E3" w14:textId="77777777"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14:paraId="298B2297" w14:textId="77777777" w:rsidR="002A73A8" w:rsidRDefault="002A73A8">
      <w:pPr>
        <w:pStyle w:val="Pagrindiniotekstotrauka2"/>
        <w:tabs>
          <w:tab w:val="left" w:pos="720"/>
          <w:tab w:val="left" w:pos="1077"/>
          <w:tab w:val="left" w:pos="1418"/>
        </w:tabs>
        <w:spacing w:line="240" w:lineRule="auto"/>
        <w:rPr>
          <w:bCs w:val="0"/>
        </w:rPr>
      </w:pPr>
    </w:p>
    <w:p w14:paraId="59BACEB3" w14:textId="77777777"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14:paraId="6E988CAE" w14:textId="77777777"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lastRenderedPageBreak/>
        <w:t xml:space="preserve">asocijuotų asmenų tarpusavio sandorių arba ūkinių operacijų ataskaita </w:t>
      </w:r>
    </w:p>
    <w:p w14:paraId="6D59DF60" w14:textId="77777777" w:rsidR="00910DDA" w:rsidRDefault="00910DDA">
      <w:pPr>
        <w:tabs>
          <w:tab w:val="left" w:pos="720"/>
          <w:tab w:val="left" w:pos="1077"/>
          <w:tab w:val="left" w:pos="1418"/>
        </w:tabs>
        <w:ind w:firstLine="720"/>
        <w:jc w:val="both"/>
        <w:rPr>
          <w:b/>
          <w:lang w:val="lt-LT"/>
        </w:rPr>
      </w:pPr>
    </w:p>
    <w:p w14:paraId="2BDB62EF" w14:textId="77777777" w:rsidR="00093845" w:rsidRDefault="000D779E">
      <w:pPr>
        <w:tabs>
          <w:tab w:val="left" w:pos="720"/>
          <w:tab w:val="left" w:pos="1077"/>
          <w:tab w:val="left" w:pos="1418"/>
        </w:tabs>
        <w:ind w:firstLine="720"/>
        <w:jc w:val="both"/>
        <w:rPr>
          <w:b/>
          <w:lang w:val="lt-LT"/>
        </w:rPr>
      </w:pPr>
      <w:r>
        <w:rPr>
          <w:b/>
          <w:lang w:val="lt-LT"/>
        </w:rPr>
        <w:t>Komentaras</w:t>
      </w:r>
    </w:p>
    <w:p w14:paraId="1A6F2472" w14:textId="77777777"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14:paraId="34D5F70A" w14:textId="77777777"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sandorių ir / ar ūkinių operacijų, kurių vieno / vienos vertė </w:t>
      </w:r>
      <w:r w:rsidRPr="00F77DAE">
        <w:rPr>
          <w:color w:val="000000"/>
          <w:shd w:val="clear" w:color="auto" w:fill="FFFFFF"/>
          <w:lang w:val="lt-LT"/>
        </w:rPr>
        <w:t>buvo lygi arba didesnė kaip 90 000 eurų, arba</w:t>
      </w:r>
    </w:p>
    <w:p w14:paraId="0F731B5E"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14:paraId="4DEDABBB"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14:paraId="31E202D2" w14:textId="77777777"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14:paraId="4692FC9E" w14:textId="77777777"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54"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55" w:name="pn1_27"/>
      <w:bookmarkEnd w:id="554"/>
      <w:bookmarkEnd w:id="555"/>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14:paraId="0FF21A6F"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14:paraId="55ECD06A"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56"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57" w:name="pn1_25"/>
      <w:bookmarkEnd w:id="556"/>
      <w:bookmarkEnd w:id="557"/>
      <w:r w:rsidRPr="00F77DAE">
        <w:rPr>
          <w:lang w:val="lt-LT"/>
        </w:rPr>
        <w:t> </w:t>
      </w:r>
      <w:bookmarkStart w:id="558"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59" w:name="pn1_26"/>
      <w:bookmarkEnd w:id="558"/>
      <w:bookmarkEnd w:id="559"/>
      <w:r w:rsidRPr="00F77DAE">
        <w:rPr>
          <w:lang w:val="lt-LT"/>
        </w:rPr>
        <w:t> straipsnio 8 dalimi.</w:t>
      </w:r>
    </w:p>
    <w:p w14:paraId="79046645" w14:textId="77777777" w:rsidR="00910DDA" w:rsidRDefault="00910DDA">
      <w:pPr>
        <w:tabs>
          <w:tab w:val="left" w:pos="720"/>
          <w:tab w:val="left" w:pos="1077"/>
          <w:tab w:val="left" w:pos="1418"/>
        </w:tabs>
        <w:ind w:firstLine="720"/>
        <w:jc w:val="both"/>
        <w:rPr>
          <w:b/>
          <w:lang w:val="lt-LT"/>
        </w:rPr>
      </w:pPr>
    </w:p>
    <w:p w14:paraId="38D45742" w14:textId="77777777" w:rsidR="00093845" w:rsidRPr="00CE6C73" w:rsidRDefault="00093845">
      <w:pPr>
        <w:tabs>
          <w:tab w:val="left" w:pos="720"/>
          <w:tab w:val="left" w:pos="1077"/>
          <w:tab w:val="left" w:pos="1418"/>
        </w:tabs>
        <w:ind w:firstLine="720"/>
        <w:jc w:val="both"/>
        <w:rPr>
          <w:bCs/>
          <w:lang w:val="lt-LT"/>
        </w:rPr>
      </w:pPr>
    </w:p>
    <w:p w14:paraId="452451EC"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14:paraId="1D67A77F" w14:textId="77777777" w:rsidR="00093845" w:rsidRDefault="000D779E">
      <w:pPr>
        <w:tabs>
          <w:tab w:val="left" w:pos="720"/>
          <w:tab w:val="left" w:pos="1077"/>
          <w:tab w:val="left" w:pos="1418"/>
        </w:tabs>
        <w:ind w:firstLine="720"/>
        <w:jc w:val="both"/>
        <w:rPr>
          <w:b/>
          <w:lang w:val="lt-LT"/>
        </w:rPr>
      </w:pPr>
      <w:r>
        <w:rPr>
          <w:b/>
          <w:lang w:val="lt-LT"/>
        </w:rPr>
        <w:t>Komentaras</w:t>
      </w:r>
    </w:p>
    <w:p w14:paraId="2C918808" w14:textId="77777777"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ipersaitas"/>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14:paraId="661C6D07" w14:textId="77777777" w:rsidR="008B3F68" w:rsidRPr="00A27A93" w:rsidRDefault="008B3F68" w:rsidP="00D00997">
      <w:pPr>
        <w:pStyle w:val="Pagrindiniotekstotrauka"/>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14:paraId="6B8F8260"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14:paraId="7B899F19"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14:paraId="69A97698"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lastRenderedPageBreak/>
        <w:t>Individualios (personalinės) įmonės, jeigu jos nekontroliuoja kitų vienetų, o jas kontroliuojantys asmenys yra tik jų savininkai, ataskaitų FR0438 formų mokesčių administratoriui teikti neprivalo.</w:t>
      </w:r>
    </w:p>
    <w:p w14:paraId="25379071" w14:textId="77777777"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14:paraId="5FAD161E" w14:textId="77777777"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14:paraId="0E36594A" w14:textId="77777777" w:rsidR="00093845" w:rsidRDefault="00093845">
      <w:pPr>
        <w:tabs>
          <w:tab w:val="left" w:pos="720"/>
          <w:tab w:val="left" w:pos="1077"/>
          <w:tab w:val="left" w:pos="1418"/>
        </w:tabs>
        <w:ind w:firstLine="720"/>
        <w:jc w:val="both"/>
        <w:rPr>
          <w:bCs/>
          <w:lang w:val="lt-LT"/>
        </w:rPr>
      </w:pPr>
    </w:p>
    <w:p w14:paraId="560C1DEF" w14:textId="77777777"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14:paraId="29E5408D" w14:textId="77777777"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14:paraId="5AEA3C2F" w14:textId="77777777" w:rsidR="00093845" w:rsidRDefault="000D779E">
      <w:pPr>
        <w:tabs>
          <w:tab w:val="left" w:pos="720"/>
          <w:tab w:val="left" w:pos="1077"/>
          <w:tab w:val="left" w:pos="1418"/>
        </w:tabs>
        <w:jc w:val="both"/>
        <w:rPr>
          <w:b/>
          <w:lang w:val="lt-LT"/>
        </w:rPr>
      </w:pPr>
      <w:r>
        <w:rPr>
          <w:b/>
          <w:lang w:val="lt-LT"/>
        </w:rPr>
        <w:tab/>
        <w:t>Komentaras</w:t>
      </w:r>
    </w:p>
    <w:p w14:paraId="6713C48B" w14:textId="77777777"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ipersaitas"/>
        </w:rPr>
        <w:t>įsakymu Nr. 107</w:t>
      </w:r>
      <w:r>
        <w:rPr>
          <w:rStyle w:val="Hipersaitas"/>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14:paraId="7C67F0CB" w14:textId="77777777" w:rsidR="00AE434D" w:rsidRPr="009D630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14:paraId="3A8D95F4" w14:textId="77777777" w:rsidR="00AE434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14:paraId="64BE955E" w14:textId="77777777" w:rsidR="00AE434D" w:rsidRPr="00710997" w:rsidRDefault="00AE434D" w:rsidP="00AE434D">
      <w:pPr>
        <w:pStyle w:val="Pagrindiniotekstotrauka"/>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14:paraId="7E752E48" w14:textId="77777777" w:rsidR="00093845" w:rsidRDefault="00093845">
      <w:pPr>
        <w:pStyle w:val="Pagrindiniotekstotrauka"/>
        <w:tabs>
          <w:tab w:val="left" w:pos="720"/>
          <w:tab w:val="left" w:pos="1077"/>
          <w:tab w:val="left" w:pos="1418"/>
        </w:tabs>
        <w:ind w:firstLine="0"/>
        <w:rPr>
          <w:lang w:val="lt-LT"/>
        </w:rPr>
      </w:pPr>
    </w:p>
    <w:p w14:paraId="707D7903" w14:textId="77777777"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14:paraId="189867D8" w14:textId="77777777" w:rsidR="00093845" w:rsidRDefault="000D779E">
      <w:pPr>
        <w:tabs>
          <w:tab w:val="left" w:pos="720"/>
          <w:tab w:val="left" w:pos="1077"/>
          <w:tab w:val="left" w:pos="1418"/>
        </w:tabs>
        <w:jc w:val="both"/>
        <w:rPr>
          <w:b/>
          <w:lang w:val="lt-LT"/>
        </w:rPr>
      </w:pPr>
      <w:r>
        <w:rPr>
          <w:b/>
          <w:lang w:val="lt-LT"/>
        </w:rPr>
        <w:tab/>
        <w:t>Komentaras</w:t>
      </w:r>
    </w:p>
    <w:p w14:paraId="29D497C5" w14:textId="77777777" w:rsidR="00AE434D" w:rsidRDefault="00AE434D" w:rsidP="00AE434D">
      <w:pPr>
        <w:pStyle w:val="Pagrindiniotekstotrauka"/>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ipersaitas"/>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14:paraId="5BCF3349" w14:textId="77777777"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14:paraId="36EF65BD" w14:textId="77777777" w:rsidR="00AE434D" w:rsidRPr="00710997" w:rsidRDefault="00AE434D" w:rsidP="00AE434D">
      <w:pPr>
        <w:pStyle w:val="Pagrindiniotekstotrauka"/>
        <w:tabs>
          <w:tab w:val="left" w:pos="720"/>
          <w:tab w:val="left" w:pos="1077"/>
          <w:tab w:val="left" w:pos="1418"/>
        </w:tabs>
        <w:rPr>
          <w:rFonts w:ascii="Times New Roman" w:hAnsi="Times New Roman" w:cs="Times New Roman"/>
          <w:bCs/>
          <w:strike/>
          <w:lang w:val="lt-LT"/>
        </w:rPr>
      </w:pPr>
    </w:p>
    <w:p w14:paraId="191EE4EB" w14:textId="77777777"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14:paraId="5140DC5E" w14:textId="77777777"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14:paraId="4052E98D" w14:textId="77777777" w:rsidR="00093845" w:rsidRDefault="000D779E" w:rsidP="006257B3">
      <w:pPr>
        <w:ind w:firstLine="720"/>
        <w:jc w:val="both"/>
        <w:rPr>
          <w:b/>
          <w:bCs/>
          <w:color w:val="000000"/>
          <w:lang w:val="lt-LT"/>
        </w:rPr>
      </w:pPr>
      <w:r>
        <w:rPr>
          <w:b/>
          <w:bCs/>
          <w:color w:val="000000"/>
          <w:lang w:val="lt-LT"/>
        </w:rPr>
        <w:lastRenderedPageBreak/>
        <w:t>Komentaras</w:t>
      </w:r>
    </w:p>
    <w:p w14:paraId="47D6932D" w14:textId="77777777"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14:paraId="0DD8EDBB" w14:textId="77777777"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14:paraId="5624E43E" w14:textId="77777777" w:rsidR="00093845" w:rsidRDefault="000D779E">
      <w:pPr>
        <w:tabs>
          <w:tab w:val="left" w:pos="720"/>
          <w:tab w:val="left" w:pos="1077"/>
          <w:tab w:val="left" w:pos="1418"/>
        </w:tabs>
        <w:jc w:val="both"/>
        <w:rPr>
          <w:b/>
          <w:lang w:val="lt-LT"/>
        </w:rPr>
      </w:pPr>
      <w:r>
        <w:rPr>
          <w:b/>
          <w:lang w:val="lt-LT"/>
        </w:rPr>
        <w:tab/>
        <w:t>Komentaras</w:t>
      </w:r>
    </w:p>
    <w:p w14:paraId="6054F909" w14:textId="77777777"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Respublikos finansų ministerijos viršininko 2002 m. balandžio 22 d. </w:t>
      </w:r>
      <w:r w:rsidRPr="00710997">
        <w:rPr>
          <w:rStyle w:val="Hipersaitas"/>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14:paraId="36E2B84B" w14:textId="77777777" w:rsidR="00093845" w:rsidRDefault="00093845">
      <w:pPr>
        <w:tabs>
          <w:tab w:val="left" w:pos="720"/>
          <w:tab w:val="left" w:pos="1077"/>
          <w:tab w:val="left" w:pos="1418"/>
        </w:tabs>
        <w:jc w:val="both"/>
        <w:rPr>
          <w:b/>
          <w:lang w:val="lt-LT"/>
        </w:rPr>
      </w:pPr>
    </w:p>
    <w:p w14:paraId="32C4EFE9" w14:textId="77777777"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14:paraId="48348F3E" w14:textId="77777777"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14:paraId="23680FF2" w14:textId="77777777" w:rsidR="00892E40" w:rsidRPr="00892E40" w:rsidRDefault="00892E40" w:rsidP="00CB66E8">
      <w:pPr>
        <w:spacing w:after="0"/>
        <w:jc w:val="both"/>
        <w:rPr>
          <w:i/>
          <w:color w:val="000000"/>
          <w:lang w:eastAsia="lt-LT"/>
        </w:rPr>
      </w:pPr>
    </w:p>
    <w:p w14:paraId="6A388942" w14:textId="77777777" w:rsidR="00093845" w:rsidRDefault="000D779E">
      <w:pPr>
        <w:ind w:firstLine="720"/>
        <w:jc w:val="both"/>
        <w:rPr>
          <w:b/>
          <w:bCs/>
          <w:lang w:val="lt-LT"/>
        </w:rPr>
      </w:pPr>
      <w:r>
        <w:rPr>
          <w:b/>
          <w:bCs/>
          <w:lang w:val="lt-LT"/>
        </w:rPr>
        <w:t>Komentaras</w:t>
      </w:r>
    </w:p>
    <w:p w14:paraId="15F69AB8" w14:textId="77777777" w:rsidR="00AE5C59" w:rsidRDefault="00AE5C59" w:rsidP="00AE5C59">
      <w:pPr>
        <w:pStyle w:val="Pagrindinistekstas"/>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14:paraId="309A5458" w14:textId="77777777"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14:paraId="2BA28318" w14:textId="77777777" w:rsidR="00093845" w:rsidRDefault="000D779E">
      <w:pPr>
        <w:ind w:firstLine="720"/>
        <w:jc w:val="both"/>
        <w:rPr>
          <w:b/>
          <w:bCs/>
          <w:color w:val="000000"/>
          <w:lang w:val="lt-LT"/>
        </w:rPr>
      </w:pPr>
      <w:bookmarkStart w:id="560" w:name="_51_straipsnis._Metinės"/>
      <w:bookmarkEnd w:id="560"/>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14:paraId="148C025E" w14:textId="77777777" w:rsidR="00093845" w:rsidRDefault="00093845">
      <w:pPr>
        <w:ind w:firstLine="720"/>
        <w:jc w:val="both"/>
        <w:rPr>
          <w:b/>
          <w:bCs/>
          <w:color w:val="000000"/>
          <w:lang w:val="lt-LT"/>
        </w:rPr>
      </w:pPr>
    </w:p>
    <w:p w14:paraId="5A439109" w14:textId="77777777"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14:paraId="6D1FEBA5" w14:textId="77777777" w:rsidR="00093845" w:rsidRDefault="000D779E" w:rsidP="00CB66E8">
      <w:pPr>
        <w:spacing w:after="0"/>
        <w:jc w:val="both"/>
        <w:rPr>
          <w:bCs/>
          <w:i/>
          <w:lang w:val="lt-LT"/>
        </w:rPr>
      </w:pPr>
      <w:r w:rsidRPr="00892E40">
        <w:rPr>
          <w:bCs/>
          <w:i/>
          <w:lang w:val="lt-LT"/>
        </w:rPr>
        <w:lastRenderedPageBreak/>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7CA00FED" w14:textId="77777777" w:rsidR="00892E40" w:rsidRPr="00892E40" w:rsidRDefault="00892E40" w:rsidP="00CB66E8">
      <w:pPr>
        <w:spacing w:after="0"/>
        <w:jc w:val="both"/>
        <w:rPr>
          <w:bCs/>
          <w:i/>
          <w:lang w:val="lt-LT"/>
        </w:rPr>
      </w:pPr>
    </w:p>
    <w:p w14:paraId="238FE206" w14:textId="77777777"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14:paraId="61DEBB72" w14:textId="77777777"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14:paraId="38C9F841" w14:textId="77777777" w:rsidR="00093845" w:rsidRDefault="000D779E">
      <w:pPr>
        <w:ind w:firstLine="720"/>
        <w:jc w:val="both"/>
        <w:rPr>
          <w:lang w:val="lt-LT"/>
        </w:rPr>
      </w:pPr>
      <w:r>
        <w:rPr>
          <w:lang w:val="lt-LT"/>
        </w:rPr>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14:paraId="3745A869" w14:textId="77777777"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14:paraId="065A92F9" w14:textId="77777777"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14:paraId="5BC5113A" w14:textId="77777777" w:rsidR="00093845" w:rsidRDefault="000D779E" w:rsidP="00CB66E8">
      <w:pPr>
        <w:tabs>
          <w:tab w:val="left" w:pos="720"/>
          <w:tab w:val="left" w:pos="1077"/>
          <w:tab w:val="left" w:pos="1418"/>
        </w:tabs>
        <w:spacing w:after="0"/>
        <w:ind w:firstLine="720"/>
        <w:jc w:val="both"/>
        <w:rPr>
          <w:lang w:val="lt-LT"/>
        </w:rPr>
      </w:pPr>
      <w:r>
        <w:rPr>
          <w:lang w:val="lt-LT"/>
        </w:rPr>
        <w:t>- Lietuvos bankas,</w:t>
      </w:r>
    </w:p>
    <w:p w14:paraId="3232D5CF" w14:textId="77777777"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14:paraId="634123B7" w14:textId="77777777"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14:paraId="55040230" w14:textId="77777777"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14:paraId="15D4DC0F" w14:textId="77777777"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14:paraId="220ADF27" w14:textId="77777777"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14:paraId="161F9B62" w14:textId="77777777"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14:paraId="5598CBA0" w14:textId="77777777"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61C8AED6" w14:textId="77777777"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14:paraId="6AE82F4A" w14:textId="77777777"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14:paraId="686B2B22" w14:textId="77777777"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14:paraId="72629DED" w14:textId="77777777" w:rsidR="00093845" w:rsidRDefault="000D779E">
      <w:pPr>
        <w:tabs>
          <w:tab w:val="left" w:pos="720"/>
          <w:tab w:val="left" w:pos="1077"/>
          <w:tab w:val="left" w:pos="1418"/>
          <w:tab w:val="left" w:pos="9720"/>
        </w:tabs>
        <w:ind w:right="-82" w:firstLine="720"/>
        <w:jc w:val="both"/>
        <w:rPr>
          <w:lang w:val="lt-LT"/>
        </w:rPr>
      </w:pPr>
      <w:r>
        <w:rPr>
          <w:lang w:val="lt-LT"/>
        </w:rPr>
        <w:t>Pavyzdys</w:t>
      </w:r>
    </w:p>
    <w:p w14:paraId="4C51807D" w14:textId="77777777"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lastRenderedPageBreak/>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14:paraId="6DBB0AC2" w14:textId="77777777"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14:paraId="3B989C07" w14:textId="77777777"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14:paraId="68A69394" w14:textId="77777777" w:rsidR="00093845" w:rsidRDefault="000D779E">
      <w:pPr>
        <w:tabs>
          <w:tab w:val="left" w:pos="720"/>
          <w:tab w:val="left" w:pos="1077"/>
          <w:tab w:val="left" w:pos="1418"/>
          <w:tab w:val="left" w:pos="9720"/>
        </w:tabs>
        <w:ind w:right="-82" w:firstLine="720"/>
        <w:jc w:val="both"/>
        <w:rPr>
          <w:bCs/>
          <w:lang w:val="lt-LT"/>
        </w:rPr>
      </w:pPr>
      <w:r>
        <w:rPr>
          <w:bCs/>
          <w:lang w:val="lt-LT"/>
        </w:rPr>
        <w:t>Pavyzdys</w:t>
      </w:r>
    </w:p>
    <w:p w14:paraId="59788934" w14:textId="77777777"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14:paraId="00347413" w14:textId="77777777" w:rsidR="00093845" w:rsidRDefault="000D779E">
      <w:pPr>
        <w:ind w:firstLine="720"/>
        <w:jc w:val="both"/>
        <w:rPr>
          <w:lang w:val="lt-LT"/>
        </w:rPr>
      </w:pPr>
      <w:r>
        <w:rPr>
          <w:lang w:val="lt-LT"/>
        </w:rPr>
        <w:t>(51 str. komentaro 1 ir 2 dalys pakeistos pagal 2016-05-04 VMI prie FM raštą Nr. (18.10-31-1E) RM-12571).</w:t>
      </w:r>
    </w:p>
    <w:p w14:paraId="7755AAC1" w14:textId="77777777" w:rsidR="00093845" w:rsidRDefault="00093845">
      <w:pPr>
        <w:tabs>
          <w:tab w:val="left" w:pos="720"/>
          <w:tab w:val="left" w:pos="1077"/>
          <w:tab w:val="left" w:pos="1418"/>
        </w:tabs>
        <w:ind w:firstLine="720"/>
        <w:jc w:val="both"/>
        <w:rPr>
          <w:b/>
          <w:lang w:val="lt-LT"/>
        </w:rPr>
      </w:pPr>
    </w:p>
    <w:p w14:paraId="2C84B49D" w14:textId="77777777"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14:paraId="7A11AEB1" w14:textId="77777777"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14:paraId="1367BD55"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0DD71144" w14:textId="77777777" w:rsidR="00892E40" w:rsidRPr="00892E40" w:rsidRDefault="00892E40" w:rsidP="00CB66E8">
      <w:pPr>
        <w:spacing w:after="0"/>
        <w:jc w:val="both"/>
        <w:rPr>
          <w:bCs/>
          <w:i/>
          <w:lang w:val="lt-LT"/>
        </w:rPr>
      </w:pPr>
    </w:p>
    <w:p w14:paraId="0EBE17B3" w14:textId="77777777" w:rsidR="00093845" w:rsidRPr="0065344A" w:rsidRDefault="000D779E">
      <w:pPr>
        <w:tabs>
          <w:tab w:val="left" w:pos="720"/>
          <w:tab w:val="left" w:pos="1077"/>
          <w:tab w:val="left" w:pos="1418"/>
        </w:tabs>
        <w:ind w:firstLine="709"/>
        <w:jc w:val="both"/>
        <w:rPr>
          <w:b/>
          <w:lang w:val="lt-LT"/>
        </w:rPr>
      </w:pPr>
      <w:r w:rsidRPr="0065344A">
        <w:rPr>
          <w:b/>
          <w:lang w:val="lt-LT"/>
        </w:rPr>
        <w:t>Komentaras</w:t>
      </w:r>
    </w:p>
    <w:p w14:paraId="2D9FF822" w14:textId="77777777"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14:paraId="6CFEFC7A" w14:textId="77777777"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14:paraId="0D28C325" w14:textId="77777777"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w:t>
      </w:r>
      <w:r>
        <w:lastRenderedPageBreak/>
        <w:t xml:space="preserve">metų pelno mokesčio sumą. Kiekvienų mokestinių metų pradžioje vienetas pasirenka avansinio pelno mokesčio apskaičiavimo būdą (vieną iš nurodytųjų), kurį taiko tų (einamųjų) mokestinių metų avansinio pelno mokesčio sumoms apskaičiuoti. </w:t>
      </w:r>
    </w:p>
    <w:p w14:paraId="6FD3086D" w14:textId="77777777"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14:paraId="0DF74153" w14:textId="77777777"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14:paraId="6191CD37" w14:textId="77777777" w:rsidR="00093845" w:rsidRDefault="000D779E">
      <w:pPr>
        <w:pStyle w:val="Pagrindiniotekstotrauka"/>
        <w:tabs>
          <w:tab w:val="left" w:pos="720"/>
          <w:tab w:val="left" w:pos="1077"/>
          <w:tab w:val="left" w:pos="1418"/>
        </w:tabs>
        <w:rPr>
          <w:bCs/>
        </w:rPr>
      </w:pPr>
      <w:r w:rsidRPr="0065344A">
        <w:rPr>
          <w:bCs/>
          <w:lang w:val="lt-LT"/>
        </w:rPr>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14:paraId="317A9C6F" w14:textId="77777777"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14:paraId="47D025EA" w14:textId="77777777" w:rsidR="00093845" w:rsidRDefault="000D779E">
      <w:pPr>
        <w:tabs>
          <w:tab w:val="left" w:pos="720"/>
          <w:tab w:val="left" w:pos="1077"/>
          <w:tab w:val="left" w:pos="1418"/>
        </w:tabs>
        <w:ind w:firstLine="720"/>
        <w:jc w:val="both"/>
      </w:pPr>
      <w:r>
        <w:t>3.</w:t>
      </w:r>
      <w:r>
        <w:tab/>
        <w:t>Avansinių pelno mokesčio deklaracijų nereikia teikti :</w:t>
      </w:r>
    </w:p>
    <w:p w14:paraId="174B68D0" w14:textId="77777777" w:rsidR="00093845" w:rsidRDefault="000D779E">
      <w:pPr>
        <w:tabs>
          <w:tab w:val="left" w:pos="720"/>
          <w:tab w:val="left" w:pos="1077"/>
          <w:tab w:val="left" w:pos="1418"/>
        </w:tabs>
        <w:ind w:firstLine="720"/>
        <w:jc w:val="both"/>
      </w:pPr>
      <w:r>
        <w:t>- vienetams, kurie nėra pelno mokesčio mokėtojai pagal PMĮ 3 straipsnį;</w:t>
      </w:r>
    </w:p>
    <w:p w14:paraId="4300AF21" w14:textId="77777777"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14:paraId="0C4B6E57" w14:textId="77777777" w:rsidR="00093845" w:rsidRDefault="000D779E" w:rsidP="00EC4E29">
      <w:pPr>
        <w:pStyle w:val="Pagrindiniotekstotrauka"/>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14:paraId="44D4C1EB" w14:textId="77777777"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14:paraId="312024B2" w14:textId="77777777"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14:paraId="392C8FB7" w14:textId="77777777"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7D922B28" w14:textId="77777777" w:rsidR="00093845" w:rsidRDefault="000D779E" w:rsidP="006D2DB2">
      <w:pPr>
        <w:pStyle w:val="normal-p"/>
        <w:tabs>
          <w:tab w:val="left" w:pos="720"/>
          <w:tab w:val="left" w:pos="1077"/>
          <w:tab w:val="left" w:pos="1418"/>
        </w:tabs>
        <w:ind w:firstLine="720"/>
        <w:jc w:val="both"/>
        <w:rPr>
          <w:b/>
        </w:rPr>
      </w:pPr>
      <w:r>
        <w:rPr>
          <w:b/>
        </w:rPr>
        <w:t>Komentaras</w:t>
      </w:r>
    </w:p>
    <w:p w14:paraId="6B8E88E7" w14:textId="77777777"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w:t>
      </w:r>
      <w:r w:rsidRPr="0065344A">
        <w:rPr>
          <w:lang w:val="lt-LT"/>
        </w:rPr>
        <w:lastRenderedPageBreak/>
        <w:t xml:space="preserve">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14:paraId="5626EAFF" w14:textId="77777777"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14:paraId="2E1213D3" w14:textId="77777777"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turi sumokėti ne vėliau kaip paskutinę kiekvieno mokestinių metų ketvirčio dieną, o paskutinio mokestinio laikotarpio ketvirčio avansinį pelno mokestį – ne vėliau kaip iki šio ketvirčio paskutinio mėnesio 25 dienos.</w:t>
      </w:r>
    </w:p>
    <w:p w14:paraId="068F61AB" w14:textId="77777777"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14:paraId="45A292B2" w14:textId="77777777" w:rsidR="00093845" w:rsidRPr="0065344A" w:rsidRDefault="00093845">
      <w:pPr>
        <w:keepNext/>
        <w:jc w:val="both"/>
        <w:outlineLvl w:val="0"/>
        <w:rPr>
          <w:rFonts w:ascii="TimesLT" w:hAnsi="TimesLT" w:cs="Arial Unicode MS"/>
          <w:b/>
          <w:kern w:val="36"/>
          <w:lang w:val="lt-LT"/>
        </w:rPr>
      </w:pPr>
    </w:p>
    <w:p w14:paraId="08E28BA3" w14:textId="77777777" w:rsidR="00093845" w:rsidRDefault="000D779E">
      <w:pPr>
        <w:pStyle w:val="Antrat1"/>
        <w:jc w:val="both"/>
        <w:rPr>
          <w:rFonts w:ascii="Times New Roman" w:hAnsi="Times New Roman" w:cs="Times New Roman"/>
          <w:bCs w:val="0"/>
          <w:lang w:val="lt-LT"/>
        </w:rPr>
      </w:pPr>
      <w:bookmarkStart w:id="561" w:name="_52_straipsnis._Deklaracijos"/>
      <w:bookmarkEnd w:id="561"/>
      <w:r>
        <w:rPr>
          <w:rFonts w:ascii="Times New Roman" w:hAnsi="Times New Roman" w:cs="Times New Roman"/>
          <w:bCs w:val="0"/>
          <w:lang w:val="lt-LT"/>
        </w:rPr>
        <w:t>52 STRAIPSNIS. Deklaracijos apie užsienio vienetui išmokėtas pajamas (sumas) ir apskaičiuotą bei į biudžetą sumokėtą pelno mokestį pateikimas</w:t>
      </w:r>
    </w:p>
    <w:p w14:paraId="76139EF0" w14:textId="77777777" w:rsidR="00093845" w:rsidRDefault="00093845">
      <w:pPr>
        <w:tabs>
          <w:tab w:val="left" w:pos="720"/>
          <w:tab w:val="left" w:pos="1077"/>
          <w:tab w:val="left" w:pos="1418"/>
        </w:tabs>
        <w:jc w:val="both"/>
        <w:rPr>
          <w:b/>
          <w:lang w:val="lt-LT"/>
        </w:rPr>
      </w:pPr>
    </w:p>
    <w:p w14:paraId="69C55C43" w14:textId="77777777"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14:paraId="537178F0" w14:textId="77777777" w:rsidR="00093845" w:rsidRDefault="000D779E">
      <w:pPr>
        <w:tabs>
          <w:tab w:val="left" w:pos="720"/>
          <w:tab w:val="left" w:pos="1077"/>
          <w:tab w:val="left" w:pos="1418"/>
        </w:tabs>
        <w:ind w:firstLine="720"/>
        <w:jc w:val="both"/>
        <w:rPr>
          <w:b/>
          <w:lang w:val="lt-LT"/>
        </w:rPr>
      </w:pPr>
      <w:r>
        <w:rPr>
          <w:b/>
          <w:lang w:val="lt-LT"/>
        </w:rPr>
        <w:t>Komentaras</w:t>
      </w:r>
    </w:p>
    <w:p w14:paraId="43398008" w14:textId="77777777"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14:paraId="0FF17B84" w14:textId="77777777"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14:paraId="3E1C2ACE" w14:textId="77777777"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14:paraId="59A2EEFC" w14:textId="77777777" w:rsidR="00093845" w:rsidRDefault="000D779E">
      <w:pPr>
        <w:tabs>
          <w:tab w:val="left" w:pos="720"/>
          <w:tab w:val="left" w:pos="1077"/>
          <w:tab w:val="left" w:pos="1418"/>
        </w:tabs>
        <w:ind w:firstLine="720"/>
        <w:jc w:val="both"/>
        <w:rPr>
          <w:lang w:val="lt-LT"/>
        </w:rPr>
      </w:pPr>
      <w:r>
        <w:rPr>
          <w:lang w:val="lt-LT"/>
        </w:rPr>
        <w:lastRenderedPageBreak/>
        <w:t>Iki PMĮ įsigaliojimo dienos,t.y. iki 2002-01-01, nuolatiniai Lietuvos gyventojai neprivalėjo iš užsienio vienetams išmokamų sumų išskaičiuoti pelno mokesčio.</w:t>
      </w:r>
    </w:p>
    <w:p w14:paraId="5AB724B1" w14:textId="77777777"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14:paraId="3F0790C3" w14:textId="77777777" w:rsidR="00093845" w:rsidRDefault="000D779E">
      <w:pPr>
        <w:tabs>
          <w:tab w:val="left" w:pos="720"/>
          <w:tab w:val="left" w:pos="1077"/>
          <w:tab w:val="left" w:pos="1418"/>
        </w:tabs>
        <w:jc w:val="both"/>
        <w:rPr>
          <w:lang w:val="lt-LT"/>
        </w:rPr>
      </w:pPr>
      <w:r>
        <w:rPr>
          <w:lang w:val="lt-LT"/>
        </w:rPr>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14:paraId="2049695A" w14:textId="77777777"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14:paraId="3B5B5360" w14:textId="77777777"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14:paraId="399A4DC3" w14:textId="77777777"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14:paraId="6FA5FB0B" w14:textId="77777777" w:rsidR="00093845" w:rsidRDefault="000D779E">
      <w:pPr>
        <w:tabs>
          <w:tab w:val="left" w:pos="720"/>
          <w:tab w:val="left" w:pos="1077"/>
          <w:tab w:val="left" w:pos="1418"/>
        </w:tabs>
        <w:jc w:val="both"/>
        <w:rPr>
          <w:lang w:val="lt-LT"/>
        </w:rPr>
      </w:pPr>
      <w:r>
        <w:rPr>
          <w:lang w:val="lt-LT"/>
        </w:rPr>
        <w:tab/>
        <w:t>Pavyzdys</w:t>
      </w:r>
    </w:p>
    <w:p w14:paraId="4D9CC09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14:paraId="11955AC4" w14:textId="77777777" w:rsidR="00093845" w:rsidRDefault="000D779E">
      <w:pPr>
        <w:tabs>
          <w:tab w:val="left" w:pos="720"/>
          <w:tab w:val="left" w:pos="1077"/>
          <w:tab w:val="left" w:pos="1418"/>
        </w:tabs>
        <w:jc w:val="both"/>
        <w:rPr>
          <w:lang w:val="lt-LT"/>
        </w:rPr>
      </w:pPr>
      <w:r>
        <w:rPr>
          <w:lang w:val="lt-LT"/>
        </w:rPr>
        <w:tab/>
      </w:r>
    </w:p>
    <w:p w14:paraId="29C7D8FC" w14:textId="77777777" w:rsidR="00093845" w:rsidRDefault="000D779E">
      <w:pPr>
        <w:tabs>
          <w:tab w:val="left" w:pos="720"/>
          <w:tab w:val="left" w:pos="1077"/>
          <w:tab w:val="left" w:pos="1418"/>
        </w:tabs>
        <w:ind w:firstLine="720"/>
        <w:jc w:val="both"/>
        <w:rPr>
          <w:b/>
          <w:lang w:val="lt-LT"/>
        </w:rPr>
      </w:pPr>
      <w:r>
        <w:rPr>
          <w:b/>
          <w:lang w:val="lt-LT"/>
        </w:rPr>
        <w:lastRenderedPageBreak/>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14:paraId="72DC15D5" w14:textId="77777777" w:rsidR="00093845" w:rsidRDefault="000D779E">
      <w:pPr>
        <w:jc w:val="both"/>
        <w:rPr>
          <w:lang w:val="lt-LT"/>
        </w:rPr>
      </w:pPr>
      <w:r>
        <w:rPr>
          <w:lang w:val="lt-LT"/>
        </w:rPr>
        <w:tab/>
      </w:r>
      <w:r>
        <w:rPr>
          <w:b/>
          <w:bCs/>
          <w:lang w:val="lt-LT"/>
        </w:rPr>
        <w:t>Komentaras</w:t>
      </w:r>
    </w:p>
    <w:p w14:paraId="003E87DD" w14:textId="77777777"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14:paraId="79EEE9F2" w14:textId="77777777" w:rsidR="00093845" w:rsidRDefault="00093845">
      <w:pPr>
        <w:tabs>
          <w:tab w:val="left" w:pos="720"/>
          <w:tab w:val="left" w:pos="1077"/>
          <w:tab w:val="left" w:pos="1418"/>
        </w:tabs>
        <w:ind w:firstLine="720"/>
        <w:jc w:val="both"/>
        <w:rPr>
          <w:b/>
          <w:lang w:val="lt-LT"/>
        </w:rPr>
      </w:pPr>
    </w:p>
    <w:p w14:paraId="5D91DFC0" w14:textId="77777777" w:rsidR="00093845" w:rsidRDefault="000D779E">
      <w:pPr>
        <w:pStyle w:val="Antrat1"/>
        <w:jc w:val="both"/>
        <w:rPr>
          <w:rFonts w:ascii="Times New Roman" w:hAnsi="Times New Roman" w:cs="Times New Roman"/>
          <w:bCs w:val="0"/>
          <w:lang w:val="lt-LT"/>
        </w:rPr>
      </w:pPr>
      <w:bookmarkStart w:id="562" w:name="_53_straipsnis._Pelno"/>
      <w:bookmarkEnd w:id="562"/>
      <w:r>
        <w:rPr>
          <w:rFonts w:ascii="Times New Roman" w:hAnsi="Times New Roman" w:cs="Times New Roman"/>
          <w:bCs w:val="0"/>
          <w:lang w:val="lt-LT"/>
        </w:rPr>
        <w:t>53 STRAIPSNIS. Pelno mokesčio sumokėjimas ir grąžinimas</w:t>
      </w:r>
    </w:p>
    <w:p w14:paraId="4041B41F" w14:textId="77777777" w:rsidR="00093845" w:rsidRDefault="000D779E" w:rsidP="00CB66E8">
      <w:pPr>
        <w:spacing w:after="0"/>
        <w:jc w:val="both"/>
        <w:rPr>
          <w:rStyle w:val="normal-h"/>
          <w:b/>
        </w:rPr>
      </w:pPr>
      <w:bookmarkStart w:id="563" w:name="340z"/>
      <w:bookmarkEnd w:id="563"/>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14:paraId="33A7EE44"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4C6C7AD9" w14:textId="77777777" w:rsidR="00892E40" w:rsidRPr="00892E40" w:rsidRDefault="00892E40" w:rsidP="00CB66E8">
      <w:pPr>
        <w:spacing w:after="0"/>
        <w:jc w:val="both"/>
        <w:rPr>
          <w:bCs/>
          <w:i/>
          <w:lang w:val="lt-LT"/>
        </w:rPr>
      </w:pPr>
    </w:p>
    <w:p w14:paraId="78B1AFFE" w14:textId="77777777" w:rsidR="00093845" w:rsidRDefault="000D779E">
      <w:pPr>
        <w:tabs>
          <w:tab w:val="left" w:pos="8280"/>
        </w:tabs>
        <w:ind w:right="-82" w:firstLine="720"/>
        <w:jc w:val="both"/>
        <w:rPr>
          <w:b/>
        </w:rPr>
      </w:pPr>
      <w:r>
        <w:rPr>
          <w:b/>
        </w:rPr>
        <w:t>Komentaras</w:t>
      </w:r>
    </w:p>
    <w:p w14:paraId="53B9A952" w14:textId="77777777"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14:paraId="14A186FC" w14:textId="77777777"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14:paraId="13C41D02" w14:textId="77777777"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14:paraId="659996B0" w14:textId="77777777"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14:paraId="5036CA48" w14:textId="77777777" w:rsidR="00093845" w:rsidRDefault="000D779E">
      <w:pPr>
        <w:ind w:firstLine="720"/>
        <w:jc w:val="both"/>
        <w:rPr>
          <w:lang w:val="lt-LT"/>
        </w:rPr>
      </w:pPr>
      <w:r>
        <w:rPr>
          <w:lang w:val="lt-LT"/>
        </w:rPr>
        <w:lastRenderedPageBreak/>
        <w:t>(53 str. komentaro 1 dalis</w:t>
      </w:r>
      <w:r w:rsidR="00F31096">
        <w:rPr>
          <w:lang w:val="lt-LT"/>
        </w:rPr>
        <w:t xml:space="preserve"> </w:t>
      </w:r>
      <w:r>
        <w:rPr>
          <w:lang w:val="lt-LT"/>
        </w:rPr>
        <w:t xml:space="preserve">pakeista pagal 2016-05-04 VMI prie FM raštą Nr. </w:t>
      </w:r>
      <w:r w:rsidRPr="0065344A">
        <w:rPr>
          <w:lang w:val="lt-LT"/>
        </w:rPr>
        <w:t>(18.10-31-1E) RM-12571).</w:t>
      </w:r>
    </w:p>
    <w:p w14:paraId="60FB1F05" w14:textId="77777777" w:rsidR="0038473F" w:rsidRPr="004D0D10" w:rsidRDefault="0038473F" w:rsidP="0038473F">
      <w:pPr>
        <w:pStyle w:val="Paprastasistekstas"/>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14:paraId="1CE1EE1E" w14:textId="77777777" w:rsidR="0038473F" w:rsidRPr="004D0D10" w:rsidRDefault="0038473F" w:rsidP="0038473F">
      <w:pPr>
        <w:pStyle w:val="Paprastasistekstas"/>
        <w:ind w:firstLine="720"/>
        <w:jc w:val="both"/>
        <w:rPr>
          <w:rFonts w:ascii="Times New Roman" w:hAnsi="Times New Roman" w:cs="Times New Roman"/>
          <w:bCs/>
        </w:rPr>
      </w:pPr>
      <w:r w:rsidRPr="004D0D10">
        <w:rPr>
          <w:rFonts w:ascii="Times New Roman" w:hAnsi="Times New Roman" w:cs="Times New Roman"/>
          <w:bCs/>
        </w:rPr>
        <w:t>(KEISTA: 2005 12 20 įstatymu Nr. X-456 (nuo 2011 07 01))</w:t>
      </w:r>
    </w:p>
    <w:p w14:paraId="2278AC93" w14:textId="77777777" w:rsidR="0038473F" w:rsidRDefault="0038473F" w:rsidP="0038473F">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14:paraId="0A81354F"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14:paraId="19E6CA21"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14:paraId="45E510D4"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14:paraId="7FC381BC" w14:textId="77777777" w:rsidR="0038473F" w:rsidRPr="00F60577"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14:paraId="0A54F8A5" w14:textId="77777777" w:rsidR="0038473F" w:rsidRPr="00FF59E8"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14:paraId="78D3826B" w14:textId="77777777" w:rsidR="00093845" w:rsidRPr="0038473F" w:rsidRDefault="0038473F" w:rsidP="0038473F">
      <w:pPr>
        <w:pStyle w:val="Pagrindinistekstas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14:paraId="653F30B7" w14:textId="77777777"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14:paraId="443CC169" w14:textId="77777777" w:rsidR="00093845" w:rsidRDefault="00093845">
      <w:pPr>
        <w:tabs>
          <w:tab w:val="left" w:pos="720"/>
          <w:tab w:val="left" w:pos="1077"/>
          <w:tab w:val="left" w:pos="1418"/>
        </w:tabs>
        <w:jc w:val="both"/>
        <w:rPr>
          <w:b/>
          <w:lang w:val="lt-LT"/>
        </w:rPr>
      </w:pPr>
    </w:p>
    <w:p w14:paraId="69D4A652" w14:textId="77777777" w:rsidR="00093845" w:rsidRDefault="000D779E">
      <w:pPr>
        <w:pStyle w:val="Antrat1"/>
        <w:jc w:val="both"/>
        <w:rPr>
          <w:rFonts w:ascii="Times New Roman" w:hAnsi="Times New Roman" w:cs="Times New Roman"/>
          <w:lang w:val="lt-LT"/>
        </w:rPr>
      </w:pPr>
      <w:bookmarkStart w:id="564" w:name="_54_straipsnis._Užsienio"/>
      <w:bookmarkEnd w:id="564"/>
      <w:r>
        <w:rPr>
          <w:rFonts w:ascii="Times New Roman" w:hAnsi="Times New Roman" w:cs="Times New Roman"/>
          <w:lang w:val="lt-LT"/>
        </w:rPr>
        <w:t>54 STRAIPSNIS. Užsienio vieneto apskaičiuoto ir sumokėto pelno mokesčio perskaičiavimas</w:t>
      </w:r>
    </w:p>
    <w:p w14:paraId="1DFD7514" w14:textId="77777777" w:rsidR="00093845" w:rsidRDefault="00093845">
      <w:pPr>
        <w:tabs>
          <w:tab w:val="left" w:pos="720"/>
          <w:tab w:val="left" w:pos="1077"/>
          <w:tab w:val="left" w:pos="1418"/>
        </w:tabs>
        <w:ind w:firstLine="720"/>
        <w:jc w:val="both"/>
        <w:rPr>
          <w:b/>
          <w:lang w:val="lt-LT"/>
        </w:rPr>
      </w:pPr>
    </w:p>
    <w:p w14:paraId="1F813937" w14:textId="77777777"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w:t>
      </w:r>
      <w:r w:rsidRPr="0065344A">
        <w:rPr>
          <w:b/>
          <w:lang w:val="lt-LT"/>
        </w:rPr>
        <w:lastRenderedPageBreak/>
        <w:t xml:space="preserve">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14:paraId="3B7CA841" w14:textId="77777777"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14:paraId="384FA513" w14:textId="77777777"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627C8D1C" w14:textId="77777777" w:rsidR="00093845" w:rsidRPr="0065344A" w:rsidRDefault="000D779E">
      <w:pPr>
        <w:ind w:firstLine="720"/>
        <w:rPr>
          <w:b/>
          <w:bCs/>
          <w:lang w:val="lt-LT"/>
        </w:rPr>
      </w:pPr>
      <w:r w:rsidRPr="0065344A">
        <w:rPr>
          <w:b/>
          <w:bCs/>
          <w:lang w:val="lt-LT"/>
        </w:rPr>
        <w:t>Komentaras</w:t>
      </w:r>
    </w:p>
    <w:p w14:paraId="5F3E68C0" w14:textId="77777777"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PMĮ 4 str. 4 d. 6 arba 4 punktu ir taikant 5 str. 1 d. 2 punkte nustatytą mokesčio tarifą (2009 metais - 20 proc., o 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14:paraId="78457812" w14:textId="77777777"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14:paraId="1C1C4114" w14:textId="77777777"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14:paraId="02F95D88" w14:textId="77777777"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14:paraId="3385E5E7" w14:textId="77777777"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14:paraId="481A7C78" w14:textId="77777777" w:rsidTr="009C0219">
        <w:tc>
          <w:tcPr>
            <w:tcW w:w="9742" w:type="dxa"/>
          </w:tcPr>
          <w:p w14:paraId="32D18AF0" w14:textId="77777777"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14:paraId="2BCBF6A0" w14:textId="77777777" w:rsidR="00093845" w:rsidRDefault="000D779E">
            <w:pPr>
              <w:pStyle w:val="Pagrindinistekstas"/>
              <w:tabs>
                <w:tab w:val="left" w:pos="720"/>
                <w:tab w:val="left" w:pos="1077"/>
                <w:tab w:val="left" w:pos="1418"/>
              </w:tabs>
              <w:ind w:firstLine="720"/>
            </w:pPr>
            <w:r>
              <w:lastRenderedPageBreak/>
              <w:t xml:space="preserve"> Lietuvos vienetas 2010 m. išmokėdamas sutartyje nurodytą sumą (150 000 Lt) išskaičiavo ir į biudžetą sumokėjo 22 500 Lt (150 000 Lt x 15/100) pelno mokesčio.</w:t>
            </w:r>
          </w:p>
          <w:p w14:paraId="4AC11F02" w14:textId="77777777"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14:paraId="6DCF631F" w14:textId="77777777"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x 15/100). Užsienio vienetui turi būti grąžinama 15 795 Lt (22 500 Lt – 6 705Lt) pelno mokesčio permoka.</w:t>
            </w:r>
          </w:p>
        </w:tc>
      </w:tr>
    </w:tbl>
    <w:p w14:paraId="3B25EA20" w14:textId="77777777" w:rsidR="00093845" w:rsidRDefault="00093845">
      <w:pPr>
        <w:ind w:firstLine="720"/>
        <w:jc w:val="both"/>
      </w:pPr>
    </w:p>
    <w:p w14:paraId="3893A1FF" w14:textId="77777777"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14:paraId="12BA7B59" w14:textId="77777777"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14:paraId="171AB24B" w14:textId="77777777" w:rsidR="00093845" w:rsidRDefault="000D779E">
      <w:pPr>
        <w:pStyle w:val="Pagrindiniotekstotrauka"/>
        <w:tabs>
          <w:tab w:val="left" w:pos="720"/>
          <w:tab w:val="left" w:pos="1077"/>
          <w:tab w:val="left" w:pos="1418"/>
        </w:tabs>
      </w:pPr>
      <w:r>
        <w:t>Pavyzdys</w:t>
      </w:r>
    </w:p>
    <w:p w14:paraId="76369A1F"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14:paraId="27C37DEA"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14:paraId="11C24E28"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14:paraId="663D0755"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lastRenderedPageBreak/>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14:paraId="4E4F2790" w14:textId="77777777"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14:paraId="4DAD976D" w14:textId="77777777" w:rsidR="00093845" w:rsidRDefault="00093845">
      <w:pPr>
        <w:pStyle w:val="Pagrindiniotekstotrauka"/>
        <w:tabs>
          <w:tab w:val="left" w:pos="720"/>
          <w:tab w:val="left" w:pos="1077"/>
          <w:tab w:val="left" w:pos="1418"/>
        </w:tabs>
        <w:ind w:firstLine="0"/>
        <w:rPr>
          <w:rFonts w:ascii="Times New Roman" w:hAnsi="Times New Roman"/>
          <w:lang w:val="lt-LT"/>
        </w:rPr>
      </w:pPr>
    </w:p>
    <w:p w14:paraId="179721D1"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14:paraId="1BF91403" w14:textId="77777777" w:rsidR="00093845" w:rsidRDefault="00093845">
      <w:pPr>
        <w:pStyle w:val="Antrat5"/>
        <w:keepNext w:val="0"/>
        <w:tabs>
          <w:tab w:val="left" w:pos="720"/>
          <w:tab w:val="left" w:pos="1077"/>
          <w:tab w:val="left" w:pos="1418"/>
        </w:tabs>
        <w:ind w:firstLine="720"/>
        <w:jc w:val="both"/>
        <w:rPr>
          <w:rFonts w:ascii="Times New Roman" w:hAnsi="Times New Roman"/>
        </w:rPr>
      </w:pPr>
    </w:p>
    <w:p w14:paraId="3D817CB3" w14:textId="77777777" w:rsidR="00093845" w:rsidRDefault="000D779E">
      <w:pPr>
        <w:ind w:firstLine="720"/>
        <w:jc w:val="both"/>
        <w:rPr>
          <w:b/>
          <w:bCs/>
          <w:lang w:val="lt-LT"/>
        </w:rPr>
      </w:pPr>
      <w:r>
        <w:rPr>
          <w:b/>
          <w:bCs/>
          <w:lang w:val="lt-LT"/>
        </w:rPr>
        <w:t>Komentaras</w:t>
      </w:r>
    </w:p>
    <w:p w14:paraId="2B99AF0D"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14:paraId="41DD5F43"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14:paraId="649C6980" w14:textId="77777777" w:rsidR="00093845" w:rsidRDefault="000D779E" w:rsidP="00EC4E29">
      <w:pPr>
        <w:pStyle w:val="Pagrindiniotekstotrauka"/>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14:paraId="5F883D5F"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14:paraId="08A7589B"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14:paraId="16FEE5CA"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14:paraId="4BC221B1"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14:paraId="71935CB0"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14:paraId="3D57C087"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lastRenderedPageBreak/>
        <w:t>Mokesčių administratorius gali paprašyti papildomai pateikti išskaičiuoto mokesčio sumokėjimą į biudžetą patvirtinančius dokumentus.</w:t>
      </w:r>
    </w:p>
    <w:p w14:paraId="6A81C6CB"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14:paraId="0FB44C17"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14:paraId="12D7C8E1" w14:textId="77777777"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14:paraId="7B420DE4" w14:textId="77777777"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14:paraId="301BDFD6" w14:textId="77777777"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14:paraId="3866DFE5" w14:textId="77777777"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5DA83526" w14:textId="77777777"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14:paraId="190BCE4B" w14:textId="77777777"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14:paraId="74F5E4C4" w14:textId="77777777"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14:paraId="18562506" w14:textId="77777777"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14:paraId="3BD7075C" w14:textId="77777777" w:rsidR="00093845" w:rsidRDefault="00093845">
      <w:pPr>
        <w:tabs>
          <w:tab w:val="left" w:pos="720"/>
          <w:tab w:val="left" w:pos="1077"/>
          <w:tab w:val="left" w:pos="1418"/>
        </w:tabs>
        <w:ind w:firstLine="720"/>
        <w:jc w:val="both"/>
        <w:rPr>
          <w:b/>
          <w:lang w:val="lt-LT"/>
        </w:rPr>
      </w:pPr>
    </w:p>
    <w:p w14:paraId="43422665" w14:textId="77777777" w:rsidR="00093845" w:rsidRDefault="000D779E">
      <w:pPr>
        <w:pStyle w:val="Antrat5"/>
        <w:jc w:val="both"/>
        <w:rPr>
          <w:rFonts w:ascii="Times New Roman" w:hAnsi="Times New Roman"/>
        </w:rPr>
      </w:pPr>
      <w:bookmarkStart w:id="565" w:name="_55_straipsnis._Pelno"/>
      <w:bookmarkEnd w:id="565"/>
      <w:r>
        <w:rPr>
          <w:rFonts w:ascii="Times New Roman" w:hAnsi="Times New Roman"/>
        </w:rPr>
        <w:t>55 STRAIPSNIS. Pelno mokesčio, sumokėto užsienio valstybėse, atskaitymai</w:t>
      </w:r>
    </w:p>
    <w:p w14:paraId="5BC7BF97" w14:textId="77777777"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14:paraId="190DE7F6" w14:textId="77777777"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 xml:space="preserve">Europos ekonominės erdvės valstybėse arba valstybėse, su kuriomis Lietuvos </w:t>
      </w:r>
      <w:r w:rsidRPr="009C0219">
        <w:rPr>
          <w:b/>
          <w:bCs/>
          <w:lang w:bidi="hi-IN"/>
        </w:rPr>
        <w:lastRenderedPageBreak/>
        <w:t>Respublika yra sudariusi ir taiko dvigubo apmokestinimo išvengimo sutartis</w:t>
      </w:r>
      <w:r w:rsidRPr="009C0219">
        <w:rPr>
          <w:b/>
          <w:bCs/>
        </w:rPr>
        <w:t>, vykdomos veiklos pajamų,</w:t>
      </w:r>
      <w:r w:rsidRPr="009C0219">
        <w:rPr>
          <w:b/>
          <w:bCs/>
          <w:lang w:bidi="hi-IN"/>
        </w:rPr>
        <w:t xml:space="preserve"> jeigu šis straipsnis nenustato ko kita.</w:t>
      </w:r>
    </w:p>
    <w:p w14:paraId="4588959E" w14:textId="77777777"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14:paraId="23E0B2A8" w14:textId="77777777" w:rsidR="00B27506" w:rsidRPr="00B27506" w:rsidRDefault="00B27506" w:rsidP="00B27506">
      <w:pPr>
        <w:spacing w:after="0"/>
        <w:jc w:val="both"/>
        <w:rPr>
          <w:i/>
          <w:iCs/>
          <w:lang w:val="lt-LT"/>
        </w:rPr>
      </w:pPr>
    </w:p>
    <w:p w14:paraId="7E328BDA" w14:textId="77777777"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14:paraId="742C2C91" w14:textId="77777777"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14:paraId="5DB6B8F9" w14:textId="77777777"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14:paraId="45E323DD" w14:textId="77777777" w:rsidR="00B27506" w:rsidRPr="00B27506" w:rsidRDefault="00B27506" w:rsidP="00B27506">
      <w:pPr>
        <w:spacing w:after="0"/>
        <w:jc w:val="both"/>
        <w:rPr>
          <w:i/>
          <w:iCs/>
          <w:lang w:val="lt-LT"/>
        </w:rPr>
      </w:pPr>
    </w:p>
    <w:p w14:paraId="35E3B558" w14:textId="77777777" w:rsidR="00093845" w:rsidRPr="00480C1E" w:rsidRDefault="000D779E">
      <w:pPr>
        <w:ind w:firstLine="720"/>
        <w:jc w:val="both"/>
        <w:rPr>
          <w:b/>
          <w:bCs/>
          <w:i/>
          <w:lang w:eastAsia="lt-LT"/>
        </w:rPr>
      </w:pPr>
      <w:r w:rsidRPr="009C0219">
        <w:rPr>
          <w:b/>
          <w:bCs/>
          <w:lang w:eastAsia="lt-LT"/>
        </w:rPr>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14:paraId="7BB0C58F" w14:textId="77777777"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14:paraId="479801EC" w14:textId="77777777"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14:paraId="2D8EA80E" w14:textId="77777777" w:rsidR="00093845" w:rsidRPr="009C0219" w:rsidRDefault="000D779E" w:rsidP="000F1076">
      <w:pPr>
        <w:spacing w:after="0"/>
        <w:ind w:firstLine="720"/>
        <w:jc w:val="both"/>
        <w:rPr>
          <w:b/>
          <w:bCs/>
          <w:lang w:eastAsia="lt-LT"/>
        </w:rPr>
      </w:pPr>
      <w:r w:rsidRPr="009C0219">
        <w:rPr>
          <w:b/>
          <w:bCs/>
          <w:lang w:eastAsia="lt-LT"/>
        </w:rPr>
        <w:t>1) pavadinimą ir buveinės adresą;</w:t>
      </w:r>
    </w:p>
    <w:p w14:paraId="54D1FB73" w14:textId="77777777"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14:paraId="16A846DE" w14:textId="77777777"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14:paraId="50B36F31" w14:textId="77777777"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14:paraId="0EBD7BA7" w14:textId="77777777" w:rsidR="00093845" w:rsidRPr="009C0219" w:rsidRDefault="000D779E" w:rsidP="000F1076">
      <w:pPr>
        <w:spacing w:after="0"/>
        <w:ind w:firstLine="720"/>
        <w:jc w:val="both"/>
        <w:rPr>
          <w:b/>
          <w:bCs/>
          <w:lang w:eastAsia="lt-LT"/>
        </w:rPr>
      </w:pPr>
      <w:r w:rsidRPr="009C0219">
        <w:rPr>
          <w:b/>
          <w:bCs/>
          <w:lang w:eastAsia="lt-LT"/>
        </w:rPr>
        <w:t>5) pozityviųjų pajamų sumą;</w:t>
      </w:r>
    </w:p>
    <w:p w14:paraId="163D68C6" w14:textId="77777777"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14:paraId="4CE922C2" w14:textId="77777777"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14:paraId="26E75A79" w14:textId="77777777"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14:paraId="1486A050" w14:textId="77777777"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14:paraId="0BC0D410" w14:textId="77777777"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w:t>
      </w:r>
      <w:r w:rsidRPr="0045500F">
        <w:rPr>
          <w:b/>
        </w:rPr>
        <w:lastRenderedPageBreak/>
        <w:t xml:space="preserve">nuo apmokestinamojo pelno, susijusio su tokiu mokėjimu, pagal šį Įstatymą apskaičiuotos pelno mokesčio sumos. </w:t>
      </w:r>
    </w:p>
    <w:p w14:paraId="7F9429B9" w14:textId="77777777"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14:paraId="72119C15" w14:textId="77777777"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37"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14:paraId="289DD7D4" w14:textId="77777777" w:rsidR="00093845" w:rsidRDefault="000D779E">
      <w:pPr>
        <w:tabs>
          <w:tab w:val="left" w:pos="720"/>
          <w:tab w:val="left" w:pos="1077"/>
          <w:tab w:val="left" w:pos="1418"/>
        </w:tabs>
        <w:ind w:firstLine="720"/>
        <w:jc w:val="both"/>
        <w:rPr>
          <w:b/>
          <w:lang w:val="lt-LT"/>
        </w:rPr>
      </w:pPr>
      <w:r>
        <w:rPr>
          <w:b/>
          <w:lang w:val="lt-LT"/>
        </w:rPr>
        <w:t>Komentaras</w:t>
      </w:r>
    </w:p>
    <w:p w14:paraId="4A6D9FC7" w14:textId="77777777" w:rsidR="00093845" w:rsidRPr="009C0219" w:rsidRDefault="000D779E">
      <w:pPr>
        <w:tabs>
          <w:tab w:val="left" w:pos="720"/>
          <w:tab w:val="left" w:pos="1077"/>
          <w:tab w:val="left" w:pos="1418"/>
        </w:tabs>
        <w:ind w:firstLine="720"/>
        <w:jc w:val="both"/>
        <w:rPr>
          <w:bCs/>
          <w:lang w:val="lt-LT"/>
        </w:rPr>
      </w:pPr>
      <w:r>
        <w:rPr>
          <w:bCs/>
          <w:lang w:val="lt-LT"/>
        </w:rPr>
        <w:t>Komentaras rengiamas</w:t>
      </w:r>
    </w:p>
    <w:p w14:paraId="6A97853C" w14:textId="77777777" w:rsidR="00093845" w:rsidRDefault="00093845">
      <w:pPr>
        <w:tabs>
          <w:tab w:val="left" w:pos="720"/>
          <w:tab w:val="left" w:pos="1077"/>
          <w:tab w:val="left" w:pos="1418"/>
        </w:tabs>
        <w:ind w:firstLine="720"/>
        <w:jc w:val="both"/>
        <w:rPr>
          <w:b/>
          <w:lang w:val="lt-LT"/>
        </w:rPr>
      </w:pPr>
    </w:p>
    <w:p w14:paraId="51DF36DF" w14:textId="77777777" w:rsidR="00093845" w:rsidRDefault="000D779E">
      <w:pPr>
        <w:pStyle w:val="Antrat5"/>
        <w:jc w:val="both"/>
        <w:rPr>
          <w:rFonts w:ascii="Times New Roman" w:hAnsi="Times New Roman"/>
          <w:bCs w:val="0"/>
        </w:rPr>
      </w:pPr>
      <w:bookmarkStart w:id="566" w:name="_56_straipsnis._Atsakomybė"/>
      <w:bookmarkEnd w:id="566"/>
      <w:r>
        <w:rPr>
          <w:rFonts w:ascii="Times New Roman" w:hAnsi="Times New Roman"/>
          <w:bCs w:val="0"/>
        </w:rPr>
        <w:t>56 STRAIPSNIS. Atsakomybė už šio Įstatymo pažeidimus</w:t>
      </w:r>
    </w:p>
    <w:p w14:paraId="7B48EE50" w14:textId="77777777" w:rsidR="00093845" w:rsidRDefault="00093845">
      <w:pPr>
        <w:jc w:val="both"/>
        <w:rPr>
          <w:lang w:val="lt-LT"/>
        </w:rPr>
      </w:pPr>
    </w:p>
    <w:p w14:paraId="37EB6315" w14:textId="77777777" w:rsidR="00093845" w:rsidRDefault="000D779E">
      <w:pPr>
        <w:pStyle w:val="Pagrindiniotekstotrauka2"/>
        <w:tabs>
          <w:tab w:val="left" w:pos="720"/>
          <w:tab w:val="left" w:pos="1077"/>
          <w:tab w:val="left" w:pos="1418"/>
        </w:tabs>
        <w:spacing w:line="240" w:lineRule="auto"/>
      </w:pPr>
      <w:r>
        <w:t>Pažeidus šio Įstatymo nuostatas, išskyrus 46 straipsnio 5 dalyje nurodytus atvejus, baudos skiriamos ir delspinigiai skaičiuojami Mokesčių administravimo įstatymo nustatyta tvarka.</w:t>
      </w:r>
    </w:p>
    <w:p w14:paraId="5C44E562" w14:textId="77777777" w:rsidR="00093845" w:rsidRDefault="000D779E">
      <w:pPr>
        <w:tabs>
          <w:tab w:val="left" w:pos="720"/>
          <w:tab w:val="left" w:pos="1077"/>
          <w:tab w:val="left" w:pos="1418"/>
        </w:tabs>
        <w:jc w:val="both"/>
        <w:rPr>
          <w:b/>
          <w:lang w:val="lt-LT"/>
        </w:rPr>
      </w:pPr>
      <w:r>
        <w:rPr>
          <w:lang w:val="lt-LT"/>
        </w:rPr>
        <w:tab/>
      </w:r>
      <w:r>
        <w:rPr>
          <w:b/>
          <w:lang w:val="lt-LT"/>
        </w:rPr>
        <w:t>Komentatas</w:t>
      </w:r>
    </w:p>
    <w:p w14:paraId="5A20C8C0"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14:paraId="36C25A06" w14:textId="77777777"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14:paraId="59045DB6" w14:textId="77777777" w:rsidR="00093845" w:rsidRDefault="00093845">
      <w:pPr>
        <w:tabs>
          <w:tab w:val="left" w:pos="720"/>
          <w:tab w:val="left" w:pos="1077"/>
          <w:tab w:val="left" w:pos="1418"/>
        </w:tabs>
        <w:jc w:val="both"/>
        <w:rPr>
          <w:lang w:val="lt-LT"/>
        </w:rPr>
      </w:pPr>
    </w:p>
    <w:p w14:paraId="178BFE8A" w14:textId="77777777" w:rsidR="00093845" w:rsidRDefault="000D779E">
      <w:pPr>
        <w:spacing w:before="100" w:beforeAutospacing="1" w:after="100" w:afterAutospacing="1"/>
        <w:jc w:val="center"/>
        <w:rPr>
          <w:lang w:val="lt-LT" w:eastAsia="lt-LT"/>
        </w:rPr>
      </w:pPr>
      <w:bookmarkStart w:id="567"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67"/>
    </w:p>
    <w:p w14:paraId="70B0AB6D" w14:textId="77777777"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14:paraId="44AD76C0" w14:textId="77777777" w:rsidR="00093845" w:rsidRDefault="000D779E">
      <w:pPr>
        <w:spacing w:before="100" w:beforeAutospacing="1" w:after="100" w:afterAutospacing="1"/>
        <w:ind w:left="2565" w:hanging="2565"/>
        <w:jc w:val="both"/>
        <w:rPr>
          <w:b/>
          <w:bCs/>
          <w:color w:val="000000"/>
          <w:lang w:val="lt-LT" w:eastAsia="lt-LT"/>
        </w:rPr>
      </w:pPr>
      <w:bookmarkStart w:id="568" w:name="straipsnis56_1p"/>
      <w:bookmarkEnd w:id="568"/>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14:paraId="4DB16ADB" w14:textId="77777777"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14:paraId="2A5D3BDC" w14:textId="77777777"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14:paraId="55CE3AC4" w14:textId="77777777" w:rsidR="00093845" w:rsidRDefault="000D779E">
      <w:pPr>
        <w:ind w:firstLine="720"/>
        <w:jc w:val="both"/>
        <w:rPr>
          <w:bCs/>
          <w:lang w:val="lt-LT"/>
        </w:rPr>
      </w:pPr>
      <w:r>
        <w:rPr>
          <w:color w:val="000000"/>
          <w:lang w:val="lt-LT" w:bidi="hi-IN"/>
        </w:rPr>
        <w:t xml:space="preserve">Šiame straipsnyje nustatyta tvarka gali būti perduodami tik už 2010 metų ir vėlesnių metų mokestinius laikotarpius apskaičiuoti mokestiniai nuostoliai. </w:t>
      </w:r>
    </w:p>
    <w:p w14:paraId="63B154DB" w14:textId="77777777"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14:paraId="251145BA" w14:textId="77777777"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14:paraId="22ACC731" w14:textId="77777777" w:rsidR="00093845" w:rsidRDefault="000D779E">
      <w:pPr>
        <w:ind w:firstLine="720"/>
        <w:jc w:val="both"/>
        <w:rPr>
          <w:b/>
          <w:bCs/>
          <w:lang w:val="lt-LT"/>
        </w:rPr>
      </w:pPr>
      <w:r>
        <w:rPr>
          <w:b/>
          <w:bCs/>
          <w:lang w:val="lt-LT"/>
        </w:rPr>
        <w:lastRenderedPageBreak/>
        <w:t>2) mokestiniai nuostoliai perduodami tarp vienetų grupės vienetų, kurie toje grupėje be pertraukų yra ne trumpiau kaip dvejus metus skaičiuojant iki mokestinių nuostolių perdavimo dienos, arba</w:t>
      </w:r>
    </w:p>
    <w:p w14:paraId="59625560" w14:textId="77777777"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14:paraId="2C723505" w14:textId="77777777" w:rsidR="00093845" w:rsidRDefault="000D779E">
      <w:pPr>
        <w:ind w:firstLine="720"/>
        <w:jc w:val="both"/>
        <w:rPr>
          <w:b/>
          <w:bCs/>
          <w:lang w:val="lt-LT"/>
        </w:rPr>
      </w:pPr>
      <w:r>
        <w:rPr>
          <w:b/>
          <w:bCs/>
          <w:lang w:val="lt-LT"/>
        </w:rPr>
        <w:t xml:space="preserve">Komentaras </w:t>
      </w:r>
    </w:p>
    <w:p w14:paraId="3468BEEF" w14:textId="77777777" w:rsidR="00E050F1" w:rsidRDefault="00E050F1" w:rsidP="00E050F1">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ar ūkinė bendrija (kokiais atvejais Lietuvos vienetui gali būti perduodami užsienio vieneto mokestiniai nuostoliai paaiškinta šio straipsnio 4-os dalies komentare). </w:t>
      </w:r>
    </w:p>
    <w:p w14:paraId="3171A08E" w14:textId="77777777" w:rsidR="00E050F1" w:rsidRDefault="00E050F1" w:rsidP="00E050F1">
      <w:pPr>
        <w:ind w:firstLine="720"/>
        <w:jc w:val="both"/>
        <w:rPr>
          <w:b/>
          <w:bCs/>
        </w:rPr>
      </w:pPr>
      <w:r>
        <w:t>K</w:t>
      </w:r>
      <w:r>
        <w:rPr>
          <w:bCs/>
        </w:rPr>
        <w:t xml:space="preserve">omentuojamo straipsnio nuostatos pelno nesiekiantiems vienetams netaikomos. </w:t>
      </w:r>
    </w:p>
    <w:p w14:paraId="6F29373B" w14:textId="77777777" w:rsidR="00605A92" w:rsidRPr="00B7676B" w:rsidRDefault="00E050F1" w:rsidP="00605A92">
      <w:pPr>
        <w:spacing w:after="0" w:line="240" w:lineRule="auto"/>
        <w:ind w:firstLine="720"/>
        <w:jc w:val="both"/>
        <w:rPr>
          <w:bCs/>
          <w:lang w:val="lt-LT"/>
        </w:rPr>
      </w:pPr>
      <w:r>
        <w:rPr>
          <w:bCs/>
        </w:rPr>
        <w:t xml:space="preserve">2. </w:t>
      </w:r>
      <w:r w:rsidR="00605A92" w:rsidRPr="00C52539">
        <w:rPr>
          <w:bCs/>
          <w:lang w:val="lt-LT"/>
        </w:rPr>
        <w:t xml:space="preserve">Vienetas gali perduoti kitam vienetų grupės vienetui pagal PMĮ nuostatas apskaičiuotus mokestinius nuostolius (toliau mokestiniai nuostoliai vadinami nuostoliais) (ar jų dalį), </w:t>
      </w:r>
      <w:r w:rsidR="00605A92" w:rsidRPr="00B7676B">
        <w:rPr>
          <w:bCs/>
          <w:lang w:val="lt-LT"/>
        </w:rPr>
        <w:t xml:space="preserve">jeigu tenkinamos visos šios kumuliatyvios (t. y. turinčios egzistuoti kartu) sąlygos: </w:t>
      </w:r>
    </w:p>
    <w:p w14:paraId="1B38D5DC" w14:textId="77777777" w:rsidR="00605A92" w:rsidRPr="00C52539" w:rsidRDefault="00605A92" w:rsidP="00605A92">
      <w:pPr>
        <w:spacing w:after="0" w:line="240" w:lineRule="auto"/>
        <w:ind w:firstLine="720"/>
        <w:jc w:val="both"/>
        <w:rPr>
          <w:bCs/>
          <w:lang w:val="lt-LT"/>
        </w:rPr>
      </w:pPr>
      <w:r w:rsidRPr="00B7676B">
        <w:rPr>
          <w:bCs/>
          <w:lang w:val="lt-LT"/>
        </w:rPr>
        <w:t>1)</w:t>
      </w:r>
      <w:r w:rsidRPr="00C52539">
        <w:rPr>
          <w:b/>
          <w:bCs/>
          <w:lang w:val="lt-LT"/>
        </w:rPr>
        <w:t xml:space="preserve"> </w:t>
      </w:r>
      <w:r w:rsidRPr="00C52539">
        <w:rPr>
          <w:bCs/>
          <w:iCs/>
          <w:lang w:val="lt-LT"/>
        </w:rPr>
        <w:t>v</w:t>
      </w:r>
      <w:r w:rsidRPr="00C52539">
        <w:rPr>
          <w:bCs/>
          <w:lang w:val="lt-LT"/>
        </w:rPr>
        <w:t>ienetų grupėje patronuojantis vienetas nuostolių perdavimo dieną tiesiogiai arba netiesiogiai valdo ne mažiau kaip 2/3 (arba ne mažiau kaip 66,67 proc.) kiekvieno nuostolių perdavime dalyvaujančio dukterinio vieneto</w:t>
      </w:r>
      <w:r w:rsidRPr="00C52539">
        <w:rPr>
          <w:lang w:val="lt-LT"/>
        </w:rPr>
        <w:t xml:space="preserve"> </w:t>
      </w:r>
      <w:r w:rsidRPr="00C52539">
        <w:rPr>
          <w:bCs/>
          <w:lang w:val="lt-LT"/>
        </w:rPr>
        <w:t xml:space="preserve">akcijų (dalių, pajų) ar kitų teisių į paskirstytinojo pelno dalį; </w:t>
      </w:r>
    </w:p>
    <w:p w14:paraId="6E712379" w14:textId="77777777"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 xml:space="preserve">2) atitinkamo mokestinio laikotarpio mokestiniai nuostoliai perduodami tarp šiai vienetų grupei priklausančių vienetų; </w:t>
      </w:r>
    </w:p>
    <w:p w14:paraId="056ACEE6" w14:textId="77777777"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3) mokestiniai nuostoliai perduodami tarp vienetų grupės vienetų, kurie toje grupėje be pertraukų yra ne trumpiau kaip dvejus metus skaičiuojant iki mokestinių nuostolių perdavimo dienos, arba mokestinius nuostolius perduoda ar perima vienetų grupės vienetas (vienetai), kuris (kurie) toje grupėje yra nuo jo (jų) įregistravimo dienos ir bus vienetų grupėje be pertraukų ne trumpiau kaip dvejus metus skaičiuojant nuo jo (jų) įregistravimo dienos.</w:t>
      </w:r>
    </w:p>
    <w:p w14:paraId="6D8FFD6E" w14:textId="77777777" w:rsidR="00605A92" w:rsidRPr="00B7676B" w:rsidRDefault="00605A92" w:rsidP="00605A92">
      <w:pPr>
        <w:spacing w:after="0" w:line="240" w:lineRule="auto"/>
        <w:ind w:firstLine="851"/>
        <w:jc w:val="both"/>
        <w:rPr>
          <w:color w:val="000000"/>
          <w:shd w:val="clear" w:color="auto" w:fill="FFFFFF"/>
          <w:lang w:val="lt-LT"/>
        </w:rPr>
      </w:pPr>
      <w:r w:rsidRPr="00B7676B">
        <w:rPr>
          <w:color w:val="000000"/>
          <w:shd w:val="clear" w:color="auto" w:fill="FFFFFF"/>
          <w:lang w:val="lt-LT"/>
        </w:rPr>
        <w:t xml:space="preserve"> 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B7676B">
        <w:rPr>
          <w:bCs/>
          <w:lang w:val="lt-LT"/>
        </w:rPr>
        <w:t>(dalių, pajų) ar kitų teisių į paskirstytinojo pelno dalį</w:t>
      </w:r>
      <w:r w:rsidRPr="00B7676B">
        <w:rPr>
          <w:color w:val="000000"/>
          <w:shd w:val="clear" w:color="auto" w:fill="FFFFFF"/>
          <w:lang w:val="lt-LT"/>
        </w:rPr>
        <w:t xml:space="preserve">; </w:t>
      </w:r>
    </w:p>
    <w:p w14:paraId="47FA67C9" w14:textId="77777777" w:rsidR="00E050F1" w:rsidRDefault="00605A92" w:rsidP="0097612B">
      <w:pPr>
        <w:spacing w:after="0" w:line="240" w:lineRule="auto"/>
        <w:ind w:firstLine="720"/>
        <w:jc w:val="both"/>
        <w:rPr>
          <w:color w:val="000000"/>
          <w:shd w:val="clear" w:color="auto" w:fill="FFFFFF"/>
          <w:lang w:val="lt-LT"/>
        </w:rPr>
      </w:pPr>
      <w:r w:rsidRPr="00B7676B">
        <w:rPr>
          <w:color w:val="000000"/>
          <w:shd w:val="clear" w:color="auto" w:fill="FFFFFF"/>
          <w:lang w:val="lt-LT"/>
        </w:rPr>
        <w:t>4) mokestiniai nuostoliai perduodami tam vienetui, kuris turi teisę jam perduotais nuostoliais sumažinti apmokestinamojo pelno sumą, apskaičiuotą už tą mokestinį laikotarpį, už kurį buvo apskaičiuoti jam kito vieneto perduodami nuostoliai (ar jų dalis).</w:t>
      </w:r>
    </w:p>
    <w:p w14:paraId="6C6C698D" w14:textId="77777777" w:rsidR="0097612B" w:rsidRPr="0097612B" w:rsidRDefault="0097612B" w:rsidP="0097612B">
      <w:pPr>
        <w:spacing w:after="0" w:line="240" w:lineRule="auto"/>
        <w:ind w:firstLine="720"/>
        <w:jc w:val="both"/>
        <w:rPr>
          <w:color w:val="000000"/>
          <w:shd w:val="clear" w:color="auto" w:fill="FFFFFF"/>
          <w:lang w:val="lt-LT"/>
        </w:rPr>
      </w:pPr>
    </w:p>
    <w:p w14:paraId="161A36C5" w14:textId="77777777" w:rsidR="0097612B" w:rsidRPr="00C52539" w:rsidRDefault="00E050F1" w:rsidP="0097612B">
      <w:pPr>
        <w:spacing w:after="0" w:line="240" w:lineRule="auto"/>
        <w:ind w:firstLine="720"/>
        <w:jc w:val="both"/>
        <w:rPr>
          <w:bCs/>
          <w:lang w:val="lt-LT"/>
        </w:rPr>
      </w:pPr>
      <w:r>
        <w:rPr>
          <w:bCs/>
        </w:rPr>
        <w:t xml:space="preserve">3. </w:t>
      </w:r>
      <w:r w:rsidR="0097612B" w:rsidRPr="00C52539">
        <w:rPr>
          <w:bCs/>
          <w:lang w:val="lt-LT"/>
        </w:rPr>
        <w:t xml:space="preserve">Nuostolių perdavimo </w:t>
      </w:r>
      <w:r w:rsidR="0097612B" w:rsidRPr="00C52539">
        <w:rPr>
          <w:lang w:val="lt-LT"/>
        </w:rPr>
        <w:t>diena, laikoma ta diena, kurią nuostolių perdavime dalyvaujantys vienetai nurodo tų nuostolių perdavimą įforminančiuose dokumentuose.</w:t>
      </w:r>
      <w:r w:rsidR="0097612B" w:rsidRPr="00C52539">
        <w:rPr>
          <w:bCs/>
          <w:lang w:val="lt-LT"/>
        </w:rPr>
        <w:t xml:space="preserve"> Mokestinių nuostolių perdavimas turi būti įforminamas sutartimi, perdavimo - priėmimo aktu ar kitais juridinę galią turinčiais laisvos formos dokumentais.</w:t>
      </w:r>
    </w:p>
    <w:p w14:paraId="06B3D074" w14:textId="77777777" w:rsidR="0097612B" w:rsidRDefault="0097612B" w:rsidP="0097612B">
      <w:pPr>
        <w:ind w:left="360"/>
        <w:jc w:val="both"/>
        <w:rPr>
          <w:bCs/>
          <w:lang w:val="lt-LT"/>
        </w:rPr>
      </w:pPr>
    </w:p>
    <w:p w14:paraId="3B509E0D" w14:textId="77777777" w:rsidR="0097612B" w:rsidRPr="00B7676B" w:rsidRDefault="0097612B" w:rsidP="0097612B">
      <w:pPr>
        <w:ind w:left="360"/>
        <w:jc w:val="both"/>
        <w:rPr>
          <w:bCs/>
          <w:lang w:val="lt-LT"/>
        </w:rPr>
      </w:pPr>
      <w:r w:rsidRPr="00B7676B">
        <w:rPr>
          <w:bCs/>
          <w:lang w:val="lt-LT"/>
        </w:rPr>
        <w:t xml:space="preserve">Pavyzdys </w:t>
      </w:r>
    </w:p>
    <w:p w14:paraId="1ECC1D22"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Lietuvos vienetas - AB „A“ 2022 m. sausio 29 įsigijo 30 proc. kito Lietuvos vieneto – UAB „B“ akcijų. 2022 m. AB „A“  apskaičiavo ir deklaravo  mokestinius nuostolius, o UAB „B“  apskaičiavo ir deklaravo apmokestinamąjį pelną, nuo kurio sumokėjo pelno mokestį.</w:t>
      </w:r>
    </w:p>
    <w:p w14:paraId="178674F9"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birž</w:t>
      </w:r>
      <w:r>
        <w:rPr>
          <w:bCs/>
          <w:lang w:val="lt-LT"/>
        </w:rPr>
        <w:t>elio 1 d. AB „A“ įsigijo likusiu</w:t>
      </w:r>
      <w:r w:rsidRPr="00B7676B">
        <w:rPr>
          <w:bCs/>
          <w:lang w:val="lt-LT"/>
        </w:rPr>
        <w:t xml:space="preserve">s 70 proc. UAB „B“ akcijų. </w:t>
      </w:r>
    </w:p>
    <w:p w14:paraId="1C424336"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lastRenderedPageBreak/>
        <w:t>2024 m. rugpjūčio 1 d. AB „A“ su UAB „B“ pasirašė 2022 m. mokestinių metų mokestinių nuostolių perdavimo sutartį.</w:t>
      </w:r>
    </w:p>
    <w:p w14:paraId="35191E6C"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 xml:space="preserve">Taikant PMĮ 56-1 str. 1 dalies nuostatas, AB „A“ 2022 metų nuostoliai gali būti perduoti UAB „B“, nes šios įmonės ne trumpiau kaip du metus be pertraukų, skaičiuojant iki nuostolių perdavimo dienos, priklauso vienetų grupei, o nuostolių perdavimo dieną patronuojanti AB „A“ tiesiogiai valdo ne mažiau kaip 66,67 proc. nuostolių perdavime dalyvaujančio dukterinio vieneto UAB „B“ akcijų. </w:t>
      </w:r>
    </w:p>
    <w:p w14:paraId="1FB0EABB"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UAB „B“ gali patikslinti 2022 m. mokestinių metų metinę pelno mokesčio deklaraciją ir savo apmokestinamąjį pelną sumažinti perimtų iš AB „A“ mokestinių nuostolių suma, jeigu bus tenkinami kiti PMĮ 56-1 straipsnio reikalavimai.</w:t>
      </w:r>
    </w:p>
    <w:p w14:paraId="6129C513" w14:textId="77777777" w:rsidR="0097612B" w:rsidRPr="0054346C" w:rsidRDefault="0097612B" w:rsidP="0097612B">
      <w:pPr>
        <w:pBdr>
          <w:top w:val="single" w:sz="4" w:space="1" w:color="auto"/>
          <w:left w:val="single" w:sz="4" w:space="4" w:color="auto"/>
          <w:bottom w:val="single" w:sz="4" w:space="1" w:color="auto"/>
          <w:right w:val="single" w:sz="4" w:space="4" w:color="auto"/>
        </w:pBdr>
        <w:spacing w:after="0" w:line="240" w:lineRule="auto"/>
        <w:jc w:val="both"/>
        <w:rPr>
          <w:bCs/>
          <w:lang w:val="lt-LT"/>
        </w:rPr>
      </w:pPr>
    </w:p>
    <w:p w14:paraId="1A7A4C23" w14:textId="77777777" w:rsidR="00E050F1" w:rsidRPr="0097612B" w:rsidRDefault="0097612B" w:rsidP="0097612B">
      <w:pPr>
        <w:jc w:val="both"/>
        <w:rPr>
          <w:iCs/>
          <w:sz w:val="22"/>
          <w:szCs w:val="22"/>
          <w:lang w:val="lt-LT" w:eastAsia="lt-LT"/>
        </w:rPr>
      </w:pPr>
      <w:r>
        <w:rPr>
          <w:iCs/>
          <w:lang w:eastAsia="lt-LT"/>
        </w:rPr>
        <w:t xml:space="preserve">(PMĮ 56 </w:t>
      </w:r>
      <w:r>
        <w:rPr>
          <w:b/>
          <w:iCs/>
          <w:lang w:eastAsia="lt-LT"/>
        </w:rPr>
        <w:t xml:space="preserve">- </w:t>
      </w:r>
      <w:r>
        <w:rPr>
          <w:iCs/>
          <w:lang w:eastAsia="lt-LT"/>
        </w:rPr>
        <w:t>1 straipsnio 1 dalies komentaro 2 ir 3 punktas pakeistas pagal VMI prie FM 2024-04-05 raštą Nr. (18.10-31-1 Mr)-R-1293)</w:t>
      </w:r>
    </w:p>
    <w:p w14:paraId="60C79336" w14:textId="77777777" w:rsidR="00E050F1" w:rsidRDefault="00E050F1" w:rsidP="00E050F1">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14:paraId="636756CE" w14:textId="77777777" w:rsidR="00E050F1"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14:paraId="0E7A1506" w14:textId="77777777" w:rsidR="00E050F1" w:rsidRPr="00A3019F"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p>
    <w:p w14:paraId="7C854824" w14:textId="77777777"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14:paraId="202D796D" w14:textId="77777777"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p>
    <w:p w14:paraId="0B981741" w14:textId="77777777" w:rsidR="00150E25" w:rsidRDefault="00E050F1" w:rsidP="00150E25">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787264" behindDoc="0" locked="0" layoutInCell="1" allowOverlap="1" wp14:anchorId="5169AE95" wp14:editId="5E5B707B">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14:paraId="5D1EE15A" w14:textId="77777777" w:rsidR="00164CBF" w:rsidRDefault="00164CBF" w:rsidP="00E050F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5169AE95" id="Text Box 212" o:spid="_x0000_s1205" type="#_x0000_t202" style="position:absolute;left:0;text-align:left;margin-left:2in;margin-top:10.7pt;width:99pt;height:28.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14:paraId="5D1EE15A" w14:textId="77777777" w:rsidR="00164CBF" w:rsidRDefault="00164CBF" w:rsidP="00E050F1">
                      <w:pPr>
                        <w:jc w:val="center"/>
                        <w:rPr>
                          <w:sz w:val="22"/>
                          <w:szCs w:val="22"/>
                        </w:rPr>
                      </w:pPr>
                      <w:r>
                        <w:rPr>
                          <w:sz w:val="22"/>
                          <w:szCs w:val="22"/>
                        </w:rPr>
                        <w:t>AB „A“</w:t>
                      </w:r>
                    </w:p>
                  </w:txbxContent>
                </v:textbox>
              </v:shape>
            </w:pict>
          </mc:Fallback>
        </mc:AlternateContent>
      </w:r>
      <w:r>
        <w:t>1 schema</w:t>
      </w:r>
    </w:p>
    <w:p w14:paraId="64C0C51E"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4192" behindDoc="0" locked="0" layoutInCell="1" allowOverlap="1" wp14:anchorId="74F6FD2A" wp14:editId="425B3655">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26D7A92A" w14:textId="77777777" w:rsidR="00164CBF" w:rsidRDefault="00164CBF" w:rsidP="00E050F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74F6FD2A" id="_x0000_s1206" type="#_x0000_t202" style="position:absolute;left:0;text-align:left;margin-left:27pt;margin-top:5.9pt;width:1in;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14:paraId="26D7A92A" w14:textId="77777777" w:rsidR="00164CBF" w:rsidRDefault="00164CBF" w:rsidP="00E050F1">
                      <w:pPr>
                        <w:rPr>
                          <w:sz w:val="22"/>
                          <w:szCs w:val="22"/>
                        </w:rPr>
                      </w:pPr>
                      <w:r>
                        <w:rPr>
                          <w:b/>
                          <w:bCs/>
                          <w:sz w:val="22"/>
                          <w:szCs w:val="22"/>
                        </w:rPr>
                        <w:t>UAB „B“</w:t>
                      </w:r>
                    </w:p>
                  </w:txbxContent>
                </v:textbox>
              </v:shape>
            </w:pict>
          </mc:Fallback>
        </mc:AlternateContent>
      </w:r>
      <w:r>
        <w:rPr>
          <w:b w:val="0"/>
          <w:bCs w:val="0"/>
          <w:iCs/>
        </w:rPr>
        <w:t xml:space="preserve">                          80 %</w:t>
      </w:r>
    </w:p>
    <w:p w14:paraId="52570C0E"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30272" behindDoc="0" locked="0" layoutInCell="1" allowOverlap="1" wp14:anchorId="4040414E" wp14:editId="7C1632C9">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F3DD83D" id="Line 214"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Pr>
          <w:noProof/>
          <w:lang w:eastAsia="lt-LT"/>
        </w:rPr>
        <mc:AlternateContent>
          <mc:Choice Requires="wps">
            <w:drawing>
              <wp:anchor distT="0" distB="0" distL="114300" distR="114300" simplePos="0" relativeHeight="251806720" behindDoc="0" locked="0" layoutInCell="1" allowOverlap="1" wp14:anchorId="7AA746F9" wp14:editId="7E5AA555">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60CDDF0B" id="Line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14:paraId="70764E19"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9248" behindDoc="0" locked="0" layoutInCell="1" allowOverlap="1" wp14:anchorId="768596DA" wp14:editId="7DF91577">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4586D803" id="Line 21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14:paraId="059F0D32"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t>90 %                                             100 %</w:t>
      </w:r>
    </w:p>
    <w:p w14:paraId="41C9F13C"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14:paraId="7B385BDE"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6240" behindDoc="0" locked="0" layoutInCell="1" allowOverlap="1" wp14:anchorId="57B96233" wp14:editId="7DF934FC">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14:paraId="149C09C7" w14:textId="77777777" w:rsidR="00164CBF" w:rsidRDefault="00164CBF" w:rsidP="00E050F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57B96233" id="Text Box 217" o:spid="_x0000_s1207" type="#_x0000_t202" style="position:absolute;left:0;text-align:left;margin-left:162pt;margin-top:1.45pt;width:81pt;height:23.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14:paraId="149C09C7" w14:textId="77777777" w:rsidR="00164CBF" w:rsidRDefault="00164CBF" w:rsidP="00E050F1">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808768" behindDoc="0" locked="0" layoutInCell="1" allowOverlap="1" wp14:anchorId="5C72AE6B" wp14:editId="369A16EA">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1AB65E1" id="Line 21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Pr>
          <w:noProof/>
          <w:lang w:eastAsia="lt-LT"/>
        </w:rPr>
        <mc:AlternateContent>
          <mc:Choice Requires="wps">
            <w:drawing>
              <wp:anchor distT="0" distB="0" distL="114300" distR="114300" simplePos="0" relativeHeight="251785216" behindDoc="0" locked="0" layoutInCell="1" allowOverlap="1" wp14:anchorId="506DD2E4" wp14:editId="20406466">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14:paraId="6223B1FF" w14:textId="77777777" w:rsidR="00164CBF" w:rsidRDefault="00164CBF" w:rsidP="00E050F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506DD2E4" id="Text Box 219" o:spid="_x0000_s1208" type="#_x0000_t202" style="position:absolute;left:0;text-align:left;margin-left:27pt;margin-top:1.45pt;width:81pt;height:2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14:paraId="6223B1FF" w14:textId="77777777" w:rsidR="00164CBF" w:rsidRDefault="00164CBF" w:rsidP="00E050F1">
                      <w:pPr>
                        <w:rPr>
                          <w:sz w:val="22"/>
                          <w:szCs w:val="22"/>
                        </w:rPr>
                      </w:pPr>
                      <w:r>
                        <w:rPr>
                          <w:b/>
                          <w:bCs/>
                          <w:sz w:val="22"/>
                          <w:szCs w:val="22"/>
                        </w:rPr>
                        <w:t>UAB „C“</w:t>
                      </w:r>
                    </w:p>
                  </w:txbxContent>
                </v:textbox>
              </v:shape>
            </w:pict>
          </mc:Fallback>
        </mc:AlternateContent>
      </w:r>
    </w:p>
    <w:p w14:paraId="3C294205" w14:textId="77777777"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14:paraId="15D682B9" w14:textId="77777777"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14:paraId="6161C2EE" w14:textId="77777777" w:rsidR="00E050F1" w:rsidRDefault="00E050F1" w:rsidP="00E050F1">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lastRenderedPageBreak/>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14:paraId="7E80087D" w14:textId="77777777" w:rsidR="00E050F1" w:rsidRDefault="00E050F1" w:rsidP="00E050F1">
      <w:pPr>
        <w:ind w:firstLine="720"/>
        <w:jc w:val="both"/>
      </w:pPr>
    </w:p>
    <w:p w14:paraId="10D2900F" w14:textId="77777777" w:rsidR="00E050F1" w:rsidRDefault="00E050F1" w:rsidP="00E050F1">
      <w:pPr>
        <w:ind w:firstLine="720"/>
        <w:jc w:val="both"/>
      </w:pPr>
      <w:r>
        <w:t>2 pavyzdys</w:t>
      </w:r>
    </w:p>
    <w:p w14:paraId="78ED519C" w14:textId="77777777" w:rsidR="00E050F1" w:rsidRDefault="00E050F1" w:rsidP="00E050F1">
      <w:pPr>
        <w:ind w:firstLine="720"/>
        <w:jc w:val="both"/>
        <w:rPr>
          <w:b/>
        </w:rPr>
      </w:pPr>
    </w:p>
    <w:p w14:paraId="4360B66C"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14:paraId="704324AC"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3888" behindDoc="0" locked="0" layoutInCell="1" allowOverlap="1" wp14:anchorId="61586249" wp14:editId="16BF846E">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14:paraId="0796A4CE" w14:textId="77777777" w:rsidR="00164CBF" w:rsidRDefault="00164CBF" w:rsidP="00E050F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61586249" id="Text Box 220" o:spid="_x0000_s1209" type="#_x0000_t202" style="position:absolute;left:0;text-align:left;margin-left:2in;margin-top:5.15pt;width:99pt;height:28.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14:paraId="0796A4CE" w14:textId="77777777" w:rsidR="00164CBF" w:rsidRDefault="00164CBF" w:rsidP="00E050F1">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14:paraId="5AE2D9B6"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0032" behindDoc="0" locked="0" layoutInCell="1" allowOverlap="1" wp14:anchorId="4C4837BE" wp14:editId="098F4E51">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0E4A3F00" id="Line 22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Pr>
          <w:noProof/>
          <w:lang w:eastAsia="lt-LT"/>
        </w:rPr>
        <mc:AlternateContent>
          <mc:Choice Requires="wps">
            <w:drawing>
              <wp:anchor distT="0" distB="0" distL="114300" distR="114300" simplePos="0" relativeHeight="251814912" behindDoc="0" locked="0" layoutInCell="1" allowOverlap="1" wp14:anchorId="59BC282E" wp14:editId="225E53BD">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7EFE0D33" id="Line 222"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14:paraId="4BC70571"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6176" behindDoc="0" locked="0" layoutInCell="1" allowOverlap="1" wp14:anchorId="17BF4A23" wp14:editId="208BD757">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7CC7FC24" w14:textId="77777777" w:rsidR="00164CBF" w:rsidRDefault="00164CBF"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17BF4A23" id="Text Box 223" o:spid="_x0000_s1210" type="#_x0000_t202" style="position:absolute;left:0;text-align:left;margin-left:261pt;margin-top:3pt;width:45pt;height:18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14:paraId="7CC7FC24" w14:textId="77777777" w:rsidR="00164CBF" w:rsidRDefault="00164CBF"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24128" behindDoc="0" locked="0" layoutInCell="1" allowOverlap="1" wp14:anchorId="2FD0E80B" wp14:editId="7C62B3C0">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4D5C6E56" w14:textId="77777777" w:rsidR="00164CBF" w:rsidRDefault="00164CBF"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2FD0E80B" id="Text Box 224" o:spid="_x0000_s1211" type="#_x0000_t202" style="position:absolute;left:0;text-align:left;margin-left:81pt;margin-top:3pt;width:4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14:paraId="4D5C6E56" w14:textId="77777777" w:rsidR="00164CBF" w:rsidRDefault="00164CBF"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15936" behindDoc="0" locked="0" layoutInCell="1" allowOverlap="1" wp14:anchorId="7196D112" wp14:editId="41DF975A">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4D58BC19" id="Line 22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14:paraId="2D28903A"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5152" behindDoc="0" locked="0" layoutInCell="1" allowOverlap="1" wp14:anchorId="39BE1C41" wp14:editId="4D4ECB2B">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506B7361" w14:textId="77777777" w:rsidR="00164CBF" w:rsidRDefault="00164CBF"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39BE1C41" id="Text Box 226" o:spid="_x0000_s1212" type="#_x0000_t202" style="position:absolute;left:0;text-align:left;margin-left:2in;margin-top:.5pt;width:45pt;height:1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14:paraId="506B7361" w14:textId="77777777" w:rsidR="00164CBF" w:rsidRDefault="00164CBF" w:rsidP="00E050F1">
                      <w:pPr>
                        <w:rPr>
                          <w:sz w:val="22"/>
                          <w:szCs w:val="22"/>
                        </w:rPr>
                      </w:pPr>
                      <w:r>
                        <w:rPr>
                          <w:b/>
                          <w:bCs/>
                          <w:sz w:val="22"/>
                          <w:szCs w:val="22"/>
                        </w:rPr>
                        <w:t>100%</w:t>
                      </w:r>
                    </w:p>
                  </w:txbxContent>
                </v:textbox>
              </v:shape>
            </w:pict>
          </mc:Fallback>
        </mc:AlternateContent>
      </w:r>
    </w:p>
    <w:p w14:paraId="0831C230"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0816" behindDoc="0" locked="0" layoutInCell="1" allowOverlap="1" wp14:anchorId="62D51D7D" wp14:editId="24D941B1">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4CD8F1D4" w14:textId="77777777" w:rsidR="00164CBF" w:rsidRDefault="00164CBF" w:rsidP="00E050F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62D51D7D" id="Text Box 227" o:spid="_x0000_s1213" type="#_x0000_t202" style="position:absolute;left:0;text-align:left;margin-left:27pt;margin-top:11.6pt;width:1in;height: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14:paraId="4CD8F1D4" w14:textId="77777777" w:rsidR="00164CBF" w:rsidRDefault="00164CBF" w:rsidP="00E050F1">
                      <w:pPr>
                        <w:rPr>
                          <w:sz w:val="22"/>
                          <w:szCs w:val="22"/>
                        </w:rPr>
                      </w:pPr>
                      <w:r>
                        <w:rPr>
                          <w:b/>
                          <w:bCs/>
                          <w:sz w:val="22"/>
                          <w:szCs w:val="22"/>
                        </w:rPr>
                        <w:t>UAB „</w:t>
                      </w:r>
                      <w:r>
                        <w:rPr>
                          <w:sz w:val="22"/>
                          <w:szCs w:val="22"/>
                        </w:rPr>
                        <w:t>A“</w:t>
                      </w:r>
                    </w:p>
                  </w:txbxContent>
                </v:textbox>
              </v:shape>
            </w:pict>
          </mc:Fallback>
        </mc:AlternateContent>
      </w:r>
    </w:p>
    <w:p w14:paraId="77F358FE"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2864" behindDoc="0" locked="0" layoutInCell="1" allowOverlap="1" wp14:anchorId="3DB9F1C0" wp14:editId="217C3369">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6BE7E1E6" w14:textId="77777777" w:rsidR="00164CBF" w:rsidRDefault="00164CBF" w:rsidP="00E050F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3DB9F1C0" id="Text Box 228" o:spid="_x0000_s1214" type="#_x0000_t202" style="position:absolute;left:0;text-align:left;margin-left:162pt;margin-top:3.35pt;width:1in;height:2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14:paraId="6BE7E1E6" w14:textId="77777777" w:rsidR="00164CBF" w:rsidRDefault="00164CBF" w:rsidP="00E050F1">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819008" behindDoc="0" locked="0" layoutInCell="1" allowOverlap="1" wp14:anchorId="34CD02C2" wp14:editId="37EFAE7C">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4B4281A5" w14:textId="77777777" w:rsidR="00164CBF" w:rsidRDefault="00164CBF" w:rsidP="00E050F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34CD02C2" id="Text Box 229" o:spid="_x0000_s1215" type="#_x0000_t202" style="position:absolute;left:0;text-align:left;margin-left:278.25pt;margin-top:-.3pt;width:1in;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14:paraId="4B4281A5" w14:textId="77777777" w:rsidR="00164CBF" w:rsidRDefault="00164CBF" w:rsidP="00E050F1">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817984" behindDoc="0" locked="0" layoutInCell="1" allowOverlap="1" wp14:anchorId="01059501" wp14:editId="4E32058E">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7EAD8C5A" id="Line 23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14:paraId="4DA9F2E5"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6960" behindDoc="0" locked="0" layoutInCell="1" allowOverlap="1" wp14:anchorId="700BE948" wp14:editId="14016C84">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7BCD9B85" id="Line 23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Pr>
          <w:noProof/>
          <w:lang w:val="lt-LT" w:eastAsia="lt-LT"/>
        </w:rPr>
        <mc:AlternateContent>
          <mc:Choice Requires="wps">
            <w:drawing>
              <wp:anchor distT="0" distB="0" distL="114300" distR="114300" simplePos="0" relativeHeight="251821056" behindDoc="0" locked="0" layoutInCell="1" allowOverlap="1" wp14:anchorId="15ACB316" wp14:editId="1D5F1023">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182A5D0B" id="Line 232"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14:paraId="0BD82751"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27200" behindDoc="0" locked="0" layoutInCell="1" allowOverlap="1" wp14:anchorId="62FACA95" wp14:editId="4A3A94FD">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14:paraId="7A512340" w14:textId="77777777" w:rsidR="00164CBF" w:rsidRDefault="00164CBF"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2FACA95" id="Text Box 233" o:spid="_x0000_s1216" type="#_x0000_t202" style="position:absolute;left:0;text-align:left;margin-left:90pt;margin-top:11.75pt;width:36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14:paraId="7A512340" w14:textId="77777777" w:rsidR="00164CBF" w:rsidRDefault="00164CBF"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2080" behindDoc="0" locked="0" layoutInCell="1" allowOverlap="1" wp14:anchorId="4472861A" wp14:editId="788F6544">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38F9C3FC" id="Line 23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Pr>
          <w:noProof/>
          <w:lang w:val="lt-LT" w:eastAsia="lt-LT"/>
        </w:rPr>
        <mc:AlternateContent>
          <mc:Choice Requires="wps">
            <w:drawing>
              <wp:anchor distT="0" distB="0" distL="114300" distR="114300" simplePos="0" relativeHeight="251823104" behindDoc="0" locked="0" layoutInCell="1" allowOverlap="1" wp14:anchorId="302CC908" wp14:editId="4128FDF7">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56D61184" w14:textId="77777777" w:rsidR="00164CBF" w:rsidRDefault="00164CBF"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302CC908" id="Text Box 235" o:spid="_x0000_s1217" type="#_x0000_t202" style="position:absolute;left:0;text-align:left;margin-left:261pt;margin-top:11.75pt;width:4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14:paraId="56D61184" w14:textId="77777777" w:rsidR="00164CBF" w:rsidRDefault="00164CBF"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8224" behindDoc="0" locked="0" layoutInCell="1" allowOverlap="1" wp14:anchorId="5CA3C033" wp14:editId="11114BB5">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14:paraId="355B359E" w14:textId="77777777" w:rsidR="00164CBF" w:rsidRDefault="00164CBF"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5CA3C033" id="Text Box 236" o:spid="_x0000_s1218" type="#_x0000_t202" style="position:absolute;left:0;text-align:left;margin-left:155.25pt;margin-top:4.7pt;width:38.7pt;height:19.4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14:paraId="355B359E" w14:textId="77777777" w:rsidR="00164CBF" w:rsidRDefault="00164CBF" w:rsidP="00E050F1">
                      <w:pPr>
                        <w:rPr>
                          <w:sz w:val="22"/>
                          <w:szCs w:val="22"/>
                        </w:rPr>
                      </w:pPr>
                      <w:r>
                        <w:rPr>
                          <w:sz w:val="22"/>
                          <w:szCs w:val="22"/>
                        </w:rPr>
                        <w:t>30%</w:t>
                      </w:r>
                    </w:p>
                  </w:txbxContent>
                </v:textbox>
              </v:shape>
            </w:pict>
          </mc:Fallback>
        </mc:AlternateContent>
      </w:r>
    </w:p>
    <w:p w14:paraId="7E690605"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14:paraId="1E18E57B"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1840" behindDoc="0" locked="0" layoutInCell="1" allowOverlap="1" wp14:anchorId="5F9216CC" wp14:editId="02818B38">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14:paraId="281469FE" w14:textId="77777777" w:rsidR="00164CBF" w:rsidRDefault="00164CBF" w:rsidP="00E050F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5F9216CC" id="Text Box 237" o:spid="_x0000_s1219" type="#_x0000_t202" style="position:absolute;left:0;text-align:left;margin-left:157.5pt;margin-top:2.75pt;width:81pt;height:24.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14:paraId="281469FE" w14:textId="77777777" w:rsidR="00164CBF" w:rsidRDefault="00164CBF" w:rsidP="00E050F1">
                      <w:pPr>
                        <w:rPr>
                          <w:sz w:val="22"/>
                          <w:szCs w:val="22"/>
                        </w:rPr>
                      </w:pPr>
                      <w:r>
                        <w:rPr>
                          <w:sz w:val="22"/>
                          <w:szCs w:val="22"/>
                        </w:rPr>
                        <w:t>UAB „D“</w:t>
                      </w:r>
                    </w:p>
                  </w:txbxContent>
                </v:textbox>
              </v:shape>
            </w:pict>
          </mc:Fallback>
        </mc:AlternateContent>
      </w:r>
    </w:p>
    <w:p w14:paraId="3C28564F"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14:paraId="7283D822"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14:paraId="47077C79"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14:paraId="053F0BFF" w14:textId="77777777" w:rsidR="000E7374" w:rsidRPr="00C52539" w:rsidRDefault="00E050F1" w:rsidP="000E7374">
      <w:pPr>
        <w:spacing w:after="0" w:line="240" w:lineRule="auto"/>
        <w:ind w:firstLine="709"/>
        <w:jc w:val="both"/>
        <w:rPr>
          <w:bCs/>
          <w:lang w:val="lt-LT"/>
        </w:rPr>
      </w:pPr>
      <w:r>
        <w:t>5.</w:t>
      </w:r>
      <w:r w:rsidR="000E7374" w:rsidRPr="000E7374">
        <w:rPr>
          <w:lang w:val="lt-LT"/>
        </w:rPr>
        <w:t xml:space="preserve"> </w:t>
      </w:r>
      <w:r w:rsidR="000E7374" w:rsidRPr="00C52539">
        <w:rPr>
          <w:lang w:val="lt-LT"/>
        </w:rPr>
        <w:t>Taikant komentuojamos dalies nuostatas, laikoma, kad vi</w:t>
      </w:r>
      <w:r w:rsidR="000E7374">
        <w:rPr>
          <w:lang w:val="lt-LT"/>
        </w:rPr>
        <w:t xml:space="preserve">enetai yra vienetų grupėje, jei </w:t>
      </w:r>
      <w:r w:rsidR="000E7374" w:rsidRPr="00C52539">
        <w:rPr>
          <w:lang w:val="lt-LT"/>
        </w:rPr>
        <w:t xml:space="preserve">tos grupės patronuojantis vienetas </w:t>
      </w:r>
      <w:r w:rsidR="000E7374" w:rsidRPr="00B7676B">
        <w:rPr>
          <w:lang w:val="lt-LT"/>
        </w:rPr>
        <w:t xml:space="preserve">tiesiogiai ar netiesiogiai valdo </w:t>
      </w:r>
      <w:r w:rsidR="000E7374" w:rsidRPr="00B7676B">
        <w:rPr>
          <w:color w:val="000000"/>
          <w:shd w:val="clear" w:color="auto" w:fill="FFFFFF"/>
          <w:lang w:val="lt-LT"/>
        </w:rPr>
        <w:t xml:space="preserve">daugiau kaip 25 procentus grupę sudarančių vieno ar kelių patronuojamųjų (dukterinių) vienetų akcijų </w:t>
      </w:r>
      <w:r w:rsidR="000E7374" w:rsidRPr="00B7676B">
        <w:rPr>
          <w:bCs/>
          <w:lang w:val="lt-LT"/>
        </w:rPr>
        <w:t>(dalių, pajų) ar kitų teisių į paskirstytinojo pelno dalį</w:t>
      </w:r>
      <w:r w:rsidR="000E7374" w:rsidRPr="00B7676B">
        <w:rPr>
          <w:lang w:val="lt-LT"/>
        </w:rPr>
        <w:t xml:space="preserve"> ne trumpiau</w:t>
      </w:r>
      <w:r w:rsidR="000E7374" w:rsidRPr="00C52539">
        <w:rPr>
          <w:lang w:val="lt-LT"/>
        </w:rPr>
        <w:t xml:space="preserve"> kaip 24 mėnesius bet kurią minėto </w:t>
      </w:r>
      <w:r w:rsidR="000E7374">
        <w:rPr>
          <w:lang w:val="lt-LT"/>
        </w:rPr>
        <w:t xml:space="preserve">mokestinio </w:t>
      </w:r>
      <w:r w:rsidR="000E7374"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14:paraId="5EBBE78A" w14:textId="77777777" w:rsidR="000E7374" w:rsidRPr="00C52539" w:rsidRDefault="000E7374" w:rsidP="000E7374">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užstatas už pasiskolinamas lėšas), tai galima laikyti, kad šie vienetai buvo vienetų grupėje be pertraukų, </w:t>
      </w:r>
      <w:r w:rsidRPr="00C52539">
        <w:rPr>
          <w:lang w:val="lt-LT"/>
        </w:rPr>
        <w:lastRenderedPageBreak/>
        <w:t xml:space="preserve">tik tuo atveju, jei toks sandoris numato pardavėjo įsipareigojimą tas akcijas atpirkti (žr. PMĮ 7 str. komentarą), ir jei dėl tokio sandorio visa rizika, nauda ir dukterinio vieneto valdymas ir kontrolė lieka patronuojančiam (perleidžiančiam) vienetui.  </w:t>
      </w:r>
    </w:p>
    <w:p w14:paraId="69AE71EC" w14:textId="77777777" w:rsidR="00E050F1" w:rsidRPr="000E7374" w:rsidRDefault="000E7374" w:rsidP="000E7374">
      <w:pPr>
        <w:jc w:val="both"/>
        <w:rPr>
          <w:iCs/>
          <w:sz w:val="22"/>
          <w:szCs w:val="22"/>
          <w:lang w:val="lt-LT" w:eastAsia="lt-LT"/>
        </w:rPr>
      </w:pPr>
      <w:r>
        <w:t xml:space="preserve"> </w:t>
      </w:r>
      <w:r>
        <w:rPr>
          <w:iCs/>
          <w:lang w:eastAsia="lt-LT"/>
        </w:rPr>
        <w:t xml:space="preserve">(PMĮ 56 </w:t>
      </w:r>
      <w:r>
        <w:rPr>
          <w:b/>
          <w:iCs/>
          <w:lang w:eastAsia="lt-LT"/>
        </w:rPr>
        <w:t>-</w:t>
      </w:r>
      <w:r>
        <w:rPr>
          <w:iCs/>
          <w:lang w:eastAsia="lt-LT"/>
        </w:rPr>
        <w:t>1 straipsnio 1 dalies komentaro 5 punktas pakeistas pagal VMI prie FM 2024-04-05 raštą Nr. (18.10-31-1 Mr)-R-1293)</w:t>
      </w:r>
    </w:p>
    <w:p w14:paraId="64554DF0"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14:paraId="379BDCE9"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14:paraId="71769F9F"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14:paraId="6ED693D1"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14:paraId="38F198E9" w14:textId="77777777" w:rsidR="00E050F1" w:rsidRDefault="00E050F1" w:rsidP="00150E2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14:paraId="2783F059"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14:paraId="0BA847AC"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807744" behindDoc="0" locked="0" layoutInCell="1" allowOverlap="1" wp14:anchorId="3EC6A787" wp14:editId="6615CB1F">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2DBBCB2B" id="Line 23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14:paraId="51D253F2"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14:paraId="0CEB492D"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14:paraId="39630A28"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mc:AlternateContent>
          <mc:Choice Requires="wps">
            <w:drawing>
              <wp:anchor distT="0" distB="0" distL="114300" distR="114300" simplePos="0" relativeHeight="251809792" behindDoc="0" locked="0" layoutInCell="1" allowOverlap="1" wp14:anchorId="6D1E5660" wp14:editId="3FE49337">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14:paraId="669659BB" w14:textId="77777777" w:rsidR="00164CBF" w:rsidRDefault="00164CBF" w:rsidP="00E050F1">
                            <w:r>
                              <w:t>Lietuva</w:t>
                            </w:r>
                          </w:p>
                        </w:txbxContent>
                      </wps:txbx>
                      <wps:bodyPr rot="0" vert="horz" wrap="square" lIns="91440" tIns="45720" rIns="91440" bIns="45720" anchor="t" anchorCtr="0" upright="1">
                        <a:noAutofit/>
                      </wps:bodyPr>
                    </wps:wsp>
                  </a:graphicData>
                </a:graphic>
              </wp:anchor>
            </w:drawing>
          </mc:Choice>
          <mc:Fallback>
            <w:pict>
              <v:shape w14:anchorId="6D1E5660" id="Text Box 239" o:spid="_x0000_s1220" type="#_x0000_t202" style="position:absolute;left:0;text-align:left;margin-left:180pt;margin-top:108pt;width:54pt;height:20.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14:paraId="669659BB" w14:textId="77777777" w:rsidR="00164CBF" w:rsidRDefault="00164CBF" w:rsidP="00E050F1">
                      <w:r>
                        <w:t>Lietuva</w:t>
                      </w:r>
                    </w:p>
                  </w:txbxContent>
                </v:textbox>
              </v:shape>
            </w:pict>
          </mc:Fallback>
        </mc:AlternateContent>
      </w:r>
      <w:r>
        <w:rPr>
          <w:noProof/>
          <w:lang w:val="lt-LT" w:eastAsia="lt-LT"/>
        </w:rPr>
        <mc:AlternateContent>
          <mc:Choice Requires="wpc">
            <w:drawing>
              <wp:inline distT="0" distB="0" distL="0" distR="0" wp14:anchorId="3EF08603" wp14:editId="2C52038C">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14:paraId="7E5F9045" w14:textId="77777777" w:rsidR="00164CBF" w:rsidRDefault="00164CBF" w:rsidP="00E050F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14:paraId="1D7DEEB7" w14:textId="77777777" w:rsidR="00164CBF" w:rsidRDefault="00164CBF" w:rsidP="00E050F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14:paraId="22E8A7AA" w14:textId="77777777" w:rsidR="00164CBF" w:rsidRDefault="00164CBF" w:rsidP="00E050F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14:paraId="6BD40DB7" w14:textId="77777777" w:rsidR="00164CBF" w:rsidRDefault="00164CBF" w:rsidP="00E050F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14:paraId="5EAB6DB9" w14:textId="77777777" w:rsidR="00164CBF" w:rsidRDefault="00164CBF" w:rsidP="00E050F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14:paraId="36DD6C74" w14:textId="77777777" w:rsidR="00164CBF" w:rsidRDefault="00164CBF" w:rsidP="00E050F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3EF08603"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243" o:spid="_x0000_s1224"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shape id="Text Box 244" o:spid="_x0000_s1225" type="#_x0000_t202" style="position:absolute;left:2288;top:6858;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7E5F9045" w14:textId="77777777" w:rsidR="00164CBF" w:rsidRDefault="00164CBF" w:rsidP="00E050F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" fillcolor="#cff">
                  <v:textbox>
                    <w:txbxContent>
                      <w:p w14:paraId="1D7DEEB7" w14:textId="77777777" w:rsidR="00164CBF" w:rsidRDefault="00164CBF" w:rsidP="00E050F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2E8A7AA" w14:textId="77777777" w:rsidR="00164CBF" w:rsidRDefault="00164CBF" w:rsidP="00E050F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" fillcolor="#cff">
                  <v:textbox>
                    <w:txbxContent>
                      <w:p w14:paraId="6BD40DB7" w14:textId="77777777" w:rsidR="00164CBF" w:rsidRDefault="00164CBF" w:rsidP="00E050F1">
                        <w:r>
                          <w:t>UAB „A“</w:t>
                        </w:r>
                      </w:p>
                    </w:txbxContent>
                  </v:textbox>
                </v:shape>
                <v:shape id="Text Box 248" o:spid="_x0000_s1229" type="#_x0000_t202"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" fillcolor="#cff">
                  <v:textbox>
                    <w:txbxContent>
                      <w:p w14:paraId="5EAB6DB9" w14:textId="77777777" w:rsidR="00164CBF" w:rsidRDefault="00164CBF" w:rsidP="00E050F1">
                        <w:r>
                          <w:t>UAB „B“</w:t>
                        </w:r>
                      </w:p>
                    </w:txbxContent>
                  </v:textbox>
                </v:shape>
                <v:shape id="Text Box 249" o:spid="_x0000_s1230" type="#_x0000_t202"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" fillcolor="#ff9">
                  <v:textbox>
                    <w:txbxContent>
                      <w:p w14:paraId="36DD6C74" w14:textId="77777777" w:rsidR="00164CBF" w:rsidRDefault="00164CBF" w:rsidP="00E050F1">
                        <w:r>
                          <w:t>UAB „C“</w:t>
                        </w:r>
                      </w:p>
                    </w:txbxContent>
                  </v:textbox>
                </v:shape>
                <v:line id="Line 250" o:spid="_x0000_s1231" style="position:absolute;visibility:visible;mso-wrap-style:square" from="1144,11430" to="4457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" strokeweight="2.25pt">
                  <v:stroke dashstyle="1 1"/>
                </v:line>
                <v:line id="Line 251" o:spid="_x0000_s1232" style="position:absolute;visibility:visible;mso-wrap-style:square" from="12570,4572" to="1257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" strokeweight=".25pt">
                  <v:stroke endarrow="block"/>
                </v:line>
                <v:line id="Line 252" o:spid="_x0000_s1233" style="position:absolute;visibility:visible;mso-wrap-style:square" from="11426,10287" to="1142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" strokeweight=".25pt">
                  <v:stroke endarrow="block"/>
                </v:line>
                <v:line id="Line 253" o:spid="_x0000_s1234" style="position:absolute;visibility:visible;mso-wrap-style:square" from="33150,16002" to="3315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" strokeweight=".25pt">
                  <v:stroke endarrow="block"/>
                </v:line>
                <v:line id="Line 254" o:spid="_x0000_s1235" style="position:absolute;visibility:visible;mso-wrap-style:square" from="33150,8001" to="3315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" strokeweight=".25pt">
                  <v:stroke endarrow="block"/>
                </v:line>
                <v:line id="Line 255" o:spid="_x0000_s1236" style="position:absolute;visibility:visible;mso-wrap-style:square" from="21716,2286" to="3315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56" o:spid="_x0000_s1237" style="position:absolute;visibility:visible;mso-wrap-style:square" from="33150,2286" to="3315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w10:anchorlock/>
              </v:group>
            </w:pict>
          </mc:Fallback>
        </mc:AlternateContent>
      </w:r>
    </w:p>
    <w:p w14:paraId="27896CF6"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p>
    <w:p w14:paraId="5E25D755" w14:textId="77777777" w:rsidR="00E050F1" w:rsidRDefault="00E050F1" w:rsidP="00E050F1">
      <w:pPr>
        <w:pBdr>
          <w:top w:val="single" w:sz="4" w:space="1" w:color="auto"/>
          <w:left w:val="single" w:sz="4" w:space="4" w:color="auto"/>
          <w:right w:val="single" w:sz="4" w:space="4" w:color="auto"/>
        </w:pBdr>
        <w:ind w:firstLine="720"/>
        <w:jc w:val="both"/>
        <w:rPr>
          <w:bCs/>
        </w:rPr>
      </w:pPr>
      <w:r>
        <w:lastRenderedPageBreak/>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14:paraId="6CC2BA08" w14:textId="77777777" w:rsidR="00E050F1" w:rsidRDefault="00E050F1" w:rsidP="00E050F1">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14:paraId="0567C32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78B6D847"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14:paraId="19941A93"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89312" behindDoc="0" locked="0" layoutInCell="1" allowOverlap="1" wp14:anchorId="615EDF42" wp14:editId="0FA7D92C">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14:paraId="10DC3D00" w14:textId="77777777" w:rsidR="00164CBF" w:rsidRDefault="00164CBF" w:rsidP="00E050F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615EDF42" id="Text Box 257" o:spid="_x0000_s1238" type="#_x0000_t202" style="position:absolute;left:0;text-align:left;margin-left:171pt;margin-top:.35pt;width:108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14:paraId="10DC3D00" w14:textId="77777777" w:rsidR="00164CBF" w:rsidRDefault="00164CBF" w:rsidP="00E050F1">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788288" behindDoc="0" locked="0" layoutInCell="1" allowOverlap="1" wp14:anchorId="35431991" wp14:editId="6A38AC6F">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A188CB" id="Rectangle 258" o:spid="_x0000_s1026" style="position:absolute;margin-left:180pt;margin-top:9.35pt;width:99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14:paraId="61CC39C4"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72D0EF2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3648" behindDoc="0" locked="0" layoutInCell="1" allowOverlap="1" wp14:anchorId="1B3C1995" wp14:editId="6BAE3B3F">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68E471AC" id="Line 25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Pr>
          <w:noProof/>
          <w:lang w:eastAsia="lt-LT"/>
        </w:rPr>
        <mc:AlternateContent>
          <mc:Choice Requires="wps">
            <w:drawing>
              <wp:anchor distT="0" distB="0" distL="114300" distR="114300" simplePos="0" relativeHeight="251802624" behindDoc="0" locked="0" layoutInCell="1" allowOverlap="1" wp14:anchorId="1623E317" wp14:editId="79CB9EED">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017F3727" id="Line 26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Pr>
          <w:noProof/>
          <w:lang w:eastAsia="lt-LT"/>
        </w:rPr>
        <mc:AlternateContent>
          <mc:Choice Requires="wps">
            <w:drawing>
              <wp:anchor distT="0" distB="0" distL="114300" distR="114300" simplePos="0" relativeHeight="251801600" behindDoc="0" locked="0" layoutInCell="1" allowOverlap="1" wp14:anchorId="139CE56F" wp14:editId="051A8634">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4F497C4B" id="Line 26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Pr>
          <w:noProof/>
          <w:lang w:eastAsia="lt-LT"/>
        </w:rPr>
        <mc:AlternateContent>
          <mc:Choice Requires="wps">
            <w:drawing>
              <wp:anchor distT="0" distB="0" distL="114300" distR="114300" simplePos="0" relativeHeight="251800576" behindDoc="0" locked="0" layoutInCell="1" allowOverlap="1" wp14:anchorId="659B392D" wp14:editId="0EED6DB5">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5BE76F33" id="Line 26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14:paraId="54740BB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7504" behindDoc="0" locked="0" layoutInCell="1" allowOverlap="1" wp14:anchorId="459683FB" wp14:editId="3A521C1C">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14:paraId="299C4D7F" w14:textId="77777777" w:rsidR="00164CBF" w:rsidRDefault="00164CBF" w:rsidP="00E050F1">
                            <w:r>
                              <w:rPr>
                                <w:b/>
                                <w:bCs/>
                              </w:rPr>
                              <w:t>UAB „B“</w:t>
                            </w:r>
                          </w:p>
                          <w:p w14:paraId="6C55BD01" w14:textId="77777777" w:rsidR="00164CBF" w:rsidRDefault="00164CBF" w:rsidP="00E050F1"/>
                        </w:txbxContent>
                      </wps:txbx>
                      <wps:bodyPr rot="0" vert="horz" wrap="square" lIns="91440" tIns="45720" rIns="91440" bIns="45720" anchor="t" anchorCtr="0" upright="1">
                        <a:noAutofit/>
                      </wps:bodyPr>
                    </wps:wsp>
                  </a:graphicData>
                </a:graphic>
              </wp:anchor>
            </w:drawing>
          </mc:Choice>
          <mc:Fallback>
            <w:pict>
              <v:shape w14:anchorId="459683FB" id="Text Box 263" o:spid="_x0000_s1239" type="#_x0000_t202" style="position:absolute;left:0;text-align:left;margin-left:306pt;margin-top:3.95pt;width:99pt;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14:paraId="299C4D7F" w14:textId="77777777" w:rsidR="00164CBF" w:rsidRDefault="00164CBF" w:rsidP="00E050F1">
                      <w:r>
                        <w:rPr>
                          <w:b/>
                          <w:bCs/>
                        </w:rPr>
                        <w:t>UAB „B“</w:t>
                      </w:r>
                    </w:p>
                    <w:p w14:paraId="6C55BD01" w14:textId="77777777" w:rsidR="00164CBF" w:rsidRDefault="00164CBF" w:rsidP="00E050F1"/>
                  </w:txbxContent>
                </v:textbox>
              </v:shape>
            </w:pict>
          </mc:Fallback>
        </mc:AlternateContent>
      </w:r>
      <w:r>
        <w:rPr>
          <w:noProof/>
          <w:lang w:eastAsia="lt-LT"/>
        </w:rPr>
        <mc:AlternateContent>
          <mc:Choice Requires="wps">
            <w:drawing>
              <wp:anchor distT="0" distB="0" distL="114300" distR="114300" simplePos="0" relativeHeight="251796480" behindDoc="0" locked="0" layoutInCell="1" allowOverlap="1" wp14:anchorId="7B0D3589" wp14:editId="44CBC108">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14:paraId="3C68990C" w14:textId="77777777" w:rsidR="00164CBF" w:rsidRDefault="00164CBF" w:rsidP="00E050F1">
                            <w:r>
                              <w:rPr>
                                <w:b/>
                                <w:bCs/>
                              </w:rPr>
                              <w:t>ESV</w:t>
                            </w:r>
                            <w:r>
                              <w:rPr>
                                <w:vertAlign w:val="superscript"/>
                              </w:rPr>
                              <w:t>Z</w:t>
                            </w:r>
                            <w:r>
                              <w:t xml:space="preserve"> AB „Z“</w:t>
                            </w:r>
                          </w:p>
                          <w:p w14:paraId="13C4411F" w14:textId="77777777" w:rsidR="00164CBF" w:rsidRDefault="00164CBF" w:rsidP="00E050F1"/>
                        </w:txbxContent>
                      </wps:txbx>
                      <wps:bodyPr rot="0" vert="horz" wrap="square" lIns="91440" tIns="45720" rIns="91440" bIns="45720" anchor="t" anchorCtr="0" upright="1">
                        <a:noAutofit/>
                      </wps:bodyPr>
                    </wps:wsp>
                  </a:graphicData>
                </a:graphic>
              </wp:anchor>
            </w:drawing>
          </mc:Choice>
          <mc:Fallback>
            <w:pict>
              <v:shape w14:anchorId="7B0D3589" id="Text Box 264" o:spid="_x0000_s1240" type="#_x0000_t202" style="position:absolute;left:0;text-align:left;margin-left:171pt;margin-top:3.95pt;width:99pt;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14:paraId="3C68990C" w14:textId="77777777" w:rsidR="00164CBF" w:rsidRDefault="00164CBF" w:rsidP="00E050F1">
                      <w:r>
                        <w:rPr>
                          <w:b/>
                          <w:bCs/>
                        </w:rPr>
                        <w:t>ESV</w:t>
                      </w:r>
                      <w:r>
                        <w:rPr>
                          <w:vertAlign w:val="superscript"/>
                        </w:rPr>
                        <w:t>Z</w:t>
                      </w:r>
                      <w:r>
                        <w:t xml:space="preserve"> AB „Z“</w:t>
                      </w:r>
                    </w:p>
                    <w:p w14:paraId="13C4411F" w14:textId="77777777" w:rsidR="00164CBF" w:rsidRDefault="00164CBF" w:rsidP="00E050F1"/>
                  </w:txbxContent>
                </v:textbox>
              </v:shape>
            </w:pict>
          </mc:Fallback>
        </mc:AlternateContent>
      </w:r>
      <w:r>
        <w:rPr>
          <w:noProof/>
          <w:lang w:eastAsia="lt-LT"/>
        </w:rPr>
        <mc:AlternateContent>
          <mc:Choice Requires="wps">
            <w:drawing>
              <wp:anchor distT="0" distB="0" distL="114300" distR="114300" simplePos="0" relativeHeight="251795456" behindDoc="0" locked="0" layoutInCell="1" allowOverlap="1" wp14:anchorId="57B917E9" wp14:editId="72D734D6">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14:paraId="6C635C47" w14:textId="77777777" w:rsidR="00164CBF" w:rsidRDefault="00164CBF" w:rsidP="00E050F1">
                            <w:pPr>
                              <w:jc w:val="center"/>
                            </w:pPr>
                            <w:r>
                              <w:rPr>
                                <w:b/>
                                <w:bCs/>
                              </w:rPr>
                              <w:t>ESV</w:t>
                            </w:r>
                            <w:r>
                              <w:rPr>
                                <w:vertAlign w:val="superscript"/>
                              </w:rPr>
                              <w:t>X</w:t>
                            </w:r>
                            <w:r>
                              <w:t xml:space="preserve"> AB „Y“</w:t>
                            </w:r>
                          </w:p>
                          <w:p w14:paraId="3AD7FB9E" w14:textId="77777777" w:rsidR="00164CBF" w:rsidRDefault="00164CBF" w:rsidP="00E050F1"/>
                        </w:txbxContent>
                      </wps:txbx>
                      <wps:bodyPr rot="0" vert="horz" wrap="square" lIns="91440" tIns="45720" rIns="91440" bIns="45720" anchor="t" anchorCtr="0" upright="1">
                        <a:noAutofit/>
                      </wps:bodyPr>
                    </wps:wsp>
                  </a:graphicData>
                </a:graphic>
              </wp:anchor>
            </w:drawing>
          </mc:Choice>
          <mc:Fallback>
            <w:pict>
              <v:shape w14:anchorId="57B917E9" id="Text Box 265" o:spid="_x0000_s1241" type="#_x0000_t202" style="position:absolute;left:0;text-align:left;margin-left:45pt;margin-top:3.95pt;width:99pt;height:2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14:paraId="6C635C47" w14:textId="77777777" w:rsidR="00164CBF" w:rsidRDefault="00164CBF" w:rsidP="00E050F1">
                      <w:pPr>
                        <w:jc w:val="center"/>
                      </w:pPr>
                      <w:r>
                        <w:rPr>
                          <w:b/>
                          <w:bCs/>
                        </w:rPr>
                        <w:t>ESV</w:t>
                      </w:r>
                      <w:r>
                        <w:rPr>
                          <w:vertAlign w:val="superscript"/>
                        </w:rPr>
                        <w:t>X</w:t>
                      </w:r>
                      <w:r>
                        <w:t xml:space="preserve"> AB „Y“</w:t>
                      </w:r>
                    </w:p>
                    <w:p w14:paraId="3AD7FB9E" w14:textId="77777777" w:rsidR="00164CBF" w:rsidRDefault="00164CBF" w:rsidP="00E050F1"/>
                  </w:txbxContent>
                </v:textbox>
              </v:shape>
            </w:pict>
          </mc:Fallback>
        </mc:AlternateContent>
      </w:r>
      <w:r>
        <w:rPr>
          <w:noProof/>
          <w:lang w:eastAsia="lt-LT"/>
        </w:rPr>
        <mc:AlternateContent>
          <mc:Choice Requires="wps">
            <w:drawing>
              <wp:anchor distT="0" distB="0" distL="114300" distR="114300" simplePos="0" relativeHeight="251792384" behindDoc="0" locked="0" layoutInCell="1" allowOverlap="1" wp14:anchorId="4512E4DC" wp14:editId="00E2B427">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8AE2D2" id="Rectangle 266" o:spid="_x0000_s1026" style="position:absolute;margin-left:306pt;margin-top:3.95pt;width:99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Pr>
          <w:noProof/>
          <w:lang w:eastAsia="lt-LT"/>
        </w:rPr>
        <mc:AlternateContent>
          <mc:Choice Requires="wps">
            <w:drawing>
              <wp:anchor distT="0" distB="0" distL="114300" distR="114300" simplePos="0" relativeHeight="251791360" behindDoc="0" locked="0" layoutInCell="1" allowOverlap="1" wp14:anchorId="1425E2AF" wp14:editId="0C7614FE">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F8A21C" id="Rectangle 267" o:spid="_x0000_s1026" style="position:absolute;margin-left:171pt;margin-top:3.95pt;width:99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Pr>
          <w:noProof/>
          <w:lang w:eastAsia="lt-LT"/>
        </w:rPr>
        <mc:AlternateContent>
          <mc:Choice Requires="wps">
            <w:drawing>
              <wp:anchor distT="0" distB="0" distL="114300" distR="114300" simplePos="0" relativeHeight="251790336" behindDoc="0" locked="0" layoutInCell="1" allowOverlap="1" wp14:anchorId="291002D8" wp14:editId="6649DAE4">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6B262D" id="Rectangle 268" o:spid="_x0000_s1026" style="position:absolute;margin-left:45pt;margin-top:3.95pt;width:99pt;height:2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14:paraId="02F2C6F3"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36C70CB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5696" behindDoc="0" locked="0" layoutInCell="1" allowOverlap="1" wp14:anchorId="3A5F4AC9" wp14:editId="74C4DD07">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75F70E81" id="Line 269"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Pr>
          <w:noProof/>
          <w:lang w:eastAsia="lt-LT"/>
        </w:rPr>
        <mc:AlternateContent>
          <mc:Choice Requires="wps">
            <w:drawing>
              <wp:anchor distT="0" distB="0" distL="114300" distR="114300" simplePos="0" relativeHeight="251804672" behindDoc="0" locked="0" layoutInCell="1" allowOverlap="1" wp14:anchorId="3F6057D8" wp14:editId="6E16CE83">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56E22244" id="Line 27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14:paraId="0D401B1C"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9552" behindDoc="0" locked="0" layoutInCell="1" allowOverlap="1" wp14:anchorId="7BFD57A5" wp14:editId="4118500D">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14:paraId="4CBBBCB3" w14:textId="77777777" w:rsidR="00164CBF" w:rsidRDefault="00164CBF" w:rsidP="00E050F1">
                            <w:r>
                              <w:rPr>
                                <w:b/>
                                <w:bCs/>
                              </w:rPr>
                              <w:t>UAB „C“</w:t>
                            </w:r>
                          </w:p>
                          <w:p w14:paraId="5942F651" w14:textId="77777777" w:rsidR="00164CBF" w:rsidRDefault="00164CBF" w:rsidP="00E050F1"/>
                        </w:txbxContent>
                      </wps:txbx>
                      <wps:bodyPr rot="0" vert="horz" wrap="square" lIns="91440" tIns="45720" rIns="91440" bIns="45720" anchor="t" anchorCtr="0" upright="1">
                        <a:noAutofit/>
                      </wps:bodyPr>
                    </wps:wsp>
                  </a:graphicData>
                </a:graphic>
              </wp:anchor>
            </w:drawing>
          </mc:Choice>
          <mc:Fallback>
            <w:pict>
              <v:shape w14:anchorId="7BFD57A5" id="Text Box 271" o:spid="_x0000_s1242" type="#_x0000_t202" style="position:absolute;left:0;text-align:left;margin-left:306pt;margin-top:7.55pt;width:99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14:paraId="4CBBBCB3" w14:textId="77777777" w:rsidR="00164CBF" w:rsidRDefault="00164CBF" w:rsidP="00E050F1">
                      <w:r>
                        <w:rPr>
                          <w:b/>
                          <w:bCs/>
                        </w:rPr>
                        <w:t>UAB „C“</w:t>
                      </w:r>
                    </w:p>
                    <w:p w14:paraId="5942F651" w14:textId="77777777" w:rsidR="00164CBF" w:rsidRDefault="00164CBF" w:rsidP="00E050F1"/>
                  </w:txbxContent>
                </v:textbox>
              </v:shape>
            </w:pict>
          </mc:Fallback>
        </mc:AlternateContent>
      </w:r>
      <w:r>
        <w:rPr>
          <w:noProof/>
          <w:lang w:eastAsia="lt-LT"/>
        </w:rPr>
        <mc:AlternateContent>
          <mc:Choice Requires="wps">
            <w:drawing>
              <wp:anchor distT="0" distB="0" distL="114300" distR="114300" simplePos="0" relativeHeight="251798528" behindDoc="0" locked="0" layoutInCell="1" allowOverlap="1" wp14:anchorId="5CC3C6FB" wp14:editId="5DB5773B">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14:paraId="3B6DC8E6" w14:textId="77777777" w:rsidR="00164CBF" w:rsidRDefault="00164CBF" w:rsidP="00E050F1">
                            <w:r>
                              <w:rPr>
                                <w:b/>
                                <w:bCs/>
                              </w:rPr>
                              <w:t>UAB „A“</w:t>
                            </w:r>
                          </w:p>
                          <w:p w14:paraId="7DC0E11D" w14:textId="77777777" w:rsidR="00164CBF" w:rsidRDefault="00164CBF" w:rsidP="00E050F1"/>
                        </w:txbxContent>
                      </wps:txbx>
                      <wps:bodyPr rot="0" vert="horz" wrap="square" lIns="91440" tIns="45720" rIns="91440" bIns="45720" anchor="t" anchorCtr="0" upright="1">
                        <a:noAutofit/>
                      </wps:bodyPr>
                    </wps:wsp>
                  </a:graphicData>
                </a:graphic>
              </wp:anchor>
            </w:drawing>
          </mc:Choice>
          <mc:Fallback>
            <w:pict>
              <v:shape w14:anchorId="5CC3C6FB" id="Text Box 272" o:spid="_x0000_s1243" type="#_x0000_t202" style="position:absolute;left:0;text-align:left;margin-left:45pt;margin-top:7.55pt;width:99pt;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14:paraId="3B6DC8E6" w14:textId="77777777" w:rsidR="00164CBF" w:rsidRDefault="00164CBF" w:rsidP="00E050F1">
                      <w:r>
                        <w:rPr>
                          <w:b/>
                          <w:bCs/>
                        </w:rPr>
                        <w:t>UAB „A“</w:t>
                      </w:r>
                    </w:p>
                    <w:p w14:paraId="7DC0E11D" w14:textId="77777777" w:rsidR="00164CBF" w:rsidRDefault="00164CBF" w:rsidP="00E050F1"/>
                  </w:txbxContent>
                </v:textbox>
              </v:shape>
            </w:pict>
          </mc:Fallback>
        </mc:AlternateContent>
      </w:r>
      <w:r>
        <w:rPr>
          <w:noProof/>
          <w:lang w:eastAsia="lt-LT"/>
        </w:rPr>
        <mc:AlternateContent>
          <mc:Choice Requires="wps">
            <w:drawing>
              <wp:anchor distT="0" distB="0" distL="114300" distR="114300" simplePos="0" relativeHeight="251793408" behindDoc="0" locked="0" layoutInCell="1" allowOverlap="1" wp14:anchorId="15ABE96E" wp14:editId="7F26D003">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4025FB" id="Rectangle 273" o:spid="_x0000_s1026" style="position:absolute;margin-left:45pt;margin-top:7.55pt;width:99pt;height:2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Pr>
          <w:noProof/>
          <w:lang w:eastAsia="lt-LT"/>
        </w:rPr>
        <mc:AlternateContent>
          <mc:Choice Requires="wps">
            <w:drawing>
              <wp:anchor distT="0" distB="0" distL="114300" distR="114300" simplePos="0" relativeHeight="251794432" behindDoc="0" locked="0" layoutInCell="1" allowOverlap="1" wp14:anchorId="0F0705FE" wp14:editId="1B7DA157">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6699B9" id="Rectangle 274" o:spid="_x0000_s1026" style="position:absolute;margin-left:306pt;margin-top:7.55pt;width:99pt;height: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14:paraId="6F5CBBFD"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53A4C94D"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73CB7A7E" w14:textId="77777777" w:rsidR="00E050F1" w:rsidRDefault="00E050F1" w:rsidP="00E050F1">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14:paraId="602726B6" w14:textId="77777777" w:rsidR="00E050F1" w:rsidRDefault="00E050F1" w:rsidP="00E050F1">
      <w:pPr>
        <w:ind w:firstLine="720"/>
        <w:jc w:val="both"/>
        <w:rPr>
          <w:bCs/>
          <w:lang w:val="lt-LT"/>
        </w:rPr>
      </w:pPr>
    </w:p>
    <w:p w14:paraId="59050688" w14:textId="77777777" w:rsidR="00E050F1" w:rsidRDefault="00E050F1" w:rsidP="00E050F1">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14:paraId="30D87742" w14:textId="77777777" w:rsidR="00E050F1" w:rsidRDefault="00E050F1" w:rsidP="00E050F1">
      <w:pPr>
        <w:ind w:firstLine="720"/>
        <w:jc w:val="both"/>
        <w:rPr>
          <w:lang w:val="lt-LT"/>
        </w:rPr>
      </w:pPr>
      <w:r>
        <w:rPr>
          <w:lang w:val="lt-LT"/>
        </w:rPr>
        <w:t xml:space="preserve">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w:t>
      </w:r>
      <w:r>
        <w:rPr>
          <w:lang w:val="lt-LT"/>
        </w:rPr>
        <w:lastRenderedPageBreak/>
        <w:t>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w:t>
      </w:r>
      <w:r w:rsidR="00C74D87">
        <w:rPr>
          <w:lang w:val="lt-LT"/>
        </w:rPr>
        <w:t>.</w:t>
      </w:r>
      <w:r>
        <w:rPr>
          <w:lang w:val="lt-LT"/>
        </w:rPr>
        <w:t xml:space="preserve"> </w:t>
      </w:r>
    </w:p>
    <w:p w14:paraId="7B63EF5F" w14:textId="77777777" w:rsidR="00C74D87" w:rsidRPr="00283117" w:rsidRDefault="00C74D87" w:rsidP="00283117">
      <w:pPr>
        <w:ind w:firstLine="709"/>
        <w:jc w:val="both"/>
        <w:rPr>
          <w:lang w:eastAsia="lt-LT"/>
        </w:rPr>
      </w:pPr>
      <w:r w:rsidRPr="00E826BA">
        <w:rPr>
          <w:lang w:eastAsia="lt-LT"/>
        </w:rPr>
        <w:t>Pereinamojo mokestinio laikotarpio (susidariusio vienetui pakeitus mokestinį laikotarpį) nuostoliams komentuojamo straipsnio nuostatos netaikomos</w:t>
      </w:r>
      <w:r>
        <w:rPr>
          <w:lang w:eastAsia="lt-LT"/>
        </w:rPr>
        <w:t xml:space="preserve">, </w:t>
      </w:r>
      <w:r w:rsidRPr="00B933CA">
        <w:rPr>
          <w:lang w:eastAsia="lt-LT"/>
        </w:rPr>
        <w:t xml:space="preserve">išskyrus atvejus, kai vienetų grupės vienetų (tiek perduodančio, tiek perimančio) pereinamasis mokestinis laikotarpis sutampa. </w:t>
      </w:r>
      <w:r w:rsidRPr="00B933CA">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14:paraId="43E30BE5"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14:paraId="784C17BF"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Pavyzdys</w:t>
      </w:r>
    </w:p>
    <w:p w14:paraId="1A37E623"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UAB „A“ apskaičiavo 250 000 Lt dydžio 2011 mokestinių metų nuostolį. Kiti vienetų grupės vienetai - UAB „B“ ir UAB „C“ už 2011 mokestinius metus apskaičiavo atitinkamai             180 000 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14:paraId="6D8487FB" w14:textId="77777777" w:rsidR="00E050F1" w:rsidRDefault="00E050F1" w:rsidP="00E050F1">
      <w:pPr>
        <w:ind w:firstLine="720"/>
        <w:jc w:val="both"/>
        <w:rPr>
          <w:bCs/>
          <w:lang w:val="lt-LT"/>
        </w:rPr>
      </w:pPr>
    </w:p>
    <w:p w14:paraId="10619C07" w14:textId="77777777" w:rsidR="00E050F1" w:rsidRDefault="00E050F1" w:rsidP="00E050F1">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14:paraId="0BAB6521"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14:paraId="49535963" w14:textId="77777777" w:rsidR="00E050F1" w:rsidRDefault="00E050F1" w:rsidP="00E050F1">
      <w:pPr>
        <w:ind w:firstLine="720"/>
        <w:jc w:val="both"/>
        <w:rPr>
          <w:bCs/>
          <w:lang w:val="lt-LT"/>
        </w:rPr>
      </w:pPr>
      <w:r>
        <w:rPr>
          <w:bCs/>
          <w:lang w:val="lt-LT"/>
        </w:rPr>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14:paraId="1D98FFDC" w14:textId="77777777" w:rsidR="00E050F1" w:rsidRDefault="00E050F1" w:rsidP="00E050F1">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14:paraId="119C6D0C" w14:textId="77777777" w:rsidR="00E050F1" w:rsidRDefault="00E050F1" w:rsidP="00E050F1">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lastRenderedPageBreak/>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14:paraId="39101BD5" w14:textId="77777777" w:rsidR="00E050F1" w:rsidRDefault="00E050F1" w:rsidP="00E050F1">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14:paraId="3A08963E" w14:textId="77777777" w:rsidR="00E050F1" w:rsidRDefault="00E050F1" w:rsidP="00E050F1">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14:paraId="76789685" w14:textId="77777777" w:rsidR="00E050F1" w:rsidRDefault="00E050F1" w:rsidP="00E050F1">
      <w:pPr>
        <w:ind w:firstLine="720"/>
        <w:jc w:val="both"/>
        <w:rPr>
          <w:lang w:val="lt-LT"/>
        </w:rPr>
      </w:pPr>
      <w:r>
        <w:rPr>
          <w:lang w:val="lt-LT"/>
        </w:rPr>
        <w:t>Pavyzdys</w:t>
      </w:r>
    </w:p>
    <w:p w14:paraId="0B336FE5"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14:paraId="4F58562B" w14:textId="77777777" w:rsidR="00E050F1" w:rsidRDefault="00E050F1" w:rsidP="00E050F1">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14:paraId="0AEE8F62" w14:textId="77777777" w:rsidR="00CE3A46" w:rsidRPr="00C52539" w:rsidRDefault="00E050F1" w:rsidP="00CE3A46">
      <w:pPr>
        <w:ind w:firstLine="720"/>
        <w:jc w:val="both"/>
        <w:rPr>
          <w:b/>
          <w:lang w:val="lt-LT"/>
        </w:rPr>
      </w:pPr>
      <w:r>
        <w:rPr>
          <w:lang w:val="lt-LT"/>
        </w:rPr>
        <w:t>15.</w:t>
      </w:r>
      <w:r w:rsidR="00CE3A46" w:rsidRPr="00CE3A46">
        <w:rPr>
          <w:lang w:val="lt-LT"/>
        </w:rPr>
        <w:t xml:space="preserve"> </w:t>
      </w:r>
      <w:r w:rsidR="00CE3A46" w:rsidRPr="00C52539">
        <w:rPr>
          <w:lang w:val="lt-LT"/>
        </w:rPr>
        <w:t>Vienetas, taikantis PMĮ 56</w:t>
      </w:r>
      <w:r w:rsidR="00CE3A46">
        <w:rPr>
          <w:lang w:val="lt-LT"/>
        </w:rPr>
        <w:t>-1</w:t>
      </w:r>
      <w:r w:rsidR="00CE3A46" w:rsidRPr="00C52539">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w:t>
      </w:r>
      <w:r w:rsidR="00CE3A46" w:rsidRPr="00B7676B">
        <w:rPr>
          <w:lang w:val="lt-LT"/>
        </w:rPr>
        <w:t>, kad mokestiniai nuostoliai perduodami tarp vienetų grupės vienetų, o patronuojantis vienetas nuostolių perdavimo dieną tiesiogiai arba netiesiogiai  valdo ne mažiau kaip 2/3 kiekvieno nuostolių perdavime dalyvaujančio dukterinio vieneto akcijų (dalių, pajų) ar kitų teisių į paskirstytinojo pelno dalį.</w:t>
      </w:r>
      <w:r w:rsidR="00CE3A46" w:rsidRPr="00C52539">
        <w:rPr>
          <w:b/>
          <w:lang w:val="lt-LT"/>
        </w:rPr>
        <w:t xml:space="preserve">  </w:t>
      </w:r>
    </w:p>
    <w:p w14:paraId="7CFF5B52" w14:textId="77777777" w:rsidR="00CE3A46" w:rsidRPr="00C52539" w:rsidRDefault="00CE3A46" w:rsidP="00CE3A46">
      <w:pPr>
        <w:pStyle w:val="prastasiniatinklio"/>
        <w:spacing w:before="0" w:beforeAutospacing="0" w:after="0" w:afterAutospacing="0"/>
        <w:ind w:firstLine="720"/>
        <w:jc w:val="both"/>
      </w:pPr>
      <w:r w:rsidRPr="00C52539">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w:t>
      </w:r>
      <w:r w:rsidRPr="00C52539">
        <w:lastRenderedPageBreak/>
        <w:t xml:space="preserve">akcijų tvarkytojo surašytas atitinkamas dokumentas. Reikalinga informacija taip pat gali būti pateikiama nuostolių perdavimo susitarime ar kitame nuostolių perdavimo – priėmimo dokumente, patvirtintame vienetų vadovų ar kitų atsakingų asmenų parašais. </w:t>
      </w:r>
    </w:p>
    <w:p w14:paraId="6B5F45E2" w14:textId="77777777" w:rsidR="00CE3A46" w:rsidRDefault="00CE3A46" w:rsidP="00CE3A46">
      <w:pPr>
        <w:ind w:firstLine="720"/>
        <w:jc w:val="both"/>
      </w:pPr>
      <w:r w:rsidRPr="00C52539">
        <w:t>Mokesčių administratoriui pareikalavus, minėti dokumentai turi būti išversti į lietuvių kalbą, o vertimas patvirtintas vertėjo parašu ir spaudu.</w:t>
      </w:r>
    </w:p>
    <w:p w14:paraId="4108DAEC" w14:textId="77777777" w:rsidR="00CE3A46" w:rsidRPr="00CE3A46" w:rsidRDefault="00CE3A46" w:rsidP="00CE3A46">
      <w:pPr>
        <w:ind w:firstLine="720"/>
        <w:jc w:val="both"/>
      </w:pPr>
      <w:r>
        <w:rPr>
          <w:iCs/>
          <w:lang w:eastAsia="lt-LT"/>
        </w:rPr>
        <w:t xml:space="preserve">(PMĮ 56 </w:t>
      </w:r>
      <w:r>
        <w:rPr>
          <w:b/>
          <w:iCs/>
          <w:lang w:eastAsia="lt-LT"/>
        </w:rPr>
        <w:t>-</w:t>
      </w:r>
      <w:r>
        <w:rPr>
          <w:iCs/>
          <w:lang w:eastAsia="lt-LT"/>
        </w:rPr>
        <w:t>1 straipsnio 1 dalies komentaro 15 punktas pakeistas pagal VMI prie FM 2024-04-05 raštą Nr. (18.10-31-1 Mr)-R-1293)</w:t>
      </w:r>
    </w:p>
    <w:p w14:paraId="0BC37843" w14:textId="77777777" w:rsidR="00E050F1" w:rsidRDefault="00E050F1" w:rsidP="00CE3A46">
      <w:pPr>
        <w:jc w:val="both"/>
        <w:rPr>
          <w:b/>
          <w:bCs/>
          <w:lang w:val="lt-LT"/>
        </w:rPr>
      </w:pPr>
    </w:p>
    <w:p w14:paraId="64E964B9" w14:textId="77777777"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14:paraId="68CA0ADC" w14:textId="77777777" w:rsidR="00093845" w:rsidRDefault="000D779E">
      <w:pPr>
        <w:ind w:firstLine="720"/>
        <w:jc w:val="both"/>
        <w:rPr>
          <w:b/>
          <w:bCs/>
          <w:lang w:val="lt-LT"/>
        </w:rPr>
      </w:pPr>
      <w:r>
        <w:rPr>
          <w:b/>
          <w:bCs/>
          <w:lang w:val="lt-LT"/>
        </w:rPr>
        <w:t>Komentaras</w:t>
      </w:r>
    </w:p>
    <w:p w14:paraId="2A0F8B37" w14:textId="77777777" w:rsidR="00093845" w:rsidRDefault="000D779E">
      <w:pPr>
        <w:ind w:firstLine="720"/>
        <w:jc w:val="both"/>
        <w:rPr>
          <w:bCs/>
          <w:lang w:val="lt-LT"/>
        </w:rPr>
      </w:pPr>
      <w:r>
        <w:rPr>
          <w:lang w:val="lt-LT"/>
        </w:rPr>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14:paraId="315C8909" w14:textId="77777777"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14:paraId="4601DFC2" w14:textId="77777777" w:rsidR="007D4649" w:rsidRDefault="007D4649">
      <w:pPr>
        <w:pStyle w:val="prastasiniatinklio"/>
        <w:spacing w:before="0" w:beforeAutospacing="0" w:after="0" w:afterAutospacing="0"/>
        <w:ind w:firstLine="720"/>
        <w:jc w:val="both"/>
      </w:pPr>
    </w:p>
    <w:p w14:paraId="50F1E5E0" w14:textId="77777777"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14:paraId="6B0C9864" w14:textId="77777777"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14:paraId="5D3F223F" w14:textId="77777777" w:rsidR="007D4649" w:rsidRPr="00B50454" w:rsidRDefault="007D4649" w:rsidP="007D4649">
      <w:pPr>
        <w:ind w:firstLine="720"/>
        <w:jc w:val="both"/>
        <w:rPr>
          <w:b/>
          <w:bCs/>
        </w:rPr>
      </w:pPr>
      <w:r w:rsidRPr="00B50454">
        <w:rPr>
          <w:b/>
          <w:bCs/>
        </w:rPr>
        <w:t>Komentaras</w:t>
      </w:r>
    </w:p>
    <w:p w14:paraId="5A11B6B5" w14:textId="77777777"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14:paraId="749B2633" w14:textId="77777777"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14:paraId="7F157AAB" w14:textId="77777777"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14:paraId="760FF3F8" w14:textId="77777777" w:rsidR="00093845" w:rsidRDefault="000D779E">
      <w:pPr>
        <w:ind w:firstLine="720"/>
        <w:jc w:val="both"/>
        <w:rPr>
          <w:b/>
          <w:bCs/>
          <w:lang w:val="lt-LT"/>
        </w:rPr>
      </w:pPr>
      <w:r>
        <w:rPr>
          <w:b/>
          <w:bCs/>
          <w:lang w:val="lt-LT"/>
        </w:rPr>
        <w:t>Komentaras</w:t>
      </w:r>
    </w:p>
    <w:p w14:paraId="5D0F690D" w14:textId="77777777"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14:paraId="333E1095" w14:textId="77777777"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w:t>
      </w:r>
      <w:r>
        <w:rPr>
          <w:lang w:val="lt-LT"/>
        </w:rPr>
        <w:lastRenderedPageBreak/>
        <w:t xml:space="preserve">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14:paraId="6F0EFD71" w14:textId="77777777" w:rsidR="00093845" w:rsidRDefault="00093845">
      <w:pPr>
        <w:ind w:firstLine="720"/>
        <w:jc w:val="both"/>
        <w:rPr>
          <w:b/>
          <w:bCs/>
          <w:lang w:val="lt-LT"/>
        </w:rPr>
      </w:pPr>
    </w:p>
    <w:p w14:paraId="2D1DC5AC" w14:textId="77777777"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14:paraId="6A35276E" w14:textId="77777777"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14:paraId="14369FE6" w14:textId="77777777"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14:paraId="0EA0F47A" w14:textId="77777777" w:rsidR="00093845" w:rsidRDefault="000D779E">
      <w:pPr>
        <w:ind w:firstLine="720"/>
        <w:jc w:val="both"/>
        <w:rPr>
          <w:b/>
          <w:bCs/>
          <w:lang w:val="lt-LT"/>
        </w:rPr>
      </w:pPr>
      <w:r>
        <w:rPr>
          <w:b/>
          <w:bCs/>
          <w:lang w:val="lt-LT"/>
        </w:rPr>
        <w:t>3) užsienio vieneto perduodami mokestiniai nuostoliai yra apskaičiuoti (perskaičiuoti) pagal šio Įstatymo nuostatas.</w:t>
      </w:r>
    </w:p>
    <w:p w14:paraId="4FCFAF75" w14:textId="77777777" w:rsidR="00093845" w:rsidRDefault="000D779E">
      <w:pPr>
        <w:ind w:firstLine="720"/>
        <w:jc w:val="both"/>
        <w:rPr>
          <w:b/>
          <w:bCs/>
          <w:lang w:val="lt-LT"/>
        </w:rPr>
      </w:pPr>
      <w:r>
        <w:rPr>
          <w:b/>
          <w:bCs/>
          <w:lang w:val="lt-LT"/>
        </w:rPr>
        <w:t>Komentaras</w:t>
      </w:r>
    </w:p>
    <w:p w14:paraId="6D8AEBC0" w14:textId="77777777"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14:paraId="05831333" w14:textId="77777777"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14:paraId="1084351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14:paraId="3AF66C1B"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38"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14:paraId="1A9E2818" w14:textId="77777777"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14:paraId="4074E3DB" w14:textId="77777777" w:rsidR="00093845" w:rsidRDefault="00093845">
      <w:pPr>
        <w:pStyle w:val="prastasiniatinklio"/>
        <w:spacing w:before="0" w:beforeAutospacing="0" w:after="0" w:afterAutospacing="0"/>
        <w:ind w:firstLine="720"/>
        <w:jc w:val="both"/>
      </w:pPr>
    </w:p>
    <w:p w14:paraId="5F5618CE" w14:textId="77777777"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14:paraId="05028549" w14:textId="77777777" w:rsidR="00093845" w:rsidRDefault="000D779E">
      <w:pPr>
        <w:ind w:firstLine="720"/>
        <w:jc w:val="both"/>
        <w:rPr>
          <w:bCs/>
          <w:lang w:val="lt-LT"/>
        </w:rPr>
      </w:pPr>
      <w:r>
        <w:rPr>
          <w:bCs/>
          <w:lang w:val="lt-LT"/>
        </w:rPr>
        <w:t>Pavyzdžiai</w:t>
      </w:r>
    </w:p>
    <w:p w14:paraId="4CBFEAF4" w14:textId="77777777"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lastRenderedPageBreak/>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14:paraId="79A57DA3" w14:textId="77777777"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14:paraId="5CD1BEBD" w14:textId="77777777"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Lietuvos vienetui. Perduodant mokestinius nuostolius turi būti vertinamas viso vieneto, o ne jo atskirų padalinių, veiklos rezultatas. </w:t>
      </w:r>
    </w:p>
    <w:p w14:paraId="758F417B" w14:textId="77777777"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14:paraId="13D0104F" w14:textId="77777777"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14:paraId="300E6DA8" w14:textId="77777777"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14:paraId="3491A065" w14:textId="77777777"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14:paraId="51C31EC7" w14:textId="77777777" w:rsidR="00093845" w:rsidRDefault="000D779E">
      <w:pPr>
        <w:ind w:firstLine="720"/>
        <w:jc w:val="both"/>
        <w:rPr>
          <w:bCs/>
          <w:lang w:val="lt-LT"/>
        </w:rPr>
      </w:pPr>
      <w:r>
        <w:rPr>
          <w:bCs/>
          <w:lang w:val="lt-LT"/>
        </w:rPr>
        <w:t>Pavyzdžiai</w:t>
      </w:r>
    </w:p>
    <w:p w14:paraId="45809B3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14:paraId="71CEC45F"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lastRenderedPageBreak/>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14:paraId="24507057" w14:textId="77777777"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14:paraId="3CF28EF3" w14:textId="77777777" w:rsidR="00093845" w:rsidRDefault="000D779E">
      <w:pPr>
        <w:ind w:firstLine="720"/>
        <w:jc w:val="both"/>
        <w:rPr>
          <w:lang w:val="lt-LT"/>
        </w:rPr>
      </w:pPr>
      <w:r>
        <w:rPr>
          <w:lang w:val="lt-LT"/>
        </w:rPr>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14:paraId="4062D5D9" w14:textId="77777777"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14:paraId="2AB2A9F2" w14:textId="77777777" w:rsidR="00093845" w:rsidRDefault="000D779E">
      <w:pPr>
        <w:ind w:firstLine="720"/>
        <w:jc w:val="both"/>
        <w:rPr>
          <w:b/>
          <w:bCs/>
          <w:lang w:val="lt-LT"/>
        </w:rPr>
      </w:pPr>
      <w:r>
        <w:rPr>
          <w:b/>
          <w:bCs/>
          <w:lang w:val="lt-LT"/>
        </w:rPr>
        <w:t>Komentaras</w:t>
      </w:r>
    </w:p>
    <w:p w14:paraId="232E60AA" w14:textId="77777777"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14:paraId="453F12A1" w14:textId="77777777"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14:paraId="1FBA7F29" w14:textId="77777777"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14:paraId="50AD051C" w14:textId="77777777" w:rsidR="00093845" w:rsidRDefault="00093845">
      <w:pPr>
        <w:pStyle w:val="Pagrindinistekstas"/>
        <w:ind w:firstLine="720"/>
        <w:rPr>
          <w:bCs/>
          <w:lang w:val="lt-LT"/>
        </w:rPr>
      </w:pPr>
    </w:p>
    <w:p w14:paraId="18A9EC60" w14:textId="77777777" w:rsidR="00093845" w:rsidRDefault="000D779E">
      <w:pPr>
        <w:ind w:firstLine="720"/>
        <w:jc w:val="both"/>
        <w:rPr>
          <w:bCs/>
          <w:lang w:val="lt-LT"/>
        </w:rPr>
      </w:pPr>
      <w:r>
        <w:rPr>
          <w:bCs/>
          <w:lang w:val="lt-LT"/>
        </w:rPr>
        <w:t>Pavyzdžiai</w:t>
      </w:r>
    </w:p>
    <w:p w14:paraId="49DDD340"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14:paraId="5DFE16D0"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14:paraId="77BE1E39"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14:paraId="539A69C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14:paraId="65D9589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14:paraId="5E28ED3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14:paraId="6320B4E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14:paraId="78C84FDD"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14:paraId="37ACC49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14:paraId="79FF1066" w14:textId="77777777"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14:paraId="49250BB2" w14:textId="77777777" w:rsidR="00093845" w:rsidRDefault="00093845">
      <w:pPr>
        <w:ind w:firstLine="720"/>
        <w:jc w:val="both"/>
        <w:rPr>
          <w:b/>
          <w:bCs/>
          <w:lang w:val="lt-LT"/>
        </w:rPr>
      </w:pPr>
    </w:p>
    <w:p w14:paraId="2D3E8235" w14:textId="77777777" w:rsidR="00093845" w:rsidRDefault="000D779E">
      <w:pPr>
        <w:ind w:firstLine="720"/>
        <w:jc w:val="both"/>
        <w:rPr>
          <w:b/>
          <w:bCs/>
          <w:lang w:val="lt-LT"/>
        </w:rPr>
      </w:pPr>
      <w:r>
        <w:rPr>
          <w:b/>
          <w:bCs/>
          <w:lang w:val="lt-LT"/>
        </w:rPr>
        <w:lastRenderedPageBreak/>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14:paraId="5215FD3A" w14:textId="77777777" w:rsidR="00093845" w:rsidRDefault="000D779E">
      <w:pPr>
        <w:ind w:firstLine="720"/>
        <w:jc w:val="both"/>
        <w:rPr>
          <w:b/>
          <w:bCs/>
          <w:lang w:val="lt-LT"/>
        </w:rPr>
      </w:pPr>
      <w:r>
        <w:rPr>
          <w:b/>
          <w:bCs/>
          <w:lang w:val="lt-LT"/>
        </w:rPr>
        <w:t>Komentaras</w:t>
      </w:r>
    </w:p>
    <w:p w14:paraId="30A068F9" w14:textId="77777777"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14:paraId="14E7D633" w14:textId="77777777" w:rsidR="00093845" w:rsidRDefault="000D779E">
      <w:pPr>
        <w:ind w:firstLine="720"/>
        <w:jc w:val="both"/>
        <w:rPr>
          <w:bCs/>
          <w:lang w:val="lt-LT"/>
        </w:rPr>
      </w:pPr>
      <w:r>
        <w:rPr>
          <w:bCs/>
          <w:lang w:val="lt-LT"/>
        </w:rPr>
        <w:t xml:space="preserve">Pavyzdys </w:t>
      </w:r>
    </w:p>
    <w:p w14:paraId="1D112FC8"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pelną, AB „A“ už perduotus nuostolius gauto atlygio neturi įtraukti į pajamas, o UAB „B“ sumokėto atlygio už perimtus nuostolius atitinkamai neturi priskirti leidžiamiems atskaitymams. </w:t>
      </w:r>
    </w:p>
    <w:p w14:paraId="3762C98C" w14:textId="77777777" w:rsidR="00093845" w:rsidRDefault="00093845">
      <w:pPr>
        <w:ind w:firstLine="720"/>
        <w:jc w:val="both"/>
        <w:rPr>
          <w:b/>
          <w:bCs/>
          <w:lang w:val="lt-LT"/>
        </w:rPr>
      </w:pPr>
    </w:p>
    <w:p w14:paraId="63DADB0C" w14:textId="77777777"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14:paraId="5E12375F" w14:textId="77777777" w:rsidR="00093845" w:rsidRDefault="000D779E">
      <w:pPr>
        <w:ind w:firstLine="720"/>
        <w:jc w:val="both"/>
        <w:rPr>
          <w:b/>
          <w:bCs/>
          <w:lang w:val="lt-LT"/>
        </w:rPr>
      </w:pPr>
      <w:r>
        <w:rPr>
          <w:b/>
          <w:bCs/>
          <w:lang w:val="lt-LT"/>
        </w:rPr>
        <w:t>Komentaras</w:t>
      </w:r>
    </w:p>
    <w:p w14:paraId="7BE31372" w14:textId="77777777"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39"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14:paraId="516DF7BF" w14:textId="77777777"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14:paraId="02C633A1" w14:textId="77777777"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14:paraId="08B767C8" w14:textId="77777777" w:rsidR="00093845" w:rsidRDefault="000D779E">
      <w:pPr>
        <w:ind w:firstLine="720"/>
        <w:jc w:val="both"/>
        <w:rPr>
          <w:bCs/>
          <w:lang w:val="lt-LT"/>
        </w:rPr>
      </w:pPr>
      <w:r>
        <w:rPr>
          <w:bCs/>
          <w:lang w:val="lt-LT"/>
        </w:rPr>
        <w:lastRenderedPageBreak/>
        <w:t>Delspinigiai už laiku nesumokėtą mokestį skaičiuojami</w:t>
      </w:r>
      <w:r>
        <w:rPr>
          <w:lang w:val="lt-LT"/>
        </w:rPr>
        <w:t xml:space="preserve"> MAĮ </w:t>
      </w:r>
      <w:r>
        <w:rPr>
          <w:bCs/>
          <w:lang w:val="lt-LT"/>
        </w:rPr>
        <w:t xml:space="preserve">nustatyta tvarka. </w:t>
      </w:r>
    </w:p>
    <w:p w14:paraId="7F151149" w14:textId="77777777"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14:paraId="6645261A" w14:textId="77777777"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14:paraId="05D3A976" w14:textId="77777777" w:rsidR="00093845" w:rsidRDefault="000D779E">
      <w:pPr>
        <w:ind w:firstLine="720"/>
        <w:jc w:val="both"/>
        <w:rPr>
          <w:b/>
          <w:color w:val="000000"/>
          <w:lang w:val="lt-LT" w:bidi="hi-IN"/>
        </w:rPr>
      </w:pPr>
      <w:r>
        <w:rPr>
          <w:b/>
          <w:color w:val="000000"/>
          <w:lang w:val="lt-LT" w:bidi="hi-IN"/>
        </w:rPr>
        <w:t xml:space="preserve">Komentaras </w:t>
      </w:r>
    </w:p>
    <w:p w14:paraId="2418CA91" w14:textId="77777777"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14:paraId="661FE714" w14:textId="77777777"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14:paraId="70F0D243" w14:textId="77777777"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14:paraId="61BF5909" w14:textId="77777777" w:rsidR="0045500F" w:rsidRPr="0045500F" w:rsidRDefault="0045500F" w:rsidP="0065344A">
      <w:pPr>
        <w:pStyle w:val="Antrat4"/>
        <w:rPr>
          <w:lang w:eastAsia="lt-LT"/>
        </w:rPr>
      </w:pPr>
      <w:bookmarkStart w:id="569" w:name="straipsnis56_2p"/>
      <w:r w:rsidRPr="0045500F">
        <w:t>56</w:t>
      </w:r>
      <w:r w:rsidRPr="0045500F">
        <w:rPr>
          <w:vertAlign w:val="superscript"/>
        </w:rPr>
        <w:t>2</w:t>
      </w:r>
      <w:bookmarkEnd w:id="569"/>
      <w:r w:rsidRPr="0045500F">
        <w:t xml:space="preserve"> straipsnis. Nuolatinės buveinės mokestinių nuostolių perdavimas</w:t>
      </w:r>
    </w:p>
    <w:p w14:paraId="04C7A27D" w14:textId="77777777" w:rsidR="0045500F" w:rsidRPr="00D633C6" w:rsidRDefault="0045500F" w:rsidP="0045500F">
      <w:pPr>
        <w:spacing w:before="100" w:beforeAutospacing="1" w:after="100" w:afterAutospacing="1"/>
        <w:ind w:firstLine="720"/>
        <w:jc w:val="both"/>
        <w:rPr>
          <w:b/>
          <w:lang w:val="lt-LT"/>
        </w:rPr>
      </w:pPr>
      <w:bookmarkStart w:id="570" w:name="part_47f62bb7d0f74bd28ebeb538f8e8cfa6"/>
      <w:bookmarkEnd w:id="570"/>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14:paraId="79B13E51" w14:textId="77777777" w:rsidR="0045500F" w:rsidRPr="00B62688" w:rsidRDefault="0045500F" w:rsidP="0045500F">
      <w:pPr>
        <w:spacing w:before="100" w:beforeAutospacing="1" w:after="100" w:afterAutospacing="1"/>
        <w:ind w:firstLine="720"/>
        <w:jc w:val="both"/>
        <w:rPr>
          <w:b/>
          <w:lang w:val="lt-LT"/>
        </w:rPr>
      </w:pPr>
      <w:bookmarkStart w:id="571" w:name="part_b5b82921429c4cfe9269f3b060c01f7c"/>
      <w:bookmarkEnd w:id="571"/>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14:paraId="1FB0B060" w14:textId="77777777" w:rsidR="0045500F" w:rsidRPr="00B62688" w:rsidRDefault="0045500F" w:rsidP="0045500F">
      <w:pPr>
        <w:spacing w:before="100" w:beforeAutospacing="1" w:after="100" w:afterAutospacing="1"/>
        <w:ind w:firstLine="720"/>
        <w:jc w:val="both"/>
        <w:rPr>
          <w:b/>
          <w:lang w:val="lt-LT"/>
        </w:rPr>
      </w:pPr>
      <w:bookmarkStart w:id="572" w:name="part_0c5ad2a387e940719517589172864fee"/>
      <w:bookmarkEnd w:id="572"/>
      <w:r w:rsidRPr="00B62688">
        <w:rPr>
          <w:b/>
          <w:lang w:val="lt-LT"/>
        </w:rPr>
        <w:t>2) yra išnaudotos visos galimybės atskaityti nuostolius valstybėje, kurioje yra nuostolius perduodanti nuolatinė buveinė, ir</w:t>
      </w:r>
    </w:p>
    <w:p w14:paraId="586B0B98" w14:textId="77777777" w:rsidR="0045500F" w:rsidRPr="00B62688" w:rsidRDefault="0045500F" w:rsidP="0045500F">
      <w:pPr>
        <w:spacing w:before="100" w:beforeAutospacing="1" w:after="100" w:afterAutospacing="1"/>
        <w:ind w:firstLine="720"/>
        <w:jc w:val="both"/>
        <w:rPr>
          <w:b/>
          <w:lang w:val="lt-LT"/>
        </w:rPr>
      </w:pPr>
      <w:bookmarkStart w:id="573" w:name="part_aee27d7025ee48eeaebc28779f40a1ef"/>
      <w:bookmarkEnd w:id="573"/>
      <w:r w:rsidRPr="00B62688">
        <w:rPr>
          <w:b/>
          <w:lang w:val="lt-LT"/>
        </w:rPr>
        <w:t xml:space="preserve">3) nuolatinės buveinės perduodami mokestiniai nuostoliai yra apskaičiuoti (perskaičiuoti) pagal šio Įstatymo nuostatas. </w:t>
      </w:r>
    </w:p>
    <w:p w14:paraId="1DA8B351" w14:textId="77777777" w:rsidR="0045500F" w:rsidRPr="0089549E" w:rsidRDefault="0045500F" w:rsidP="0045500F">
      <w:pPr>
        <w:spacing w:before="100" w:beforeAutospacing="1" w:after="100" w:afterAutospacing="1"/>
        <w:jc w:val="both"/>
        <w:rPr>
          <w:i/>
          <w:lang w:val="lt-LT"/>
        </w:rPr>
      </w:pPr>
      <w:r w:rsidRPr="0089549E">
        <w:rPr>
          <w:b/>
          <w:bCs/>
          <w:i/>
          <w:iCs/>
          <w:color w:val="000000"/>
          <w:lang w:val="lt-LT"/>
        </w:rPr>
        <w:lastRenderedPageBreak/>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14:paraId="6BF3EFE2" w14:textId="77777777"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40"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14:paraId="0846998E" w14:textId="77777777"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14:paraId="177D9828" w14:textId="77777777"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14:paraId="4842F984" w14:textId="77777777"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Lietuvos vieneto pajamų PMĮ 30 straipsnyje nustatyta tvarka, jeigu įvykdytos visos trys komentuojamos dalies 1-3 punktuose nustatytos sąlygos, t. y.:</w:t>
      </w:r>
    </w:p>
    <w:p w14:paraId="4C6B25A1"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14:paraId="458F61D0" w14:textId="77777777"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14:paraId="28A8379D" w14:textId="77777777"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14:paraId="586A4DB6"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14:paraId="01342A7E" w14:textId="77777777"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14:paraId="494EE26A" w14:textId="77777777" w:rsidR="00B62688" w:rsidRPr="00FF3E5F" w:rsidRDefault="00B62688" w:rsidP="00B62688">
      <w:pPr>
        <w:ind w:firstLine="567"/>
        <w:jc w:val="both"/>
        <w:rPr>
          <w:bCs/>
        </w:rPr>
      </w:pPr>
    </w:p>
    <w:p w14:paraId="7250D0A7" w14:textId="77777777" w:rsidR="00B62688" w:rsidRPr="00FF3E5F" w:rsidRDefault="00B62688" w:rsidP="00B62688">
      <w:pPr>
        <w:ind w:firstLine="567"/>
        <w:jc w:val="both"/>
        <w:rPr>
          <w:bCs/>
        </w:rPr>
      </w:pPr>
      <w:r w:rsidRPr="00FF3E5F">
        <w:rPr>
          <w:bCs/>
        </w:rPr>
        <w:t>Pavyzdžiai</w:t>
      </w:r>
    </w:p>
    <w:p w14:paraId="21617B4D" w14:textId="77777777"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14:paraId="33C3EA5A" w14:textId="77777777"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w:t>
      </w:r>
      <w:r w:rsidRPr="00FF3E5F">
        <w:lastRenderedPageBreak/>
        <w:t xml:space="preserve">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14:paraId="7E024D11" w14:textId="77777777"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14:paraId="3953853B" w14:textId="77777777" w:rsidR="00B62688" w:rsidRPr="00FF3E5F" w:rsidRDefault="00B62688" w:rsidP="00B62688">
      <w:pPr>
        <w:ind w:firstLine="567"/>
        <w:contextualSpacing/>
        <w:jc w:val="both"/>
        <w:rPr>
          <w:rFonts w:eastAsia="Calibri"/>
        </w:rPr>
      </w:pPr>
    </w:p>
    <w:p w14:paraId="542AEC3E"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14:paraId="0DB5EF20" w14:textId="77777777"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14:paraId="17A367FC" w14:textId="77777777"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14:paraId="72D8DB5A" w14:textId="77777777" w:rsidR="00B62688" w:rsidRPr="00FF3E5F" w:rsidRDefault="00B62688" w:rsidP="00B62688">
      <w:pPr>
        <w:ind w:firstLine="567"/>
        <w:jc w:val="both"/>
        <w:rPr>
          <w:bCs/>
        </w:rPr>
      </w:pPr>
      <w:r w:rsidRPr="00FF3E5F">
        <w:rPr>
          <w:bCs/>
        </w:rPr>
        <w:t>Pavyzdžiai</w:t>
      </w:r>
    </w:p>
    <w:p w14:paraId="0463FD5E" w14:textId="77777777"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14:paraId="0AFBA165" w14:textId="77777777"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14:paraId="726B538A" w14:textId="77777777"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14:paraId="1A70C9A6" w14:textId="77777777"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14:paraId="73F4AA29" w14:textId="77777777" w:rsidR="00B62688" w:rsidRPr="00FF3E5F" w:rsidRDefault="00B62688" w:rsidP="00B62688">
      <w:pPr>
        <w:ind w:firstLine="567"/>
        <w:jc w:val="both"/>
      </w:pPr>
      <w:r w:rsidRPr="00FF3E5F">
        <w:lastRenderedPageBreak/>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14:paraId="0C30E454" w14:textId="77777777"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14:paraId="4AB420B0" w14:textId="77777777" w:rsidR="00093845" w:rsidRDefault="000D779E">
      <w:pPr>
        <w:jc w:val="center"/>
        <w:rPr>
          <w:b/>
          <w:lang w:val="lt-LT"/>
        </w:rPr>
      </w:pPr>
      <w:r>
        <w:rPr>
          <w:b/>
          <w:lang w:val="lt-LT"/>
        </w:rPr>
        <w:t>XI SKYRIUS</w:t>
      </w:r>
    </w:p>
    <w:p w14:paraId="7B56E649" w14:textId="77777777" w:rsidR="00093845" w:rsidRDefault="000D779E">
      <w:pPr>
        <w:jc w:val="center"/>
        <w:rPr>
          <w:b/>
          <w:lang w:val="lt-LT"/>
        </w:rPr>
      </w:pPr>
      <w:r>
        <w:rPr>
          <w:b/>
          <w:lang w:val="lt-LT"/>
        </w:rPr>
        <w:t>APSKAITOS REIKALAVIMAI</w:t>
      </w:r>
    </w:p>
    <w:p w14:paraId="4FCD835E" w14:textId="77777777" w:rsidR="00093845" w:rsidRDefault="00093845">
      <w:pPr>
        <w:pStyle w:val="Antrat1"/>
        <w:keepNext w:val="0"/>
        <w:tabs>
          <w:tab w:val="left" w:pos="720"/>
          <w:tab w:val="left" w:pos="1080"/>
        </w:tabs>
        <w:jc w:val="both"/>
        <w:rPr>
          <w:rFonts w:ascii="Times New Roman" w:hAnsi="Times New Roman" w:cs="Times New Roman"/>
          <w:kern w:val="0"/>
          <w:lang w:val="lt-LT"/>
        </w:rPr>
      </w:pPr>
    </w:p>
    <w:p w14:paraId="1A3588F0" w14:textId="77777777" w:rsidR="00F81B19" w:rsidRPr="00D638DB" w:rsidRDefault="00F81B19" w:rsidP="00F81B19">
      <w:pPr>
        <w:rPr>
          <w:lang w:val="lt-LT" w:eastAsia="lt-LT"/>
        </w:rPr>
      </w:pPr>
      <w:r w:rsidRPr="00D638DB">
        <w:rPr>
          <w:b/>
          <w:bCs/>
          <w:lang w:val="lt-LT" w:eastAsia="lt-LT"/>
        </w:rPr>
        <w:t>57 straipsnis. Finansinės apskaitos tvarkymo reikalavimai</w:t>
      </w:r>
    </w:p>
    <w:p w14:paraId="12D32639" w14:textId="77777777" w:rsidR="00F81B19" w:rsidRPr="008F6A59" w:rsidRDefault="00F81B19" w:rsidP="00F81B19">
      <w:pPr>
        <w:jc w:val="both"/>
        <w:rPr>
          <w:b/>
          <w:lang w:val="lt-LT"/>
        </w:rPr>
      </w:pPr>
    </w:p>
    <w:p w14:paraId="496E13AD" w14:textId="77777777" w:rsidR="00F81B19" w:rsidRPr="008F6A59" w:rsidRDefault="00F81B19" w:rsidP="00F81B19">
      <w:pPr>
        <w:jc w:val="both"/>
        <w:rPr>
          <w:b/>
          <w:lang w:val="lt-LT" w:eastAsia="lt-LT"/>
        </w:rPr>
      </w:pPr>
      <w:r w:rsidRPr="008F6A59">
        <w:rPr>
          <w:b/>
          <w:lang w:val="lt-LT" w:eastAsia="lt-LT"/>
        </w:rPr>
        <w:t>1. Mokesčio mokėtojų finansinė apskaita privalo būti tvarkoma taip, kad ji teiktų pakankamą informaciją pelno mokesčiui apskaičiuoti.</w:t>
      </w:r>
    </w:p>
    <w:p w14:paraId="1EF5ABD1" w14:textId="77777777"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14:paraId="51CD2DD7" w14:textId="77777777" w:rsidR="00F81B19" w:rsidRPr="00F25EE8" w:rsidRDefault="00F81B19" w:rsidP="00F81B19">
      <w:pPr>
        <w:jc w:val="both"/>
        <w:rPr>
          <w:b/>
          <w:strike/>
          <w:lang w:val="lt-LT"/>
        </w:rPr>
      </w:pPr>
    </w:p>
    <w:p w14:paraId="476484CB" w14:textId="77777777" w:rsidR="00F81B19" w:rsidRPr="00EC18FD" w:rsidRDefault="00F81B19" w:rsidP="00F81B19">
      <w:pPr>
        <w:jc w:val="both"/>
        <w:rPr>
          <w:b/>
          <w:lang w:val="lt-LT"/>
        </w:rPr>
      </w:pPr>
      <w:r w:rsidRPr="00EC18FD">
        <w:rPr>
          <w:b/>
          <w:lang w:val="lt-LT"/>
        </w:rPr>
        <w:t>Komentaras</w:t>
      </w:r>
    </w:p>
    <w:p w14:paraId="76474AF7" w14:textId="77777777"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14:paraId="2813E32A" w14:textId="77777777"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14:paraId="1DFE786F" w14:textId="77777777" w:rsidR="00F81B19" w:rsidRPr="00EC18FD" w:rsidRDefault="00F81B19" w:rsidP="00F81B19">
      <w:pPr>
        <w:jc w:val="both"/>
        <w:rPr>
          <w:lang w:val="lt-LT"/>
        </w:rPr>
      </w:pPr>
    </w:p>
    <w:p w14:paraId="465EFA50" w14:textId="77777777"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14:paraId="44B5AD8C" w14:textId="77777777"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14:paraId="08CFAF93" w14:textId="77777777" w:rsidR="00F81B19" w:rsidRDefault="00F81B19" w:rsidP="00F81B19">
      <w:pPr>
        <w:jc w:val="both"/>
        <w:rPr>
          <w:lang w:val="lt-LT"/>
        </w:rPr>
      </w:pPr>
    </w:p>
    <w:p w14:paraId="228F5A78" w14:textId="77777777" w:rsidR="00F81B19" w:rsidRDefault="00F81B19" w:rsidP="00F81B19">
      <w:pPr>
        <w:jc w:val="both"/>
        <w:rPr>
          <w:lang w:val="lt-LT"/>
        </w:rPr>
      </w:pPr>
    </w:p>
    <w:p w14:paraId="708E6CAE" w14:textId="77777777" w:rsidR="00F81B19" w:rsidRDefault="00F81B19" w:rsidP="00F81B19">
      <w:pPr>
        <w:jc w:val="both"/>
        <w:rPr>
          <w:lang w:val="lt-LT"/>
        </w:rPr>
      </w:pPr>
    </w:p>
    <w:p w14:paraId="22EC4D2B" w14:textId="77777777" w:rsidR="00F81B19" w:rsidRPr="00F25EE8" w:rsidRDefault="00F81B19" w:rsidP="00F81B19">
      <w:pPr>
        <w:jc w:val="both"/>
        <w:rPr>
          <w:lang w:val="lt-LT"/>
        </w:rPr>
      </w:pPr>
    </w:p>
    <w:p w14:paraId="5E592B22" w14:textId="77777777" w:rsidR="00F81B19" w:rsidRPr="00EC18FD" w:rsidRDefault="00F81B19" w:rsidP="00F81B19">
      <w:pPr>
        <w:ind w:firstLine="567"/>
        <w:jc w:val="both"/>
        <w:rPr>
          <w:b/>
          <w:lang w:val="lt-LT"/>
        </w:rPr>
      </w:pPr>
      <w:r w:rsidRPr="00EC18FD">
        <w:rPr>
          <w:b/>
          <w:lang w:val="lt-LT"/>
        </w:rPr>
        <w:t>Komentaras</w:t>
      </w:r>
    </w:p>
    <w:p w14:paraId="1DD8A041" w14:textId="77777777" w:rsidR="00F81B19" w:rsidRPr="00D87DE4" w:rsidRDefault="00F81B19" w:rsidP="00EC4E29">
      <w:pPr>
        <w:pStyle w:val="Sraopastraipa"/>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14:paraId="1A889C7B" w14:textId="77777777" w:rsidR="00F81B19" w:rsidRPr="00625A61" w:rsidRDefault="00F81B19" w:rsidP="00EC4E29">
      <w:pPr>
        <w:pStyle w:val="Sraopastraipa"/>
        <w:numPr>
          <w:ilvl w:val="0"/>
          <w:numId w:val="66"/>
        </w:numPr>
        <w:tabs>
          <w:tab w:val="left" w:pos="851"/>
        </w:tabs>
        <w:spacing w:after="0" w:line="240" w:lineRule="auto"/>
        <w:ind w:left="0" w:firstLine="284"/>
        <w:jc w:val="both"/>
      </w:pPr>
      <w:r w:rsidRPr="00625A61">
        <w:rPr>
          <w:color w:val="000000"/>
        </w:rPr>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14:paraId="05E7DD60" w14:textId="77777777" w:rsidR="00F81B19" w:rsidRDefault="00F81B19" w:rsidP="00F81B19">
      <w:pPr>
        <w:jc w:val="both"/>
        <w:rPr>
          <w:b/>
          <w:strike/>
          <w:lang w:val="lt-LT"/>
        </w:rPr>
      </w:pPr>
    </w:p>
    <w:p w14:paraId="2B245251" w14:textId="77777777" w:rsidR="00F81B19" w:rsidRPr="00625A61" w:rsidRDefault="00F81B19" w:rsidP="00F81B19">
      <w:pPr>
        <w:jc w:val="both"/>
        <w:rPr>
          <w:b/>
          <w:lang w:val="lt-LT" w:eastAsia="lt-LT"/>
        </w:rPr>
      </w:pPr>
      <w:r>
        <w:rPr>
          <w:b/>
          <w:lang w:val="lt-LT" w:eastAsia="lt-LT"/>
        </w:rPr>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14:paraId="2B76A7DF" w14:textId="77777777"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14:paraId="0212E391" w14:textId="77777777" w:rsidR="00F81B19" w:rsidRDefault="00F81B19" w:rsidP="00F81B19">
      <w:pPr>
        <w:ind w:firstLine="567"/>
        <w:jc w:val="both"/>
        <w:rPr>
          <w:b/>
          <w:lang w:val="lt-LT"/>
        </w:rPr>
      </w:pPr>
    </w:p>
    <w:p w14:paraId="29B0E514" w14:textId="77777777" w:rsidR="00F81B19" w:rsidRPr="00EC18FD" w:rsidRDefault="00F81B19" w:rsidP="00F81B19">
      <w:pPr>
        <w:ind w:firstLine="567"/>
        <w:jc w:val="both"/>
        <w:rPr>
          <w:b/>
          <w:lang w:val="lt-LT"/>
        </w:rPr>
      </w:pPr>
      <w:r w:rsidRPr="00EC18FD">
        <w:rPr>
          <w:b/>
          <w:lang w:val="lt-LT"/>
        </w:rPr>
        <w:t>Komentaras</w:t>
      </w:r>
    </w:p>
    <w:p w14:paraId="0250FAFA" w14:textId="77777777"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14:paraId="77B8F09B" w14:textId="77777777" w:rsidR="00F81B19" w:rsidRPr="00EC18FD" w:rsidRDefault="00F81B19" w:rsidP="00F81B19">
      <w:pPr>
        <w:ind w:firstLine="567"/>
        <w:jc w:val="both"/>
        <w:rPr>
          <w:lang w:val="lt-LT"/>
        </w:rPr>
      </w:pPr>
      <w:r w:rsidRPr="00EC18FD">
        <w:rPr>
          <w:lang w:val="lt-LT"/>
        </w:rPr>
        <w:t xml:space="preserve">      2. Kaupimo apskaitos principas numato, kad pajamos laikomos uždirbtomis tada, kai produkcija yra parduota, o paslaugos suteiktos neatsižvelgiant į tai, ar pirkėjai už šias prekes (paslaugas) sumokėjo, ar ne.</w:t>
      </w:r>
    </w:p>
    <w:p w14:paraId="0CF35576" w14:textId="77777777"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14:paraId="6E2250AD" w14:textId="77777777" w:rsidR="00F81B19" w:rsidRPr="00EC18FD" w:rsidRDefault="00F81B19" w:rsidP="00F81B19">
      <w:pPr>
        <w:ind w:firstLine="567"/>
        <w:jc w:val="both"/>
        <w:rPr>
          <w:b/>
          <w:lang w:val="lt-LT"/>
        </w:rPr>
      </w:pPr>
      <w:r w:rsidRPr="00EC18FD">
        <w:rPr>
          <w:b/>
          <w:lang w:val="lt-LT"/>
        </w:rPr>
        <w:t>Pavyzdys</w:t>
      </w:r>
    </w:p>
    <w:p w14:paraId="357E019F"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14:paraId="3E110582" w14:textId="77777777"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14:paraId="2E0D106A" w14:textId="77777777" w:rsidR="00F81B19" w:rsidRPr="00EC18FD" w:rsidRDefault="00F81B19" w:rsidP="00F81B19">
      <w:pPr>
        <w:ind w:firstLine="567"/>
        <w:jc w:val="both"/>
        <w:rPr>
          <w:b/>
          <w:lang w:val="lt-LT"/>
        </w:rPr>
      </w:pPr>
      <w:r w:rsidRPr="00EC18FD">
        <w:rPr>
          <w:b/>
          <w:lang w:val="lt-LT"/>
        </w:rPr>
        <w:t>Pavyzdys</w:t>
      </w:r>
    </w:p>
    <w:p w14:paraId="463B7139"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14:paraId="717372D1" w14:textId="77777777"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14:paraId="7508B754" w14:textId="77777777" w:rsidR="00F81B19" w:rsidRPr="00EC18FD" w:rsidRDefault="00F81B19" w:rsidP="00F81B19">
      <w:pPr>
        <w:ind w:firstLine="567"/>
        <w:jc w:val="both"/>
        <w:rPr>
          <w:b/>
          <w:lang w:val="lt-LT"/>
        </w:rPr>
      </w:pPr>
      <w:r w:rsidRPr="00EC18FD">
        <w:rPr>
          <w:b/>
          <w:lang w:val="lt-LT"/>
        </w:rPr>
        <w:t>Pavyzdys</w:t>
      </w:r>
    </w:p>
    <w:p w14:paraId="6A6E1802"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lastRenderedPageBreak/>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14:paraId="1C9C06BB"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14:paraId="28BAED08" w14:textId="77777777" w:rsidR="00F81B19" w:rsidRPr="00EC18FD" w:rsidRDefault="00F81B19" w:rsidP="00F81B19">
      <w:pPr>
        <w:ind w:firstLine="567"/>
        <w:jc w:val="both"/>
        <w:rPr>
          <w:lang w:val="lt-LT"/>
        </w:rPr>
      </w:pPr>
      <w:r w:rsidRPr="00EC18FD">
        <w:rPr>
          <w:lang w:val="lt-LT"/>
        </w:rPr>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14:paraId="26240F1E" w14:textId="77777777"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faktūromis arba PVM sąskaitomis faktūromis. Kai kuriais atvejais vietoj sąskaitos faktūros ar PVM sąskaitos faktūros naudojami laisvos formos apskaitos dokumentai.</w:t>
      </w:r>
    </w:p>
    <w:p w14:paraId="5064C91D" w14:textId="77777777"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14:paraId="458447DC" w14:textId="77777777"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14:paraId="7EC59317" w14:textId="77777777"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14:paraId="7CA8E731" w14:textId="77777777" w:rsidR="00F81B19" w:rsidRPr="00EC18FD" w:rsidRDefault="00F81B19" w:rsidP="00F81B19">
      <w:pPr>
        <w:ind w:firstLine="567"/>
        <w:jc w:val="both"/>
        <w:rPr>
          <w:lang w:val="lt-LT"/>
        </w:rPr>
      </w:pPr>
      <w:r w:rsidRPr="00EC18FD">
        <w:rPr>
          <w:lang w:val="lt-LT"/>
        </w:rPr>
        <w:t xml:space="preserve">      9.1. Prekių grąžinimo atveju, prekių pardavėjas gali:</w:t>
      </w:r>
    </w:p>
    <w:p w14:paraId="76BA3D28" w14:textId="77777777"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14:paraId="61C91932" w14:textId="77777777"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14:paraId="7AD88221" w14:textId="77777777" w:rsidR="00F81B19" w:rsidRPr="00EC18FD" w:rsidRDefault="00F81B19" w:rsidP="00F81B19">
      <w:pPr>
        <w:ind w:firstLine="567"/>
        <w:jc w:val="both"/>
        <w:rPr>
          <w:b/>
          <w:highlight w:val="lightGray"/>
          <w:lang w:val="lt-LT"/>
        </w:rPr>
      </w:pPr>
      <w:r w:rsidRPr="00EC18FD">
        <w:rPr>
          <w:lang w:val="lt-LT"/>
        </w:rPr>
        <w:t xml:space="preserve">      Analogiškos nuostatos taikomos ir prekių pirkėjui.</w:t>
      </w:r>
      <w:r w:rsidRPr="00EC18FD">
        <w:rPr>
          <w:b/>
          <w:highlight w:val="lightGray"/>
          <w:lang w:val="lt-LT"/>
        </w:rPr>
        <w:t xml:space="preserve"> </w:t>
      </w:r>
    </w:p>
    <w:p w14:paraId="5F052C90" w14:textId="77777777"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14:paraId="648B84D3" w14:textId="77777777"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14:paraId="57737DCC" w14:textId="77777777" w:rsidR="00F81B19" w:rsidRPr="00EC18FD" w:rsidRDefault="00F81B19" w:rsidP="00F81B19">
      <w:pPr>
        <w:ind w:firstLine="567"/>
        <w:jc w:val="both"/>
        <w:rPr>
          <w:strike/>
          <w:lang w:val="lt-LT"/>
        </w:rPr>
      </w:pPr>
      <w:r w:rsidRPr="00EC18FD">
        <w:rPr>
          <w:lang w:val="lt-LT"/>
        </w:rPr>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14:paraId="04ADF193" w14:textId="77777777" w:rsidR="00F81B19" w:rsidRPr="00EC18FD" w:rsidRDefault="00F81B19" w:rsidP="00F81B19">
      <w:pPr>
        <w:ind w:firstLine="567"/>
        <w:jc w:val="both"/>
        <w:rPr>
          <w:lang w:val="lt-LT"/>
        </w:rPr>
      </w:pPr>
      <w:r w:rsidRPr="00EC18FD">
        <w:rPr>
          <w:lang w:val="lt-LT"/>
        </w:rPr>
        <w:lastRenderedPageBreak/>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14:paraId="20194E8D" w14:textId="77777777"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14:paraId="05E728E7" w14:textId="77777777"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bei kitas tiesiogines išlaidas, susijusias su atsargų įsigijimu bei atimant gautus pirkimo diskontus ir nuolaidas (išskyrus finansines nuolaidas, kurios priskiriamos finansinėms pajamoms tą laikotarpį, kada jomis faktiškai pasinaudojama). Jei gabenimo, sandėliavimo ir pan. išlaidos yra palyginti nedidelės ir sąlyginai pastovios atskirais laikotarpiais, jos gali būti priskiriamos ne atsargų įsigijimo savikainai, o laikotarpio veiklos sąnaudoms.</w:t>
      </w:r>
    </w:p>
    <w:p w14:paraId="1018E9CE" w14:textId="77777777"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14:paraId="26CE4D0B" w14:textId="77777777"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14:paraId="536E643B" w14:textId="77777777" w:rsidR="00F81B19" w:rsidRPr="00625A61" w:rsidRDefault="00F81B19" w:rsidP="00F81B19">
      <w:pPr>
        <w:ind w:firstLine="567"/>
        <w:jc w:val="both"/>
        <w:rPr>
          <w:lang w:val="lt-LT"/>
        </w:rPr>
      </w:pPr>
      <w:r w:rsidRPr="00625A61">
        <w:rPr>
          <w:lang w:val="lt-LT"/>
        </w:rPr>
        <w:t xml:space="preserve">Apskaičiuojant apmokestinamąjį pelną, </w:t>
      </w:r>
      <w:bookmarkStart w:id="574"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574"/>
      <w:r w:rsidRPr="00625A61">
        <w:rPr>
          <w:lang w:val="lt-LT"/>
        </w:rPr>
        <w:t>.</w:t>
      </w:r>
    </w:p>
    <w:p w14:paraId="4D07FEFA" w14:textId="77777777" w:rsidR="00F81B19" w:rsidRPr="00EC18FD" w:rsidRDefault="00F81B19" w:rsidP="00F81B19">
      <w:pPr>
        <w:ind w:firstLine="567"/>
        <w:jc w:val="both"/>
        <w:rPr>
          <w:lang w:val="lt-LT"/>
        </w:rPr>
      </w:pPr>
    </w:p>
    <w:p w14:paraId="46CDAAF7" w14:textId="77777777" w:rsidR="00F81B19" w:rsidRDefault="00F81B19" w:rsidP="00F81B19">
      <w:pPr>
        <w:ind w:firstLine="567"/>
        <w:jc w:val="both"/>
        <w:rPr>
          <w:b/>
          <w:lang w:val="lt-LT"/>
        </w:rPr>
      </w:pPr>
      <w:r w:rsidRPr="00625A61">
        <w:rPr>
          <w:b/>
          <w:lang w:val="lt-LT"/>
        </w:rPr>
        <w:t xml:space="preserve">4. NETEKO GALIOS </w:t>
      </w:r>
    </w:p>
    <w:p w14:paraId="5B24A005" w14:textId="77777777"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14:paraId="271BB4F0" w14:textId="77777777"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14:paraId="6CF91BD9" w14:textId="77777777" w:rsidR="00F81B19" w:rsidRPr="00625A61" w:rsidRDefault="00F81B19" w:rsidP="00F81B19">
      <w:pPr>
        <w:ind w:firstLine="567"/>
        <w:jc w:val="both"/>
        <w:rPr>
          <w:b/>
          <w:lang w:val="lt-LT"/>
        </w:rPr>
      </w:pPr>
    </w:p>
    <w:p w14:paraId="2BAE4AAB" w14:textId="77777777" w:rsidR="00F81B19" w:rsidRDefault="00F81B19" w:rsidP="00F81B19">
      <w:pPr>
        <w:rPr>
          <w:lang w:val="lt-LT"/>
        </w:rPr>
      </w:pPr>
    </w:p>
    <w:p w14:paraId="58735F41" w14:textId="77777777" w:rsidR="00F81B19" w:rsidRDefault="00F81B19" w:rsidP="00F81B19">
      <w:pPr>
        <w:rPr>
          <w:lang w:val="lt-LT"/>
        </w:rPr>
      </w:pPr>
    </w:p>
    <w:p w14:paraId="5D1A3859" w14:textId="77777777" w:rsidR="00093845" w:rsidRDefault="000D779E">
      <w:pPr>
        <w:pStyle w:val="Pavadinimas"/>
        <w:rPr>
          <w:lang w:val="lt-LT"/>
        </w:rPr>
      </w:pPr>
      <w:bookmarkStart w:id="575" w:name="_57_straipsnis._Buhalterinės"/>
      <w:bookmarkEnd w:id="575"/>
      <w:r>
        <w:rPr>
          <w:lang w:val="lt-LT"/>
        </w:rPr>
        <w:t>XII SKYRIUS</w:t>
      </w:r>
    </w:p>
    <w:p w14:paraId="51F09236" w14:textId="77777777" w:rsidR="00093845" w:rsidRDefault="00093845">
      <w:pPr>
        <w:jc w:val="center"/>
        <w:rPr>
          <w:b/>
          <w:bCs/>
          <w:szCs w:val="20"/>
          <w:lang w:val="lt-LT"/>
        </w:rPr>
      </w:pPr>
    </w:p>
    <w:p w14:paraId="15260054" w14:textId="77777777" w:rsidR="00093845" w:rsidRDefault="000D779E">
      <w:pPr>
        <w:jc w:val="center"/>
        <w:rPr>
          <w:b/>
          <w:bCs/>
          <w:szCs w:val="20"/>
          <w:lang w:val="lt-LT"/>
        </w:rPr>
      </w:pPr>
      <w:r>
        <w:rPr>
          <w:b/>
          <w:bCs/>
          <w:lang w:val="lt-LT"/>
        </w:rPr>
        <w:t>BAIGIAMOSIOS NUOSTATOS</w:t>
      </w:r>
    </w:p>
    <w:p w14:paraId="6DE760C4" w14:textId="77777777" w:rsidR="00093845" w:rsidRDefault="00093845">
      <w:pPr>
        <w:jc w:val="both"/>
        <w:rPr>
          <w:b/>
          <w:bCs/>
          <w:szCs w:val="20"/>
          <w:lang w:val="lt-LT"/>
        </w:rPr>
      </w:pPr>
    </w:p>
    <w:p w14:paraId="60783FA1" w14:textId="77777777" w:rsidR="00093845" w:rsidRDefault="00093845">
      <w:pPr>
        <w:jc w:val="both"/>
        <w:rPr>
          <w:szCs w:val="20"/>
          <w:lang w:val="lt-LT"/>
        </w:rPr>
      </w:pPr>
    </w:p>
    <w:p w14:paraId="002DEA38" w14:textId="77777777" w:rsidR="00093845" w:rsidRDefault="000D779E">
      <w:pPr>
        <w:pStyle w:val="Antrat1"/>
        <w:jc w:val="both"/>
        <w:rPr>
          <w:rFonts w:ascii="Times New Roman" w:hAnsi="Times New Roman" w:cs="Times New Roman"/>
          <w:szCs w:val="20"/>
          <w:lang w:val="lt-LT"/>
        </w:rPr>
      </w:pPr>
      <w:bookmarkStart w:id="576" w:name="_58_straipsnis._Perėjimo"/>
      <w:bookmarkEnd w:id="576"/>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14:paraId="7C7F1AF1" w14:textId="77777777" w:rsidR="00093845" w:rsidRDefault="00093845">
      <w:pPr>
        <w:jc w:val="both"/>
        <w:rPr>
          <w:b/>
          <w:bCs/>
          <w:szCs w:val="20"/>
          <w:lang w:val="lt-LT"/>
        </w:rPr>
      </w:pPr>
    </w:p>
    <w:p w14:paraId="33397D06" w14:textId="77777777"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14:paraId="3F7E1F94" w14:textId="77777777" w:rsidR="00093845" w:rsidRDefault="000D779E">
      <w:pPr>
        <w:ind w:firstLine="720"/>
        <w:jc w:val="both"/>
        <w:rPr>
          <w:b/>
          <w:bCs/>
          <w:lang w:val="lt-LT"/>
        </w:rPr>
      </w:pPr>
      <w:r>
        <w:rPr>
          <w:b/>
          <w:bCs/>
          <w:lang w:val="lt-LT"/>
        </w:rPr>
        <w:t>Komentaras</w:t>
      </w:r>
    </w:p>
    <w:p w14:paraId="648E46C8"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Pelno mokesčio įstatymas (toliau – PMĮ) įsigaliojo nuo 2002-01-01, išskyrus 59 straipsnyje išvardintus straipsnius. Pagal šio įstatymo 59 str. 5 dalies nuostatas nuo 2002-01-01, apskaičiuodami 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14:paraId="413E5494"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14:paraId="0F3F7727" w14:textId="77777777"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14:paraId="10CACE4A"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14:paraId="4F58AC6C" w14:textId="77777777"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14:paraId="17DB8646" w14:textId="77777777"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14:paraId="5BBAF981" w14:textId="77777777" w:rsidR="00093845" w:rsidRDefault="000D779E">
      <w:pPr>
        <w:tabs>
          <w:tab w:val="left" w:pos="720"/>
          <w:tab w:val="left" w:pos="1077"/>
          <w:tab w:val="left" w:pos="1418"/>
        </w:tabs>
        <w:ind w:firstLine="720"/>
        <w:jc w:val="both"/>
        <w:rPr>
          <w:szCs w:val="20"/>
          <w:lang w:val="lt-LT"/>
        </w:rPr>
      </w:pPr>
      <w:r>
        <w:rPr>
          <w:lang w:val="lt-LT"/>
        </w:rPr>
        <w:lastRenderedPageBreak/>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14:paraId="2F02AE0B" w14:textId="77777777"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14:paraId="14DBB038" w14:textId="77777777" w:rsidR="00093845" w:rsidRDefault="000D779E">
      <w:pPr>
        <w:tabs>
          <w:tab w:val="left" w:pos="720"/>
          <w:tab w:val="left" w:pos="1077"/>
          <w:tab w:val="left" w:pos="1418"/>
        </w:tabs>
        <w:ind w:firstLine="720"/>
        <w:jc w:val="both"/>
        <w:rPr>
          <w:szCs w:val="20"/>
          <w:lang w:val="lt-LT"/>
        </w:rPr>
      </w:pPr>
      <w:r>
        <w:rPr>
          <w:lang w:val="lt-LT"/>
        </w:rPr>
        <w:t>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14:paraId="4B040E1D" w14:textId="77777777"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14:paraId="759E4A18" w14:textId="77777777"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14:paraId="548D7992" w14:textId="77777777"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14:paraId="527DC3CF" w14:textId="77777777" w:rsidR="00093845" w:rsidRDefault="00093845">
      <w:pPr>
        <w:tabs>
          <w:tab w:val="left" w:pos="720"/>
          <w:tab w:val="left" w:pos="1077"/>
          <w:tab w:val="left" w:pos="1418"/>
        </w:tabs>
        <w:jc w:val="both"/>
        <w:rPr>
          <w:szCs w:val="20"/>
          <w:lang w:val="lt-LT"/>
        </w:rPr>
      </w:pPr>
    </w:p>
    <w:p w14:paraId="3DCDBA03"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14:paraId="1865C874"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3C7C8E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14:paraId="7274348A"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14:paraId="6F10896B" w14:textId="77777777" w:rsidR="00093845" w:rsidRDefault="000D779E">
      <w:pPr>
        <w:tabs>
          <w:tab w:val="left" w:pos="720"/>
          <w:tab w:val="left" w:pos="1077"/>
          <w:tab w:val="left" w:pos="1418"/>
        </w:tabs>
        <w:ind w:firstLine="720"/>
        <w:jc w:val="both"/>
        <w:rPr>
          <w:szCs w:val="20"/>
          <w:lang w:val="lt-LT"/>
        </w:rPr>
      </w:pPr>
      <w:r>
        <w:rPr>
          <w:lang w:val="lt-LT"/>
        </w:rPr>
        <w:lastRenderedPageBreak/>
        <w:t>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tuo atveju, jei užsienio kapitalas investuotas iki 1997-04-01. Taikant lengvatą į po šios datos investuotą kapitalą neatsižvelgiama.</w:t>
      </w:r>
    </w:p>
    <w:p w14:paraId="6874AE4D"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14:paraId="5F4FB77B"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14:paraId="103EDF06" w14:textId="77777777"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14:paraId="56FEADE3" w14:textId="77777777" w:rsidR="00093845" w:rsidRDefault="000D779E">
      <w:pPr>
        <w:tabs>
          <w:tab w:val="left" w:pos="720"/>
          <w:tab w:val="left" w:pos="1077"/>
          <w:tab w:val="left" w:pos="1418"/>
        </w:tabs>
        <w:ind w:firstLine="720"/>
        <w:jc w:val="both"/>
        <w:rPr>
          <w:szCs w:val="20"/>
          <w:lang w:val="lt-LT"/>
        </w:rPr>
      </w:pPr>
      <w:r>
        <w:rPr>
          <w:lang w:val="lt-LT"/>
        </w:rPr>
        <w:t>5.</w:t>
      </w:r>
      <w:r>
        <w:rPr>
          <w:lang w:val="lt-LT"/>
        </w:rPr>
        <w:tab/>
        <w:t xml:space="preserve">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w:t>
      </w:r>
      <w:r>
        <w:rPr>
          <w:lang w:val="lt-LT"/>
        </w:rPr>
        <w:lastRenderedPageBreak/>
        <w:t>laikotarpis negali būti pratęstas. Tokiu atveju įmonė turi apskaičiuoti per trumpesnį laikotarpį gautą apmokestinamąjį pelną, t.y. tokį laikotarpį, per kurį gautą apmokestinamąjį pelną ji gali apskaičiuoti.</w:t>
      </w:r>
    </w:p>
    <w:p w14:paraId="0361CCF6" w14:textId="77777777" w:rsidR="00093845" w:rsidRDefault="000D779E">
      <w:pPr>
        <w:tabs>
          <w:tab w:val="left" w:pos="720"/>
          <w:tab w:val="left" w:pos="1077"/>
          <w:tab w:val="left" w:pos="1418"/>
        </w:tabs>
        <w:ind w:firstLine="720"/>
        <w:jc w:val="both"/>
        <w:rPr>
          <w:szCs w:val="20"/>
          <w:lang w:val="lt-LT"/>
        </w:rPr>
      </w:pPr>
      <w:r>
        <w:rPr>
          <w:lang w:val="lt-LT"/>
        </w:rPr>
        <w:t>Pavyzdys</w:t>
      </w:r>
    </w:p>
    <w:p w14:paraId="5A00B7A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14:paraId="68919984" w14:textId="77777777" w:rsidR="00093845" w:rsidRDefault="00093845">
      <w:pPr>
        <w:tabs>
          <w:tab w:val="left" w:pos="720"/>
          <w:tab w:val="left" w:pos="1077"/>
          <w:tab w:val="left" w:pos="1418"/>
        </w:tabs>
        <w:ind w:firstLine="720"/>
        <w:jc w:val="both"/>
        <w:rPr>
          <w:lang w:val="lt-LT"/>
        </w:rPr>
      </w:pPr>
    </w:p>
    <w:p w14:paraId="34BB4AB9" w14:textId="77777777" w:rsidR="00093845" w:rsidRDefault="000D779E">
      <w:pPr>
        <w:tabs>
          <w:tab w:val="left" w:pos="720"/>
          <w:tab w:val="left" w:pos="1077"/>
          <w:tab w:val="left" w:pos="1418"/>
        </w:tabs>
        <w:ind w:firstLine="720"/>
        <w:jc w:val="both"/>
        <w:rPr>
          <w:szCs w:val="20"/>
          <w:lang w:val="lt-LT"/>
        </w:rPr>
      </w:pPr>
      <w:r>
        <w:rPr>
          <w:lang w:val="lt-LT"/>
        </w:rPr>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14:paraId="102E7905" w14:textId="77777777" w:rsidR="00093845" w:rsidRDefault="000D779E">
      <w:pPr>
        <w:tabs>
          <w:tab w:val="left" w:pos="720"/>
          <w:tab w:val="left" w:pos="1077"/>
          <w:tab w:val="left" w:pos="1418"/>
        </w:tabs>
        <w:ind w:firstLine="720"/>
        <w:jc w:val="both"/>
        <w:rPr>
          <w:szCs w:val="20"/>
          <w:lang w:val="lt-LT"/>
        </w:rPr>
      </w:pPr>
      <w:r>
        <w:rPr>
          <w:lang w:val="lt-LT"/>
        </w:rPr>
        <w:t>Pavyzdys</w:t>
      </w:r>
    </w:p>
    <w:p w14:paraId="61E5782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14:paraId="3B403B80" w14:textId="77777777" w:rsidR="00093845" w:rsidRDefault="00093845">
      <w:pPr>
        <w:tabs>
          <w:tab w:val="left" w:pos="720"/>
          <w:tab w:val="left" w:pos="1077"/>
          <w:tab w:val="left" w:pos="1418"/>
        </w:tabs>
        <w:jc w:val="both"/>
        <w:rPr>
          <w:szCs w:val="20"/>
          <w:lang w:val="lt-LT"/>
        </w:rPr>
      </w:pPr>
    </w:p>
    <w:p w14:paraId="2A377F95" w14:textId="77777777" w:rsidR="0089549E" w:rsidRDefault="000D779E" w:rsidP="0089549E">
      <w:pPr>
        <w:pStyle w:val="Pagrindiniotekstotrauka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14:paraId="2E26480E" w14:textId="77777777"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14:paraId="0DA6FB29" w14:textId="77777777" w:rsidR="00093845" w:rsidRDefault="00093845">
      <w:pPr>
        <w:tabs>
          <w:tab w:val="left" w:pos="720"/>
          <w:tab w:val="left" w:pos="1077"/>
          <w:tab w:val="left" w:pos="1418"/>
        </w:tabs>
        <w:jc w:val="both"/>
        <w:rPr>
          <w:szCs w:val="20"/>
          <w:lang w:val="lt-LT"/>
        </w:rPr>
      </w:pPr>
    </w:p>
    <w:p w14:paraId="59FDFE9A" w14:textId="77777777" w:rsidR="00093845" w:rsidRDefault="000D779E">
      <w:pPr>
        <w:tabs>
          <w:tab w:val="left" w:pos="720"/>
          <w:tab w:val="left" w:pos="1077"/>
        </w:tabs>
        <w:ind w:firstLine="720"/>
        <w:jc w:val="both"/>
        <w:rPr>
          <w:b/>
          <w:bCs/>
          <w:lang w:val="lt-LT"/>
        </w:rPr>
      </w:pPr>
      <w:r>
        <w:rPr>
          <w:b/>
          <w:bCs/>
          <w:lang w:val="lt-LT"/>
        </w:rPr>
        <w:lastRenderedPageBreak/>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14:paraId="001D4852" w14:textId="77777777"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14:paraId="7E6C1441"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351F0BD"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14:paraId="498D2C8B" w14:textId="77777777"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14:paraId="47F2BEF1"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14:paraId="4693F359"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14:paraId="34EB8855"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w:t>
      </w:r>
      <w:r>
        <w:rPr>
          <w:lang w:val="lt-LT"/>
        </w:rPr>
        <w:lastRenderedPageBreak/>
        <w:t xml:space="preserve">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14:paraId="4AD9E70A" w14:textId="77777777" w:rsidR="00093845" w:rsidRDefault="000D779E">
      <w:pPr>
        <w:tabs>
          <w:tab w:val="left" w:pos="720"/>
          <w:tab w:val="left" w:pos="1077"/>
          <w:tab w:val="left" w:pos="1418"/>
        </w:tabs>
        <w:ind w:firstLine="720"/>
        <w:jc w:val="both"/>
        <w:rPr>
          <w:lang w:val="lt-LT"/>
        </w:rPr>
      </w:pPr>
      <w:r>
        <w:rPr>
          <w:lang w:val="lt-LT"/>
        </w:rPr>
        <w:t>Pavyzdys</w:t>
      </w:r>
    </w:p>
    <w:p w14:paraId="24815362"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14:paraId="1068ADE5"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14:paraId="1AE3F51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14:paraId="363F7251" w14:textId="77777777" w:rsidR="00093845" w:rsidRDefault="00093845">
      <w:pPr>
        <w:pStyle w:val="Porat"/>
        <w:spacing w:line="240" w:lineRule="auto"/>
        <w:rPr>
          <w:rFonts w:ascii="Times New Roman" w:hAnsi="Times New Roman" w:cs="Times New Roman"/>
          <w:lang w:val="lt-LT"/>
        </w:rPr>
      </w:pPr>
    </w:p>
    <w:p w14:paraId="3B114EEA" w14:textId="77777777"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14:paraId="220D3768" w14:textId="77777777" w:rsidR="00093845" w:rsidRDefault="000D779E">
      <w:pPr>
        <w:ind w:firstLine="720"/>
        <w:jc w:val="both"/>
        <w:rPr>
          <w:lang w:val="lt-LT"/>
        </w:rPr>
      </w:pPr>
      <w:r>
        <w:rPr>
          <w:lang w:val="lt-LT"/>
        </w:rPr>
        <w:t>Pavyzdys</w:t>
      </w:r>
    </w:p>
    <w:p w14:paraId="701366CC" w14:textId="77777777"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14:paraId="335B8E08" w14:textId="77777777"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14:paraId="5A648E5D" w14:textId="77777777"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14:paraId="5EB66E3C" w14:textId="77777777"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14:paraId="17AFD595" w14:textId="77777777" w:rsidR="00093845" w:rsidRDefault="00093845">
      <w:pPr>
        <w:tabs>
          <w:tab w:val="left" w:pos="720"/>
          <w:tab w:val="left" w:pos="1077"/>
          <w:tab w:val="left" w:pos="1418"/>
        </w:tabs>
        <w:jc w:val="both"/>
        <w:rPr>
          <w:szCs w:val="20"/>
          <w:lang w:val="lt-LT"/>
        </w:rPr>
      </w:pPr>
    </w:p>
    <w:p w14:paraId="4FA16A2D" w14:textId="77777777"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14:paraId="7E733143" w14:textId="77777777" w:rsidR="00093845" w:rsidRDefault="000D779E">
      <w:pPr>
        <w:tabs>
          <w:tab w:val="left" w:pos="720"/>
          <w:tab w:val="left" w:pos="1077"/>
          <w:tab w:val="left" w:pos="1418"/>
        </w:tabs>
        <w:ind w:firstLine="720"/>
        <w:jc w:val="both"/>
        <w:rPr>
          <w:b/>
          <w:bCs/>
          <w:szCs w:val="20"/>
          <w:lang w:val="lt-LT"/>
        </w:rPr>
      </w:pPr>
      <w:r>
        <w:rPr>
          <w:b/>
          <w:bCs/>
          <w:lang w:val="lt-LT"/>
        </w:rPr>
        <w:lastRenderedPageBreak/>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14:paraId="2435CD47"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14:paraId="3F10F309"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8487CBC"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14:paraId="5FE5F151"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14:paraId="13679309"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14:paraId="0780753F" w14:textId="77777777"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14:paraId="661EB578"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14:paraId="4324B6A7" w14:textId="77777777"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14:paraId="727FFA62"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32B57A03"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w:t>
      </w:r>
      <w:r>
        <w:rPr>
          <w:lang w:val="lt-LT"/>
        </w:rPr>
        <w:lastRenderedPageBreak/>
        <w:t xml:space="preserve">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14:paraId="77169B08" w14:textId="77777777" w:rsidR="00093845" w:rsidRDefault="000D779E">
      <w:pPr>
        <w:tabs>
          <w:tab w:val="left" w:pos="720"/>
          <w:tab w:val="left" w:pos="1077"/>
          <w:tab w:val="left" w:pos="1418"/>
        </w:tabs>
        <w:ind w:firstLine="720"/>
        <w:jc w:val="both"/>
        <w:rPr>
          <w:szCs w:val="20"/>
          <w:lang w:val="lt-LT"/>
        </w:rPr>
      </w:pPr>
      <w:r>
        <w:rPr>
          <w:lang w:val="lt-LT"/>
        </w:rPr>
        <w:t>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leidžiamus ribojamų dydžių atskaitymus įtraukiama lygiomis dalimis per 5 metus, pradedant nuo 2000 metais prasidėjusio mokestinio laikotarpio.</w:t>
      </w:r>
    </w:p>
    <w:p w14:paraId="394668D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14:paraId="5D318993" w14:textId="77777777"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14:paraId="5077BB72"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C5EE599"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14:paraId="7F9AE89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14:paraId="74DA9431" w14:textId="77777777"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14:paraId="00740ED2" w14:textId="77777777" w:rsidR="00093845" w:rsidRDefault="000D779E">
      <w:pPr>
        <w:tabs>
          <w:tab w:val="left" w:pos="720"/>
          <w:tab w:val="left" w:pos="1077"/>
          <w:tab w:val="left" w:pos="1418"/>
        </w:tabs>
        <w:ind w:firstLine="720"/>
        <w:jc w:val="both"/>
        <w:rPr>
          <w:b/>
          <w:bCs/>
          <w:szCs w:val="20"/>
          <w:lang w:val="lt-LT"/>
        </w:rPr>
      </w:pPr>
      <w:r>
        <w:rPr>
          <w:b/>
          <w:bCs/>
          <w:lang w:val="lt-LT"/>
        </w:rPr>
        <w:lastRenderedPageBreak/>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14:paraId="7F693ADE"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prieš mėnesį iki eilinio avansinio pelno mokesčio mokėjimo termino kreiptis į vietos mokesčio administratorių, kad padidintų likusį avansinį pelno mokestį;</w:t>
      </w:r>
    </w:p>
    <w:p w14:paraId="030459C7" w14:textId="77777777"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14:paraId="58F4E15C" w14:textId="77777777"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14:paraId="45767DDC"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6DC73FEE"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14:paraId="0FEC7397"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14:paraId="7D1B3182" w14:textId="77777777"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14:paraId="17473746"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14:paraId="22203367"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14:paraId="4860A805"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14:paraId="3F1AAB19"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14:paraId="7D22AB68"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14:paraId="3616A001"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14:paraId="1D051D82" w14:textId="77777777"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14:paraId="6849C137"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14:paraId="708655A3"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14:paraId="6C903550" w14:textId="77777777" w:rsidR="00093845" w:rsidRDefault="000D779E">
      <w:pPr>
        <w:tabs>
          <w:tab w:val="left" w:pos="720"/>
          <w:tab w:val="left" w:pos="1077"/>
          <w:tab w:val="left" w:pos="1418"/>
        </w:tabs>
        <w:ind w:firstLine="720"/>
        <w:jc w:val="both"/>
        <w:rPr>
          <w:szCs w:val="20"/>
          <w:lang w:val="lt-LT"/>
        </w:rPr>
      </w:pPr>
      <w:r>
        <w:rPr>
          <w:lang w:val="lt-LT"/>
        </w:rPr>
        <w:t xml:space="preserve">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w:t>
      </w:r>
      <w:r>
        <w:rPr>
          <w:lang w:val="lt-LT"/>
        </w:rPr>
        <w:lastRenderedPageBreak/>
        <w:t>paramos fondai, asociacijos, daugiabučių namų savininkų bendrijos, religinės bendruomenės ir kitos organizacijos, kurios atitinka minėtas sąlygas.</w:t>
      </w:r>
    </w:p>
    <w:p w14:paraId="735A3BDD" w14:textId="77777777"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14:paraId="67B78C96" w14:textId="77777777"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14:paraId="079947B6"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14:paraId="1E60D634"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14:paraId="04064E81" w14:textId="77777777"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14:paraId="00FE5487" w14:textId="77777777" w:rsidR="00093845" w:rsidRDefault="000D779E">
      <w:pPr>
        <w:tabs>
          <w:tab w:val="left" w:pos="720"/>
          <w:tab w:val="left" w:pos="1077"/>
          <w:tab w:val="left" w:pos="1418"/>
        </w:tabs>
        <w:ind w:firstLine="720"/>
        <w:jc w:val="both"/>
        <w:rPr>
          <w:szCs w:val="20"/>
          <w:lang w:val="lt-LT"/>
        </w:rPr>
      </w:pPr>
      <w:r>
        <w:rPr>
          <w:lang w:val="lt-LT"/>
        </w:rPr>
        <w:t>Pavyzdys</w:t>
      </w:r>
    </w:p>
    <w:p w14:paraId="37FD723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14:paraId="1113AA83" w14:textId="77777777" w:rsidR="00093845" w:rsidRDefault="00093845">
      <w:pPr>
        <w:tabs>
          <w:tab w:val="left" w:pos="720"/>
          <w:tab w:val="left" w:pos="1077"/>
          <w:tab w:val="left" w:pos="1418"/>
        </w:tabs>
        <w:jc w:val="both"/>
        <w:rPr>
          <w:szCs w:val="20"/>
          <w:lang w:val="lt-LT"/>
        </w:rPr>
      </w:pPr>
    </w:p>
    <w:p w14:paraId="3A810C34"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14:paraId="03BDEB9B"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14:paraId="28043C14" w14:textId="77777777" w:rsidR="00093845" w:rsidRDefault="000D779E">
      <w:pPr>
        <w:tabs>
          <w:tab w:val="left" w:pos="720"/>
          <w:tab w:val="left" w:pos="1077"/>
          <w:tab w:val="left" w:pos="1418"/>
        </w:tabs>
        <w:ind w:firstLine="720"/>
        <w:jc w:val="both"/>
        <w:rPr>
          <w:szCs w:val="20"/>
          <w:lang w:val="lt-LT"/>
        </w:rPr>
      </w:pPr>
      <w:r>
        <w:rPr>
          <w:lang w:val="lt-LT"/>
        </w:rPr>
        <w:lastRenderedPageBreak/>
        <w:t>Dėl avansinio pelno mokesčio padidinimo, padidėjus pajamoms 25 proc. ir daugiau, turi kreiptis tik tie mokesčių mokėtojai, kuriems prieš tai pagal jų pateiktą prašymą avansinis pelno mokestis buvo sumažintas.</w:t>
      </w:r>
    </w:p>
    <w:p w14:paraId="45818988" w14:textId="77777777"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14:paraId="1585FE13"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070E64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14:paraId="16404283"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14:paraId="3A445EF3"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14:paraId="6BFB756E" w14:textId="77777777"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14:paraId="28D4DF0B"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97D79FF" w14:textId="77777777"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14:paraId="2DBDECAD" w14:textId="77777777" w:rsidR="00093845" w:rsidRDefault="000D779E">
      <w:pPr>
        <w:tabs>
          <w:tab w:val="left" w:pos="720"/>
          <w:tab w:val="left" w:pos="1077"/>
          <w:tab w:val="left" w:pos="1418"/>
        </w:tabs>
        <w:ind w:firstLine="720"/>
        <w:jc w:val="both"/>
        <w:rPr>
          <w:szCs w:val="20"/>
          <w:lang w:val="lt-LT"/>
        </w:rPr>
      </w:pPr>
      <w:r>
        <w:rPr>
          <w:lang w:val="lt-LT"/>
        </w:rPr>
        <w:t>Pavyzdys</w:t>
      </w:r>
    </w:p>
    <w:p w14:paraId="6A2D75C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14:paraId="6D0D01DA"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asmenų pelno mokesčio apyskaitos FR0024 formą ir ją pildant vadovaujamasi minėtu įsakymu patvirtinta Juridinių asmenų pelno mokesčio apyskaitos užpildymo tvarka.</w:t>
      </w:r>
    </w:p>
    <w:p w14:paraId="270CF3D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14:paraId="36F4663D"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14:paraId="5902FCCA" w14:textId="77777777"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14:paraId="62A8A7EC"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7B3F0111"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14:paraId="3B18DE70"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w:t>
      </w:r>
      <w:r>
        <w:rPr>
          <w:lang w:val="lt-LT"/>
        </w:rPr>
        <w:lastRenderedPageBreak/>
        <w:t xml:space="preserve">turto nusidėvėjimo (amortizacijos) ekonominių normatyvų patvirtinimo“ patvirtintus maksimalius ekonominius normatyvus. </w:t>
      </w:r>
    </w:p>
    <w:p w14:paraId="441A52D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14:paraId="40E9E2DE"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14:paraId="67B13EC8" w14:textId="77777777"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14:paraId="15C25A39"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C0BEED5"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14:paraId="50D64F13"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14:paraId="48A462B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14:paraId="656D00D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14:paraId="21C7296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14:paraId="708D2033" w14:textId="77777777"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14:paraId="71192A0D" w14:textId="77777777" w:rsidR="00093845" w:rsidRDefault="000D779E">
      <w:pPr>
        <w:tabs>
          <w:tab w:val="left" w:pos="720"/>
          <w:tab w:val="left" w:pos="1077"/>
          <w:tab w:val="left" w:pos="1418"/>
        </w:tabs>
        <w:ind w:firstLine="720"/>
        <w:jc w:val="both"/>
        <w:rPr>
          <w:szCs w:val="20"/>
          <w:lang w:val="lt-LT"/>
        </w:rPr>
      </w:pPr>
      <w:r>
        <w:rPr>
          <w:lang w:val="lt-LT"/>
        </w:rPr>
        <w:t>Pavyzdys</w:t>
      </w:r>
    </w:p>
    <w:p w14:paraId="6D6F39B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lastRenderedPageBreak/>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14:paraId="5F063191" w14:textId="77777777" w:rsidR="00093845" w:rsidRDefault="00093845">
      <w:pPr>
        <w:tabs>
          <w:tab w:val="left" w:pos="720"/>
          <w:tab w:val="left" w:pos="1077"/>
          <w:tab w:val="left" w:pos="1418"/>
        </w:tabs>
        <w:ind w:firstLine="720"/>
        <w:jc w:val="both"/>
        <w:rPr>
          <w:lang w:val="lt-LT"/>
        </w:rPr>
      </w:pPr>
    </w:p>
    <w:p w14:paraId="0BA86CE8"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14:paraId="5766C2F7" w14:textId="77777777"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14:paraId="1C5270E6" w14:textId="77777777"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14:paraId="21C1E200"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2607E78D"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14:paraId="184AE5FD" w14:textId="77777777"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14:paraId="0C65E59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41"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w:t>
      </w:r>
      <w:r>
        <w:rPr>
          <w:lang w:val="lt-LT"/>
        </w:rPr>
        <w:lastRenderedPageBreak/>
        <w:t xml:space="preserve">(institucijų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14:paraId="3C26958C"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14:paraId="2F43E9B6" w14:textId="77777777"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14:paraId="5B69BA64"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2206EEA"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14:paraId="314BBFA8" w14:textId="77777777"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14:paraId="42044FC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14:paraId="3A7625B1"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14:paraId="6190D64F" w14:textId="77777777"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14:paraId="0C7A7AD4"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14:paraId="51C6E098"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5A30F4B"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w:t>
      </w:r>
      <w:r>
        <w:rPr>
          <w:lang w:val="lt-LT"/>
        </w:rPr>
        <w:lastRenderedPageBreak/>
        <w:t xml:space="preserve">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14:paraId="6B8E958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14:paraId="580C0BE0"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14:paraId="61307F7E"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C97ECED" w14:textId="77777777"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14:paraId="0B690602" w14:textId="77777777"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14:paraId="57184042" w14:textId="77777777"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14:paraId="58661365" w14:textId="77777777"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w:t>
      </w:r>
      <w:r>
        <w:rPr>
          <w:b/>
          <w:bCs/>
          <w:lang w:val="lt-LT" w:eastAsia="lt-LT"/>
        </w:rPr>
        <w:lastRenderedPageBreak/>
        <w:t xml:space="preserve">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14:paraId="5F02E75A" w14:textId="77777777"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14:paraId="0D72437C" w14:textId="77777777" w:rsidR="00093845" w:rsidRDefault="00093845">
      <w:pPr>
        <w:ind w:firstLine="851"/>
        <w:jc w:val="both"/>
        <w:rPr>
          <w:lang w:val="lt-LT" w:eastAsia="lt-LT"/>
        </w:rPr>
      </w:pPr>
    </w:p>
    <w:p w14:paraId="7393B313" w14:textId="77777777" w:rsidR="00093845" w:rsidRDefault="000D779E">
      <w:pPr>
        <w:ind w:firstLine="851"/>
        <w:jc w:val="both"/>
        <w:rPr>
          <w:lang w:val="lt-LT" w:eastAsia="lt-LT"/>
        </w:rPr>
      </w:pPr>
      <w:r>
        <w:rPr>
          <w:lang w:val="lt-LT" w:eastAsia="lt-LT"/>
        </w:rPr>
        <w:t> </w:t>
      </w:r>
      <w:r>
        <w:rPr>
          <w:b/>
          <w:bCs/>
          <w:lang w:val="lt-LT" w:eastAsia="lt-LT"/>
        </w:rPr>
        <w:t xml:space="preserve">Komentaras </w:t>
      </w:r>
    </w:p>
    <w:p w14:paraId="0449E79A" w14:textId="77777777"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14:paraId="2246B0A0" w14:textId="77777777" w:rsidR="00093845" w:rsidRDefault="000D779E">
      <w:pPr>
        <w:pStyle w:val="Sraopastraipa"/>
        <w:ind w:left="0" w:firstLine="851"/>
        <w:jc w:val="both"/>
      </w:pPr>
      <w:r>
        <w:t>1.1. kapitalo investicijos siekia ne mažesnę kaip 1 milijono eurų sumą,</w:t>
      </w:r>
    </w:p>
    <w:p w14:paraId="0CF2AE03" w14:textId="77777777"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14:paraId="550A724B" w14:textId="77777777" w:rsidR="00093845" w:rsidRDefault="000D779E">
      <w:pPr>
        <w:pStyle w:val="Sraopastraipa"/>
        <w:ind w:left="0" w:firstLine="851"/>
        <w:jc w:val="both"/>
      </w:pPr>
      <w:r>
        <w:t>1.3. LEZ įmonė turi auditoriaus išvadą, patvirtinančią reikalaujamą kapitalo investicijos dydį.</w:t>
      </w:r>
    </w:p>
    <w:p w14:paraId="0CCF92D9" w14:textId="77777777"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14:paraId="12413C04" w14:textId="77777777" w:rsidR="00093845" w:rsidRDefault="000D779E">
      <w:pPr>
        <w:ind w:firstLine="851"/>
        <w:jc w:val="both"/>
        <w:rPr>
          <w:lang w:val="lt-LT" w:eastAsia="lt-LT"/>
        </w:rPr>
      </w:pPr>
      <w:r>
        <w:rPr>
          <w:lang w:val="lt-LT" w:eastAsia="lt-LT"/>
        </w:rPr>
        <w:t xml:space="preserve">2. Lietuvos Respublikos </w:t>
      </w:r>
      <w:bookmarkStart w:id="577"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78" w:name="pn1_8527"/>
      <w:bookmarkEnd w:id="577"/>
      <w:bookmarkEnd w:id="578"/>
      <w:r>
        <w:rPr>
          <w:lang w:val="lt-LT" w:eastAsia="lt-LT"/>
        </w:rPr>
        <w:t xml:space="preserve"> </w:t>
      </w:r>
      <w:bookmarkStart w:id="579"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80" w:name="pn1_8529"/>
      <w:bookmarkEnd w:id="579"/>
      <w:bookmarkEnd w:id="580"/>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14:paraId="6BA82D3B" w14:textId="77777777"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14:paraId="2DDC3116" w14:textId="77777777"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14:paraId="7353EE2F"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14:paraId="75E56F11" w14:textId="77777777" w:rsidR="00093845" w:rsidRDefault="000D779E">
      <w:pPr>
        <w:ind w:firstLine="851"/>
        <w:jc w:val="both"/>
        <w:rPr>
          <w:lang w:val="lt-LT" w:eastAsia="lt-LT"/>
        </w:rPr>
      </w:pPr>
      <w:r>
        <w:rPr>
          <w:lang w:val="lt-LT" w:eastAsia="lt-LT"/>
        </w:rPr>
        <w:lastRenderedPageBreak/>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14:paraId="7DE2D1E3"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14:paraId="019AF545"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14:paraId="30BFF8A9"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14:paraId="4FB345C2" w14:textId="77777777"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14:paraId="2B880B11" w14:textId="77777777"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14:paraId="1D1D5668" w14:textId="77777777" w:rsidR="00093845" w:rsidRDefault="000D779E">
      <w:pPr>
        <w:ind w:firstLine="851"/>
        <w:jc w:val="both"/>
        <w:rPr>
          <w:lang w:val="lt-LT" w:eastAsia="lt-LT"/>
        </w:rPr>
      </w:pPr>
      <w:r>
        <w:rPr>
          <w:lang w:val="lt-LT" w:eastAsia="lt-LT"/>
        </w:rPr>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14:paraId="09889559" w14:textId="77777777"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57D62856" w14:textId="77777777"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3BF1AB4" w14:textId="77777777">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D63D23" w14:textId="77777777"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81"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2" w:name="pn1_8575"/>
            <w:bookmarkEnd w:id="581"/>
            <w:bookmarkEnd w:id="582"/>
            <w:r>
              <w:rPr>
                <w:lang w:val="lt-LT" w:eastAsia="lt-LT"/>
              </w:rPr>
              <w:t xml:space="preserve"> </w:t>
            </w:r>
            <w:bookmarkStart w:id="583"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4" w:name="pn1_8576"/>
            <w:bookmarkEnd w:id="583"/>
            <w:bookmarkEnd w:id="584"/>
            <w:r>
              <w:rPr>
                <w:lang w:val="lt-LT" w:eastAsia="lt-LT"/>
              </w:rPr>
              <w:t xml:space="preserve"> str. 16 d. 1 punkte įtvirtintus reikalavimus lengvatai taikyti. </w:t>
            </w:r>
          </w:p>
          <w:p w14:paraId="2EF45603" w14:textId="77777777"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585"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6" w:name="pn1_8577"/>
            <w:bookmarkEnd w:id="585"/>
            <w:bookmarkEnd w:id="586"/>
            <w:r>
              <w:rPr>
                <w:lang w:val="lt-LT" w:eastAsia="lt-LT"/>
              </w:rPr>
              <w:t xml:space="preserve"> </w:t>
            </w:r>
            <w:bookmarkStart w:id="587"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8" w:name="pn1_8578"/>
            <w:bookmarkEnd w:id="587"/>
            <w:bookmarkEnd w:id="588"/>
            <w:r>
              <w:rPr>
                <w:lang w:val="lt-LT" w:eastAsia="lt-LT"/>
              </w:rPr>
              <w:t xml:space="preserve"> str. 16 d. 1 punkte įtvirtintus reikalavimus mokesčio lengvatai taikyti. </w:t>
            </w:r>
          </w:p>
          <w:p w14:paraId="6E9472F3" w14:textId="77777777"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w:t>
            </w:r>
            <w:r>
              <w:rPr>
                <w:lang w:val="lt-LT" w:eastAsia="lt-LT"/>
              </w:rPr>
              <w:lastRenderedPageBreak/>
              <w:t xml:space="preserve">iš zonoje pagamintų plastikų pardavimo, ir įmonė atitinka kitus </w:t>
            </w:r>
            <w:bookmarkStart w:id="589"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0" w:name="pn1_8579"/>
            <w:bookmarkEnd w:id="589"/>
            <w:bookmarkEnd w:id="590"/>
            <w:r>
              <w:rPr>
                <w:lang w:val="lt-LT" w:eastAsia="lt-LT"/>
              </w:rPr>
              <w:t xml:space="preserve"> </w:t>
            </w:r>
            <w:bookmarkStart w:id="591"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2" w:name="pn1_8580"/>
            <w:bookmarkEnd w:id="591"/>
            <w:bookmarkEnd w:id="592"/>
            <w:r>
              <w:rPr>
                <w:lang w:val="lt-LT" w:eastAsia="lt-LT"/>
              </w:rPr>
              <w:t xml:space="preserve"> str. 16 d. 1 punkte įtvirtintus reikalavimus lengvatai taikyti. </w:t>
            </w:r>
          </w:p>
          <w:p w14:paraId="500AC784" w14:textId="77777777"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93"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4" w:name="pn1_8581"/>
            <w:bookmarkEnd w:id="593"/>
            <w:bookmarkEnd w:id="594"/>
            <w:r>
              <w:rPr>
                <w:lang w:val="lt-LT" w:eastAsia="lt-LT"/>
              </w:rPr>
              <w:t xml:space="preserve"> </w:t>
            </w:r>
            <w:bookmarkStart w:id="595"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6" w:name="pn1_8582"/>
            <w:bookmarkEnd w:id="595"/>
            <w:bookmarkEnd w:id="596"/>
            <w:r>
              <w:rPr>
                <w:lang w:val="lt-LT" w:eastAsia="lt-LT"/>
              </w:rPr>
              <w:t xml:space="preserve"> str. 16 d. 1 punkte įtvirtintus reikalavimus lengvatai taikyti. </w:t>
            </w:r>
          </w:p>
          <w:p w14:paraId="4894FAE1" w14:textId="77777777"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97"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8" w:name="pn1_8583"/>
            <w:bookmarkEnd w:id="597"/>
            <w:bookmarkEnd w:id="598"/>
            <w:r>
              <w:rPr>
                <w:lang w:val="lt-LT" w:eastAsia="lt-LT"/>
              </w:rPr>
              <w:t xml:space="preserve"> </w:t>
            </w:r>
            <w:bookmarkStart w:id="599"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0" w:name="pn1_8584"/>
            <w:bookmarkEnd w:id="599"/>
            <w:bookmarkEnd w:id="600"/>
            <w:r>
              <w:rPr>
                <w:lang w:val="lt-LT" w:eastAsia="lt-LT"/>
              </w:rPr>
              <w:t xml:space="preserve"> str. 16 d. 1 punkte įtvirtintus reikalavimus lengvatai taikyti.</w:t>
            </w:r>
          </w:p>
          <w:p w14:paraId="1669611C" w14:textId="77777777" w:rsidR="00093845" w:rsidRDefault="00093845">
            <w:pPr>
              <w:tabs>
                <w:tab w:val="left" w:pos="1785"/>
              </w:tabs>
              <w:rPr>
                <w:lang w:val="lt-LT" w:eastAsia="lt-LT"/>
              </w:rPr>
            </w:pPr>
          </w:p>
        </w:tc>
      </w:tr>
    </w:tbl>
    <w:p w14:paraId="357059B0" w14:textId="77777777" w:rsidR="00093845" w:rsidRDefault="000D779E">
      <w:pPr>
        <w:ind w:firstLine="851"/>
        <w:jc w:val="both"/>
        <w:rPr>
          <w:lang w:val="lt-LT" w:eastAsia="lt-LT"/>
        </w:rPr>
      </w:pPr>
      <w:r>
        <w:rPr>
          <w:lang w:val="lt-LT" w:eastAsia="lt-LT"/>
        </w:rPr>
        <w:lastRenderedPageBreak/>
        <w:t xml:space="preserve">  Kai LEZ įmonė vykdo gamybos veiklą, tai </w:t>
      </w:r>
      <w:bookmarkStart w:id="601"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2" w:name="pn1_8585"/>
      <w:bookmarkEnd w:id="601"/>
      <w:bookmarkEnd w:id="602"/>
      <w:r>
        <w:rPr>
          <w:lang w:val="lt-LT" w:eastAsia="lt-LT"/>
        </w:rPr>
        <w:t xml:space="preserve"> </w:t>
      </w:r>
      <w:bookmarkStart w:id="603"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4" w:name="pn1_8586"/>
      <w:bookmarkEnd w:id="603"/>
      <w:bookmarkEnd w:id="604"/>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605"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6" w:name="pn1_8587"/>
      <w:bookmarkEnd w:id="605"/>
      <w:bookmarkEnd w:id="606"/>
      <w:r>
        <w:rPr>
          <w:lang w:val="lt-LT" w:eastAsia="lt-LT"/>
        </w:rPr>
        <w:t xml:space="preserve"> 58 str. 16 d. 1 punkto lengvatos taikymo atžvilgiu kaip ir gamybos veiklai. Tuo atveju, kai LEZ įmonė atlieka produktų įpakavimą, fasavimą, pilstymą, apdirbimą, perdirbimą, tai </w:t>
      </w:r>
      <w:bookmarkStart w:id="607"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8" w:name="pn1_8588"/>
      <w:bookmarkEnd w:id="607"/>
      <w:bookmarkEnd w:id="608"/>
      <w:r>
        <w:rPr>
          <w:lang w:val="lt-LT" w:eastAsia="lt-LT"/>
        </w:rPr>
        <w:t xml:space="preserve"> </w:t>
      </w:r>
      <w:bookmarkStart w:id="609"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0" w:name="pn1_8589"/>
      <w:bookmarkEnd w:id="609"/>
      <w:bookmarkEnd w:id="610"/>
      <w:r>
        <w:rPr>
          <w:lang w:val="lt-LT" w:eastAsia="lt-LT"/>
        </w:rPr>
        <w:t xml:space="preserve"> str. 16 d. 1 punkto straipsnio lengvata taikoma, jei pajamos iš šios veiklos sudaro 75 procentus ir daugiau šios įmonės atitinkamo mokestinio laikotarpio pajamų.</w:t>
      </w:r>
    </w:p>
    <w:p w14:paraId="322D76CD"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F77351B" w14:textId="77777777">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33635A" w14:textId="77777777"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611"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2" w:name="pn1_8590"/>
            <w:bookmarkEnd w:id="611"/>
            <w:bookmarkEnd w:id="612"/>
            <w:r>
              <w:rPr>
                <w:lang w:val="lt-LT" w:eastAsia="lt-LT"/>
              </w:rPr>
              <w:t xml:space="preserve"> </w:t>
            </w:r>
            <w:bookmarkStart w:id="613"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4" w:name="pn1_8591"/>
            <w:bookmarkEnd w:id="613"/>
            <w:bookmarkEnd w:id="614"/>
            <w:r>
              <w:rPr>
                <w:lang w:val="lt-LT" w:eastAsia="lt-LT"/>
              </w:rPr>
              <w:t xml:space="preserve"> str. 16 d. 1 punkte įtvirtintus reikalavimus lengvatai taikyti. </w:t>
            </w:r>
          </w:p>
        </w:tc>
      </w:tr>
    </w:tbl>
    <w:bookmarkStart w:id="615" w:name="n1_8592"/>
    <w:p w14:paraId="4B3D3C9A" w14:textId="77777777"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616" w:name="pn1_8592"/>
      <w:bookmarkEnd w:id="615"/>
      <w:bookmarkEnd w:id="616"/>
      <w:r>
        <w:rPr>
          <w:lang w:val="lt-LT" w:eastAsia="lt-LT"/>
        </w:rPr>
        <w:t xml:space="preserve"> (toliau – </w:t>
      </w:r>
      <w:bookmarkStart w:id="617"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18" w:name="pn1_8593"/>
      <w:bookmarkEnd w:id="617"/>
      <w:bookmarkEnd w:id="618"/>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619"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0" w:name="pn1_8594"/>
      <w:bookmarkEnd w:id="619"/>
      <w:bookmarkEnd w:id="620"/>
      <w:r>
        <w:rPr>
          <w:lang w:val="lt-LT" w:eastAsia="lt-LT"/>
        </w:rPr>
        <w:t xml:space="preserve"> </w:t>
      </w:r>
      <w:bookmarkStart w:id="621"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622" w:name="pn1_8595"/>
      <w:bookmarkEnd w:id="621"/>
      <w:bookmarkEnd w:id="622"/>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14:paraId="074ABA16" w14:textId="77777777" w:rsidR="00093845" w:rsidRDefault="000D779E">
      <w:pPr>
        <w:ind w:firstLine="851"/>
        <w:jc w:val="both"/>
        <w:rPr>
          <w:lang w:val="lt-LT" w:eastAsia="lt-LT"/>
        </w:rPr>
      </w:pPr>
      <w:r>
        <w:rPr>
          <w:lang w:val="lt-LT" w:eastAsia="lt-LT"/>
        </w:rPr>
        <w:t xml:space="preserve">Pelno mokesčio lengvatos taikymas sietinas su </w:t>
      </w:r>
      <w:bookmarkStart w:id="623"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4" w:name="pn1_8597"/>
      <w:bookmarkEnd w:id="623"/>
      <w:bookmarkEnd w:id="624"/>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625"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6" w:name="pn1_8598"/>
      <w:bookmarkEnd w:id="625"/>
      <w:bookmarkEnd w:id="626"/>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14:paraId="58D1A52C" w14:textId="77777777"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14:paraId="7DBA7840" w14:textId="77777777" w:rsidR="00093845" w:rsidRDefault="000D779E">
      <w:pPr>
        <w:ind w:firstLine="851"/>
        <w:jc w:val="both"/>
        <w:rPr>
          <w:lang w:val="lt-LT" w:eastAsia="lt-LT"/>
        </w:rPr>
      </w:pPr>
      <w:r>
        <w:rPr>
          <w:lang w:val="lt-LT" w:eastAsia="lt-LT"/>
        </w:rPr>
        <w:lastRenderedPageBreak/>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F309BC9" w14:textId="77777777">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A42556" w14:textId="77777777"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14:paraId="35393846" w14:textId="77777777"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14:paraId="36D55D5D" w14:textId="77777777" w:rsidR="00093845" w:rsidRDefault="000D779E">
      <w:pPr>
        <w:ind w:firstLine="851"/>
        <w:jc w:val="both"/>
        <w:rPr>
          <w:lang w:val="lt-LT" w:eastAsia="lt-LT"/>
        </w:rPr>
      </w:pPr>
      <w:r>
        <w:rPr>
          <w:lang w:val="lt-LT" w:eastAsia="lt-LT"/>
        </w:rPr>
        <w:t> 3.2. ir (arba) teikiamų paslaugų, susijusių su 3.1 punkte minėtomis zonoje vykdomos veiklos rūšimis:</w:t>
      </w:r>
    </w:p>
    <w:p w14:paraId="326B8FA1" w14:textId="77777777"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14:paraId="6371DAF8" w14:textId="77777777"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627" w:name="n1_8599"/>
    <w:p w14:paraId="21EA40E0" w14:textId="77777777" w:rsidR="00093845" w:rsidRDefault="000D779E">
      <w:pPr>
        <w:ind w:firstLine="851"/>
        <w:jc w:val="both"/>
        <w:rPr>
          <w:lang w:val="lt-LT" w:eastAsia="lt-LT"/>
        </w:rPr>
      </w:pPr>
      <w:r>
        <w:rPr>
          <w:lang w:val="lt-LT"/>
        </w:rPr>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628" w:name="pn1_8599"/>
      <w:bookmarkEnd w:id="627"/>
      <w:bookmarkEnd w:id="628"/>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629"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30" w:name="pn1_8604"/>
      <w:bookmarkEnd w:id="629"/>
      <w:bookmarkEnd w:id="630"/>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631"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32" w:name="pn1_8609"/>
      <w:bookmarkEnd w:id="631"/>
      <w:bookmarkEnd w:id="632"/>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14:paraId="32C7909E" w14:textId="77777777"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48F8F9B" w14:textId="77777777">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2D03BC91" w14:textId="77777777"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633"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4" w:name="pn1_8614"/>
            <w:bookmarkEnd w:id="633"/>
            <w:bookmarkEnd w:id="634"/>
            <w:r>
              <w:rPr>
                <w:lang w:val="lt-LT" w:eastAsia="lt-LT"/>
              </w:rPr>
              <w:t xml:space="preserve"> </w:t>
            </w:r>
            <w:bookmarkStart w:id="635"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6" w:name="pn1_8615"/>
            <w:bookmarkEnd w:id="635"/>
            <w:bookmarkEnd w:id="636"/>
            <w:r>
              <w:rPr>
                <w:lang w:val="lt-LT" w:eastAsia="lt-LT"/>
              </w:rPr>
              <w:t xml:space="preserve"> str. 16 d. 1 punkte nurodytą veiklą. </w:t>
            </w:r>
          </w:p>
          <w:p w14:paraId="0365BEE0" w14:textId="77777777"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637"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8" w:name="pn1_8616"/>
            <w:bookmarkEnd w:id="637"/>
            <w:bookmarkEnd w:id="638"/>
            <w:r>
              <w:rPr>
                <w:lang w:val="lt-LT" w:eastAsia="lt-LT"/>
              </w:rPr>
              <w:t xml:space="preserve"> </w:t>
            </w:r>
            <w:bookmarkStart w:id="639"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0" w:name="pn1_8617"/>
            <w:bookmarkEnd w:id="639"/>
            <w:bookmarkEnd w:id="640"/>
            <w:r>
              <w:rPr>
                <w:lang w:val="lt-LT" w:eastAsia="lt-LT"/>
              </w:rPr>
              <w:t xml:space="preserve"> str. 16 d. 1 punkte nurodytą veiklą. </w:t>
            </w:r>
          </w:p>
          <w:p w14:paraId="715853B1" w14:textId="77777777"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641"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2" w:name="pn1_8618"/>
            <w:bookmarkEnd w:id="641"/>
            <w:bookmarkEnd w:id="642"/>
            <w:r>
              <w:rPr>
                <w:lang w:val="lt-LT" w:eastAsia="lt-LT"/>
              </w:rPr>
              <w:t xml:space="preserve"> </w:t>
            </w:r>
            <w:bookmarkStart w:id="643"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4" w:name="pn1_8619"/>
            <w:bookmarkEnd w:id="643"/>
            <w:bookmarkEnd w:id="644"/>
            <w:r>
              <w:rPr>
                <w:lang w:val="lt-LT" w:eastAsia="lt-LT"/>
              </w:rPr>
              <w:t xml:space="preserve"> str. 16 d. 1 ir 2 punkte nurodytą veiklą, ir jei įmonė atitinka kitus </w:t>
            </w:r>
            <w:bookmarkStart w:id="645"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6" w:name="pn1_8620"/>
            <w:bookmarkEnd w:id="645"/>
            <w:bookmarkEnd w:id="646"/>
            <w:r>
              <w:rPr>
                <w:lang w:val="lt-LT" w:eastAsia="lt-LT"/>
              </w:rPr>
              <w:t xml:space="preserve"> </w:t>
            </w:r>
            <w:bookmarkStart w:id="647"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8" w:name="pn1_8621"/>
            <w:bookmarkEnd w:id="647"/>
            <w:bookmarkEnd w:id="648"/>
            <w:r>
              <w:rPr>
                <w:lang w:val="lt-LT" w:eastAsia="lt-LT"/>
              </w:rPr>
              <w:t xml:space="preserve"> str. 16 d. 1 punkte įtvirtintus reikalavimus mokesčio lengvatai taikyti.</w:t>
            </w:r>
          </w:p>
        </w:tc>
      </w:tr>
    </w:tbl>
    <w:p w14:paraId="72851322" w14:textId="77777777"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14:paraId="763BF9C8" w14:textId="77777777" w:rsidR="00093845" w:rsidRDefault="000D779E">
      <w:pPr>
        <w:ind w:firstLine="851"/>
        <w:jc w:val="both"/>
        <w:rPr>
          <w:lang w:val="lt-LT" w:eastAsia="lt-LT"/>
        </w:rPr>
      </w:pPr>
      <w:r>
        <w:rPr>
          <w:lang w:val="lt-LT" w:eastAsia="lt-LT"/>
        </w:rPr>
        <w:lastRenderedPageBreak/>
        <w:t xml:space="preserve"> 5.</w:t>
      </w:r>
      <w:r>
        <w:rPr>
          <w:i/>
          <w:iCs/>
          <w:lang w:val="lt-LT" w:eastAsia="lt-LT"/>
        </w:rPr>
        <w:t xml:space="preserve"> </w:t>
      </w:r>
      <w:bookmarkStart w:id="649"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0" w:name="pn1_8622"/>
      <w:bookmarkEnd w:id="649"/>
      <w:bookmarkEnd w:id="650"/>
      <w:r>
        <w:rPr>
          <w:lang w:val="lt-LT" w:eastAsia="lt-LT"/>
        </w:rPr>
        <w:t xml:space="preserve"> </w:t>
      </w:r>
      <w:bookmarkStart w:id="651"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2" w:name="pn1_8623"/>
      <w:bookmarkEnd w:id="651"/>
      <w:bookmarkEnd w:id="652"/>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14:paraId="75EA665D"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14:paraId="3C65EF9A"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14:paraId="2DA5BD7D" w14:textId="77777777" w:rsidR="00093845" w:rsidRDefault="000D779E">
      <w:pPr>
        <w:ind w:firstLine="851"/>
        <w:jc w:val="both"/>
        <w:rPr>
          <w:lang w:val="lt-LT" w:eastAsia="lt-LT"/>
        </w:rPr>
      </w:pPr>
      <w:r>
        <w:rPr>
          <w:lang w:val="lt-LT" w:eastAsia="lt-LT"/>
        </w:rPr>
        <w:t xml:space="preserve">          </w:t>
      </w:r>
      <w:r>
        <w:rPr>
          <w:b/>
          <w:bCs/>
          <w:lang w:val="lt-LT" w:eastAsia="lt-LT"/>
        </w:rPr>
        <w:t>Pavyzdžiai</w:t>
      </w:r>
    </w:p>
    <w:p w14:paraId="4A633662" w14:textId="77777777"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7A8504F2" w14:textId="77777777">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5B2A1C80" w14:textId="77777777" w:rsidR="00093845" w:rsidRDefault="000D779E">
            <w:pPr>
              <w:ind w:firstLine="851"/>
              <w:jc w:val="both"/>
              <w:rPr>
                <w:lang w:val="lt-LT" w:eastAsia="lt-LT"/>
              </w:rPr>
            </w:pPr>
            <w:r>
              <w:rPr>
                <w:lang w:val="lt-LT" w:eastAsia="lt-LT"/>
              </w:rPr>
              <w:t xml:space="preserve">1. Laisvojoje ekonominėje zonoje įmonė įregistruota 2003 metais. 2003 metais įmonė, apskaičiuodama pelno mokestį, taikė 80 procentų sumažintą pelno mokesčio tarifą (pagal </w:t>
            </w:r>
            <w:bookmarkStart w:id="653"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4" w:name="pn1_8624"/>
            <w:bookmarkEnd w:id="653"/>
            <w:bookmarkEnd w:id="654"/>
            <w:r>
              <w:rPr>
                <w:lang w:val="lt-LT" w:eastAsia="lt-LT"/>
              </w:rPr>
              <w:t xml:space="preserve"> </w:t>
            </w:r>
            <w:bookmarkStart w:id="655"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6" w:name="pn1_8625"/>
            <w:bookmarkEnd w:id="655"/>
            <w:bookmarkEnd w:id="656"/>
            <w:r>
              <w:rPr>
                <w:lang w:val="lt-LT" w:eastAsia="lt-LT"/>
              </w:rPr>
              <w:t xml:space="preserve"> str. 16 d. 2 punkto redakciją, galiojusią iki 2004 m. balandžio 30 d.). 2004 metais kapitalo investicijos į įmonę pasiekė 1 milijono eurų sumą.</w:t>
            </w:r>
          </w:p>
          <w:p w14:paraId="79943E9A" w14:textId="77777777"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14:paraId="47328D8F" w14:textId="77777777"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14:paraId="796D8B46" w14:textId="77777777"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14:paraId="5C1BB651" w14:textId="77777777"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14:paraId="2E2E2BC0" w14:textId="77777777"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14:paraId="3C5134EC" w14:textId="77777777" w:rsidR="00093845" w:rsidRDefault="000D779E">
      <w:pPr>
        <w:ind w:firstLine="851"/>
        <w:jc w:val="both"/>
        <w:rPr>
          <w:lang w:val="lt-LT" w:eastAsia="lt-LT"/>
        </w:rPr>
      </w:pPr>
      <w:r>
        <w:rPr>
          <w:lang w:val="lt-LT" w:eastAsia="lt-LT"/>
        </w:rPr>
        <w:lastRenderedPageBreak/>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57"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8" w:name="pn1_8626"/>
      <w:bookmarkEnd w:id="657"/>
      <w:bookmarkEnd w:id="658"/>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14:paraId="12682937" w14:textId="77777777"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14:paraId="4101D08A"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314795D" w14:textId="77777777">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7DAA0264" w14:textId="77777777" w:rsidR="00093845" w:rsidRDefault="000D779E">
            <w:pPr>
              <w:ind w:firstLine="851"/>
              <w:jc w:val="both"/>
              <w:rPr>
                <w:lang w:val="lt-LT" w:eastAsia="lt-LT"/>
              </w:rPr>
            </w:pPr>
            <w:r>
              <w:rPr>
                <w:lang w:val="lt-LT" w:eastAsia="lt-LT"/>
              </w:rPr>
              <w:t>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14:paraId="7E2AA25F" w14:textId="77777777"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14:paraId="44A41404" w14:textId="77777777"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59"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0" w:name="pn1_8631"/>
            <w:bookmarkEnd w:id="659"/>
            <w:bookmarkEnd w:id="660"/>
            <w:r>
              <w:rPr>
                <w:lang w:val="lt-LT" w:eastAsia="lt-LT"/>
              </w:rPr>
              <w:t xml:space="preserve"> </w:t>
            </w:r>
            <w:bookmarkStart w:id="661"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62" w:name="pn1_8632"/>
            <w:bookmarkEnd w:id="661"/>
            <w:bookmarkEnd w:id="662"/>
            <w:r>
              <w:rPr>
                <w:lang w:val="lt-LT" w:eastAsia="lt-LT"/>
              </w:rPr>
              <w:t xml:space="preserve"> straipsnyje nustatytą pelno mokesčio tarifą.</w:t>
            </w:r>
          </w:p>
          <w:p w14:paraId="65A0C0E2" w14:textId="77777777"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14:paraId="2380C7C4" w14:textId="77777777" w:rsidR="00093845" w:rsidRDefault="000D779E">
      <w:pPr>
        <w:ind w:firstLine="851"/>
        <w:jc w:val="both"/>
        <w:rPr>
          <w:lang w:val="lt-LT" w:eastAsia="lt-LT"/>
        </w:rPr>
      </w:pPr>
      <w:r>
        <w:rPr>
          <w:lang w:val="lt-LT" w:eastAsia="lt-LT"/>
        </w:rPr>
        <w:t xml:space="preserve">7. Jeigu LEZ įmonės, kuri naudojosi pelno mokesčio lengvata, kuriuo nors mokestiniu laikotarpiu pajamos iš </w:t>
      </w:r>
      <w:bookmarkStart w:id="663"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4" w:name="pn1_8633"/>
      <w:bookmarkEnd w:id="663"/>
      <w:bookmarkEnd w:id="664"/>
      <w:r>
        <w:rPr>
          <w:lang w:val="lt-LT" w:eastAsia="lt-LT"/>
        </w:rPr>
        <w:t xml:space="preserve"> </w:t>
      </w:r>
      <w:bookmarkStart w:id="665"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6" w:name="pn1_8634"/>
      <w:bookmarkEnd w:id="665"/>
      <w:bookmarkEnd w:id="666"/>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667"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8" w:name="pn1_8635"/>
      <w:bookmarkEnd w:id="667"/>
      <w:bookmarkEnd w:id="668"/>
      <w:r>
        <w:rPr>
          <w:lang w:val="lt-LT" w:eastAsia="lt-LT"/>
        </w:rPr>
        <w:t xml:space="preserve"> nustatyta tvarka, taikant </w:t>
      </w:r>
      <w:bookmarkStart w:id="669"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0" w:name="pn1_8636"/>
      <w:bookmarkEnd w:id="669"/>
      <w:bookmarkEnd w:id="670"/>
      <w:r>
        <w:rPr>
          <w:lang w:val="lt-LT" w:eastAsia="lt-LT"/>
        </w:rPr>
        <w:t xml:space="preserve"> </w:t>
      </w:r>
      <w:bookmarkStart w:id="671"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72" w:name="pn1_8637"/>
      <w:bookmarkEnd w:id="671"/>
      <w:bookmarkEnd w:id="672"/>
      <w:r>
        <w:rPr>
          <w:lang w:val="lt-LT" w:eastAsia="lt-LT"/>
        </w:rPr>
        <w:t xml:space="preserve"> straipsnyje nustatytą mokesčio tarifą.</w:t>
      </w:r>
    </w:p>
    <w:p w14:paraId="1E7C8205" w14:textId="77777777"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4CDC2D76" w14:textId="77777777">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2994CF29" w14:textId="77777777"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73"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4" w:name="pn1_8638"/>
            <w:bookmarkEnd w:id="673"/>
            <w:bookmarkEnd w:id="674"/>
            <w:r>
              <w:rPr>
                <w:lang w:val="lt-LT" w:eastAsia="lt-LT"/>
              </w:rPr>
              <w:t xml:space="preserve"> </w:t>
            </w:r>
            <w:bookmarkStart w:id="675"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6" w:name="pn1_8639"/>
            <w:bookmarkEnd w:id="675"/>
            <w:bookmarkEnd w:id="676"/>
            <w:r>
              <w:rPr>
                <w:lang w:val="lt-LT" w:eastAsia="lt-LT"/>
              </w:rPr>
              <w:t xml:space="preserve"> str. 16 d. 2 punkte (pagal nuo 2017 metų </w:t>
            </w:r>
            <w:r>
              <w:rPr>
                <w:lang w:val="lt-LT" w:eastAsia="lt-LT"/>
              </w:rPr>
              <w:lastRenderedPageBreak/>
              <w:t xml:space="preserve">galiojančią redakciją – </w:t>
            </w:r>
            <w:bookmarkStart w:id="677"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8" w:name="pn1_8640"/>
            <w:bookmarkEnd w:id="677"/>
            <w:bookmarkEnd w:id="678"/>
            <w:r>
              <w:rPr>
                <w:lang w:val="lt-LT" w:eastAsia="lt-LT"/>
              </w:rPr>
              <w:t xml:space="preserve"> </w:t>
            </w:r>
            <w:bookmarkStart w:id="679"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0" w:name="pn1_8641"/>
            <w:bookmarkEnd w:id="679"/>
            <w:bookmarkEnd w:id="680"/>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81"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2" w:name="pn1_8642"/>
            <w:bookmarkEnd w:id="681"/>
            <w:bookmarkEnd w:id="682"/>
            <w:r>
              <w:rPr>
                <w:lang w:val="lt-LT" w:eastAsia="lt-LT"/>
              </w:rPr>
              <w:t xml:space="preserve"> </w:t>
            </w:r>
            <w:bookmarkStart w:id="683"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4" w:name="pn1_8643"/>
            <w:bookmarkEnd w:id="683"/>
            <w:bookmarkEnd w:id="684"/>
            <w:r>
              <w:rPr>
                <w:lang w:val="lt-LT" w:eastAsia="lt-LT"/>
              </w:rPr>
              <w:t xml:space="preserve"> str. 16 d. 2 punkte (pagal nuo 2017 metų galiojančią redakciją – </w:t>
            </w:r>
            <w:bookmarkStart w:id="685"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6" w:name="pn1_8644"/>
            <w:bookmarkEnd w:id="685"/>
            <w:bookmarkEnd w:id="686"/>
            <w:r>
              <w:rPr>
                <w:lang w:val="lt-LT" w:eastAsia="lt-LT"/>
              </w:rPr>
              <w:t xml:space="preserve"> </w:t>
            </w:r>
            <w:bookmarkStart w:id="687"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8" w:name="pn1_8645"/>
            <w:bookmarkEnd w:id="687"/>
            <w:bookmarkEnd w:id="688"/>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89"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0" w:name="pn1_8646"/>
            <w:bookmarkEnd w:id="689"/>
            <w:bookmarkEnd w:id="690"/>
            <w:r>
              <w:rPr>
                <w:lang w:val="lt-LT" w:eastAsia="lt-LT"/>
              </w:rPr>
              <w:t xml:space="preserve"> </w:t>
            </w:r>
            <w:bookmarkStart w:id="691"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92" w:name="pn1_8647"/>
            <w:bookmarkEnd w:id="691"/>
            <w:bookmarkEnd w:id="692"/>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14:paraId="35C8F257" w14:textId="77777777" w:rsidR="00093845" w:rsidRDefault="000D779E">
      <w:pPr>
        <w:ind w:firstLine="851"/>
        <w:jc w:val="both"/>
        <w:rPr>
          <w:lang w:val="lt-LT" w:eastAsia="lt-LT"/>
        </w:rPr>
      </w:pPr>
      <w:r>
        <w:rPr>
          <w:lang w:val="lt-LT" w:eastAsia="lt-LT"/>
        </w:rPr>
        <w:lastRenderedPageBreak/>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14:paraId="7905D1B6" w14:textId="77777777"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14:paraId="6F4B38B6" w14:textId="77777777"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14:paraId="33CB993A" w14:textId="77777777"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14:paraId="24C20A55" w14:textId="77777777"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14:paraId="43132490" w14:textId="77777777" w:rsidR="00093845" w:rsidRDefault="000D779E">
      <w:pPr>
        <w:ind w:firstLine="851"/>
        <w:jc w:val="both"/>
        <w:rPr>
          <w:bCs/>
          <w:lang w:val="lt-LT" w:eastAsia="lt-LT"/>
        </w:rPr>
      </w:pPr>
      <w:r>
        <w:rPr>
          <w:bCs/>
          <w:lang w:val="lt-LT" w:eastAsia="lt-LT"/>
        </w:rPr>
        <w:t>1.1. kapitalo investicijos siekia ne mažesnę kaip 1 milijono eurų sumą,</w:t>
      </w:r>
    </w:p>
    <w:p w14:paraId="506E7F4E" w14:textId="77777777"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14:paraId="3A16A8C1" w14:textId="77777777"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14:paraId="1254D0A7" w14:textId="77777777"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14:paraId="5AD556A8" w14:textId="77777777" w:rsidR="00093845" w:rsidRDefault="000D779E">
      <w:pPr>
        <w:ind w:firstLine="851"/>
        <w:jc w:val="both"/>
        <w:rPr>
          <w:bCs/>
          <w:lang w:val="lt-LT" w:eastAsia="lt-LT"/>
        </w:rPr>
      </w:pPr>
      <w:r>
        <w:rPr>
          <w:bCs/>
          <w:lang w:val="lt-LT" w:eastAsia="lt-LT"/>
        </w:rPr>
        <w:t xml:space="preserve">2. Lietuvos Respublikos investicijų įstatymo 3 straipsnio 4 dalyje kapitalo investicijos sąvoka apibrėžiama kaip „investicijos ilgalaikiam materialiam ir nematerialiam turtui sukurti, įsigyti arba jo </w:t>
      </w:r>
      <w:r>
        <w:rPr>
          <w:bCs/>
          <w:lang w:val="lt-LT" w:eastAsia="lt-LT"/>
        </w:rPr>
        <w:lastRenderedPageBreak/>
        <w:t>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14:paraId="456A4984" w14:textId="77777777"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14:paraId="199328AB" w14:textId="77777777"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14:paraId="3D8BE82F" w14:textId="77777777" w:rsidR="00093845" w:rsidRDefault="000D779E">
      <w:pPr>
        <w:ind w:firstLine="851"/>
        <w:jc w:val="both"/>
        <w:rPr>
          <w:bCs/>
          <w:lang w:val="lt-LT" w:eastAsia="lt-LT"/>
        </w:rPr>
      </w:pPr>
      <w:r>
        <w:rPr>
          <w:bCs/>
          <w:lang w:val="lt-LT" w:eastAsia="lt-LT"/>
        </w:rPr>
        <w:t>– lizingo laikotarpio pabaigoje nuosavybės teisė į turtą pereina lizingo gavėjui;</w:t>
      </w:r>
    </w:p>
    <w:p w14:paraId="3B573887" w14:textId="77777777"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14:paraId="1C206AA3" w14:textId="77777777" w:rsidR="00093845" w:rsidRDefault="000D779E">
      <w:pPr>
        <w:ind w:firstLine="851"/>
        <w:jc w:val="both"/>
        <w:rPr>
          <w:bCs/>
          <w:lang w:val="lt-LT" w:eastAsia="lt-LT"/>
        </w:rPr>
      </w:pPr>
      <w:r>
        <w:rPr>
          <w:bCs/>
          <w:lang w:val="lt-LT" w:eastAsia="lt-LT"/>
        </w:rPr>
        <w:t>– lizingo laikotarpis trunka didesniąją turto ekonominio tarnavimo laiko dalį, netgi jei nuosavybės teisė neperduodama. Šis laikotarpis turėtų būti ne trumpesnis kaip 75 procentus turto ekonominio tarnavimo laiko;</w:t>
      </w:r>
    </w:p>
    <w:p w14:paraId="22A7AFA8" w14:textId="77777777"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14:paraId="160A7B9A" w14:textId="77777777"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14:paraId="2B3485EF" w14:textId="77777777"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14:paraId="1902E423" w14:textId="77777777"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14:paraId="1EF6E30A" w14:textId="77777777" w:rsidR="00093845" w:rsidRDefault="000D779E">
      <w:pPr>
        <w:ind w:firstLine="851"/>
        <w:jc w:val="both"/>
        <w:rPr>
          <w:bCs/>
          <w:lang w:val="lt-LT" w:eastAsia="lt-LT"/>
        </w:rPr>
      </w:pPr>
      <w:r>
        <w:rPr>
          <w:bCs/>
          <w:lang w:val="lt-LT" w:eastAsia="lt-LT"/>
        </w:rPr>
        <w:t xml:space="preserve">Pavyzdys </w:t>
      </w:r>
    </w:p>
    <w:p w14:paraId="0070C5B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14:paraId="015C9642" w14:textId="77777777"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14:paraId="57FD009F" w14:textId="77777777" w:rsidR="00093845" w:rsidRDefault="000D779E">
      <w:pPr>
        <w:ind w:firstLine="851"/>
        <w:jc w:val="both"/>
        <w:rPr>
          <w:bCs/>
          <w:lang w:val="lt-LT" w:eastAsia="lt-LT"/>
        </w:rPr>
      </w:pPr>
      <w:r>
        <w:rPr>
          <w:bCs/>
          <w:lang w:val="lt-LT" w:eastAsia="lt-LT"/>
        </w:rPr>
        <w:lastRenderedPageBreak/>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200DC444" w14:textId="77777777" w:rsidR="00093845" w:rsidRDefault="000D779E">
      <w:pPr>
        <w:ind w:firstLine="851"/>
        <w:jc w:val="both"/>
        <w:rPr>
          <w:bCs/>
          <w:lang w:val="lt-LT" w:eastAsia="lt-LT"/>
        </w:rPr>
      </w:pPr>
      <w:r>
        <w:rPr>
          <w:bCs/>
          <w:lang w:val="lt-LT" w:eastAsia="lt-LT"/>
        </w:rPr>
        <w:t>Pavyzdžiai</w:t>
      </w:r>
    </w:p>
    <w:p w14:paraId="4B2F308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14:paraId="6C65A45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14:paraId="125EED7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 LEZ teritorijoje vykdomos sandėliavimo veiklos apmokestinimas priklauso nuo sandėliavimo paslaugų gavėjo. Jei LEZ įmonė, vykdo sandėliavimo veiklą, tačiau sandėliuoja tik savo 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14:paraId="5EC8768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14:paraId="4B78B8EB" w14:textId="77777777"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14:paraId="715AE3F6" w14:textId="77777777" w:rsidR="00093845" w:rsidRDefault="000D779E">
      <w:pPr>
        <w:ind w:firstLine="851"/>
        <w:jc w:val="both"/>
        <w:rPr>
          <w:bCs/>
          <w:lang w:val="lt-LT" w:eastAsia="lt-LT"/>
        </w:rPr>
      </w:pPr>
      <w:r>
        <w:rPr>
          <w:bCs/>
          <w:lang w:val="lt-LT" w:eastAsia="lt-LT"/>
        </w:rPr>
        <w:t>Pavyzdžiai</w:t>
      </w:r>
    </w:p>
    <w:p w14:paraId="46E8575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14:paraId="5A6B91E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14:paraId="6BCA0B7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14:paraId="412689F4" w14:textId="77777777" w:rsidR="00093845" w:rsidRDefault="000D779E">
      <w:pPr>
        <w:ind w:firstLine="851"/>
        <w:jc w:val="both"/>
        <w:rPr>
          <w:bCs/>
          <w:lang w:val="lt-LT" w:eastAsia="lt-LT"/>
        </w:rPr>
      </w:pPr>
      <w:r>
        <w:rPr>
          <w:bCs/>
          <w:lang w:val="lt-LT" w:eastAsia="lt-LT"/>
        </w:rPr>
        <w:lastRenderedPageBreak/>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14:paraId="7E87389E" w14:textId="77777777"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14:paraId="24940394" w14:textId="77777777"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14:paraId="5D5A1A1C" w14:textId="77777777"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14:paraId="64A879BD" w14:textId="77777777" w:rsidR="00093845" w:rsidRDefault="000D779E">
      <w:pPr>
        <w:ind w:firstLine="851"/>
        <w:jc w:val="both"/>
        <w:rPr>
          <w:bCs/>
          <w:lang w:val="lt-LT" w:eastAsia="lt-LT"/>
        </w:rPr>
      </w:pPr>
      <w:r>
        <w:rPr>
          <w:bCs/>
          <w:lang w:val="lt-LT" w:eastAsia="lt-LT"/>
        </w:rPr>
        <w:t xml:space="preserve"> Pavyzdžiai</w:t>
      </w:r>
    </w:p>
    <w:p w14:paraId="2E53322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Pastaba. Visuose pateikiamuose pavyzdžiuose mokestinis laikotarpis sutampa su kalendoriniais metais.</w:t>
      </w:r>
    </w:p>
    <w:p w14:paraId="48B7207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14:paraId="34652E1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14:paraId="28A6701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14:paraId="1427EC1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14:paraId="5A99FDBC" w14:textId="77777777"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14:paraId="60A7F009" w14:textId="77777777"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w:t>
      </w:r>
      <w:r>
        <w:rPr>
          <w:bCs/>
          <w:lang w:val="lt-LT" w:eastAsia="lt-LT"/>
        </w:rPr>
        <w:lastRenderedPageBreak/>
        <w:t xml:space="preserve">nutraukimas ir turto grąžinimas ir pan. Kai investuotas turtas nudėvimas, ir šio turto vertė tampa mažesnė nei 1 milijonas eurų, tai nelaikoma kapitalo investicijų sumažėjimu. </w:t>
      </w:r>
    </w:p>
    <w:p w14:paraId="25B061D6" w14:textId="77777777"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14:paraId="7AA61D0A" w14:textId="77777777"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14:paraId="51B501B7" w14:textId="77777777" w:rsidR="00093845" w:rsidRDefault="000D779E">
      <w:pPr>
        <w:ind w:firstLine="851"/>
        <w:jc w:val="both"/>
        <w:rPr>
          <w:bCs/>
          <w:lang w:val="lt-LT" w:eastAsia="lt-LT"/>
        </w:rPr>
      </w:pPr>
      <w:r>
        <w:rPr>
          <w:bCs/>
          <w:lang w:val="lt-LT" w:eastAsia="lt-LT"/>
        </w:rPr>
        <w:t>Pavyzdys</w:t>
      </w:r>
    </w:p>
    <w:p w14:paraId="280FB7B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14:paraId="7E072F4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14:paraId="74ADD48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14:paraId="4BBEB36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14:paraId="6DF656F4" w14:textId="77777777"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14:paraId="1E72C03C" w14:textId="77777777" w:rsidR="00093845" w:rsidRDefault="000D779E">
      <w:pPr>
        <w:ind w:firstLine="851"/>
        <w:jc w:val="both"/>
        <w:rPr>
          <w:bCs/>
          <w:lang w:val="lt-LT" w:eastAsia="lt-LT"/>
        </w:rPr>
      </w:pPr>
      <w:r>
        <w:rPr>
          <w:bCs/>
          <w:lang w:val="lt-LT" w:eastAsia="lt-LT"/>
        </w:rPr>
        <w:t xml:space="preserve">Pavyzdys </w:t>
      </w:r>
    </w:p>
    <w:p w14:paraId="33457F5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14:paraId="0C33C3CB" w14:textId="77777777"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14:paraId="38EAEE48" w14:textId="77777777" w:rsidR="00093845" w:rsidRDefault="000D779E">
      <w:pPr>
        <w:ind w:firstLine="851"/>
        <w:jc w:val="both"/>
        <w:rPr>
          <w:bCs/>
          <w:lang w:val="lt-LT" w:eastAsia="lt-LT"/>
        </w:rPr>
      </w:pPr>
      <w:r>
        <w:rPr>
          <w:bCs/>
          <w:lang w:val="lt-LT" w:eastAsia="lt-LT"/>
        </w:rPr>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14:paraId="27C40817" w14:textId="77777777"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14:paraId="26771C38" w14:textId="77777777"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14:paraId="42825D38" w14:textId="77777777"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14:paraId="1E3F151F" w14:textId="77777777"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14:paraId="751A0FB0" w14:textId="77777777"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14:paraId="03D8D372" w14:textId="77777777" w:rsidR="00093845" w:rsidRDefault="000D779E">
      <w:pPr>
        <w:ind w:firstLine="851"/>
        <w:jc w:val="both"/>
        <w:rPr>
          <w:lang w:val="lt-LT" w:eastAsia="lt-LT"/>
        </w:rPr>
      </w:pPr>
      <w:r>
        <w:rPr>
          <w:b/>
          <w:bCs/>
          <w:lang w:val="lt-LT" w:eastAsia="lt-LT"/>
        </w:rPr>
        <w:lastRenderedPageBreak/>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14:paraId="30345D4F" w14:textId="77777777"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14:paraId="63EC6F92" w14:textId="77777777" w:rsidR="00093845" w:rsidRDefault="000D779E">
      <w:pPr>
        <w:ind w:firstLine="851"/>
        <w:jc w:val="both"/>
        <w:rPr>
          <w:lang w:val="lt-LT" w:eastAsia="lt-LT"/>
        </w:rPr>
      </w:pPr>
      <w:r>
        <w:rPr>
          <w:b/>
          <w:bCs/>
          <w:lang w:val="lt-LT" w:eastAsia="lt-LT"/>
        </w:rPr>
        <w:t>Komentaras</w:t>
      </w:r>
    </w:p>
    <w:p w14:paraId="00812602" w14:textId="77777777"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14:paraId="759BD8C4" w14:textId="77777777" w:rsidR="00093845" w:rsidRDefault="000D779E">
      <w:pPr>
        <w:pStyle w:val="Sraopastraipa"/>
        <w:ind w:left="0" w:firstLine="851"/>
        <w:jc w:val="both"/>
      </w:pPr>
      <w:r>
        <w:t>1.1. vidutinis šios įmonės darbuotojų skaičius mokestiniais metais yra ne mažesnis kaip 20 darbuotojų;</w:t>
      </w:r>
    </w:p>
    <w:p w14:paraId="76D7C053" w14:textId="77777777" w:rsidR="00093845" w:rsidRDefault="000D779E">
      <w:pPr>
        <w:pStyle w:val="Sraopastraipa"/>
        <w:ind w:left="0" w:firstLine="851"/>
        <w:jc w:val="both"/>
      </w:pPr>
      <w:r>
        <w:t>1.2. kapitalo investicijos siekia</w:t>
      </w:r>
      <w:r>
        <w:rPr>
          <w:b/>
        </w:rPr>
        <w:t xml:space="preserve"> </w:t>
      </w:r>
      <w:r>
        <w:t>ne mažesnę kaip 1 šimto tūkstančių (100 000) eurų sumą;</w:t>
      </w:r>
    </w:p>
    <w:p w14:paraId="4DFA35E6" w14:textId="77777777"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14:paraId="12F29B3D" w14:textId="77777777" w:rsidR="00093845" w:rsidRDefault="000D779E">
      <w:pPr>
        <w:pStyle w:val="Sraopastraipa"/>
        <w:ind w:left="0" w:firstLine="851"/>
        <w:jc w:val="both"/>
      </w:pPr>
      <w:r>
        <w:t>1.4. LEZ įmonė turi auditoriaus išvadą, patvirtinančią reikalaujamą kapitalo investicijos dydį.</w:t>
      </w:r>
    </w:p>
    <w:p w14:paraId="003A2F1B" w14:textId="77777777"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14:paraId="532DDE46" w14:textId="77777777"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14:paraId="21B4F781" w14:textId="77777777" w:rsidR="008238EF" w:rsidRDefault="008238EF">
      <w:pPr>
        <w:pStyle w:val="Sraopastraipa"/>
        <w:ind w:left="0" w:firstLine="851"/>
        <w:jc w:val="both"/>
      </w:pPr>
    </w:p>
    <w:p w14:paraId="3687CA15" w14:textId="77777777" w:rsidR="00093845" w:rsidRPr="00A3019F" w:rsidRDefault="000D779E">
      <w:pPr>
        <w:pStyle w:val="Sraopastraipa"/>
        <w:ind w:left="0" w:firstLine="851"/>
        <w:jc w:val="both"/>
      </w:pPr>
      <w:r w:rsidRPr="00A3019F">
        <w:lastRenderedPageBreak/>
        <w:t>Pavyzdys</w:t>
      </w:r>
    </w:p>
    <w:p w14:paraId="126066A4" w14:textId="77777777"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14:paraId="174E615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14:paraId="34F9368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14:paraId="57AE80E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 xml:space="preserve">LEZ įmonei reikia apskaičiuoti, ar tenkinama ketvirta 58 str. 16 d. 2 punkte įvardinta sąlyga, t. y. ar vidutinis šios įmonės darbuotojų skaičius mokestiniais metais yra ne mažesnis kaip 20 darbuotojų. </w:t>
      </w:r>
    </w:p>
    <w:p w14:paraId="5C95362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14:paraId="634A59A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14:anchorId="3DA345B2" wp14:editId="3BB59541">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14:paraId="365DD79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14:paraId="4925CFF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14:paraId="4AA740F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14:paraId="0D73491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14:paraId="1AC72A7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14:paraId="65B57C9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14:paraId="7E79606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14:paraId="11744E6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14:paraId="35F15A94" w14:textId="77777777"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14:paraId="072CB55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14:paraId="5935685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14:paraId="70F122C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14:paraId="6DD1181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14:paraId="09953F4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14:paraId="3DA997C8"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14:paraId="2E309957"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14:paraId="1977759A"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14:paraId="16E74401"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lastRenderedPageBreak/>
        <w:tab/>
      </w:r>
    </w:p>
    <w:p w14:paraId="41289089"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14:anchorId="402BC56A" wp14:editId="6A41557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14:paraId="4C3DBE1F" w14:textId="77777777"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14:paraId="77B389BE"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14:paraId="3DB84019"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14:paraId="607FE582"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14:paraId="259491AE"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2017 metų vidutinis metų sąrašinis darbuotojų skaičius yra lygus 20,58 darbuotojų.</w:t>
      </w:r>
      <w:r>
        <w:rPr>
          <w:lang w:val="lt-LT"/>
        </w:rPr>
        <w:tab/>
      </w:r>
    </w:p>
    <w:p w14:paraId="4FA597CD"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14:paraId="1EBD7A47"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14:paraId="6608B15C" w14:textId="77777777" w:rsidR="00093845" w:rsidRDefault="000D779E" w:rsidP="008238EF">
      <w:pPr>
        <w:ind w:firstLine="567"/>
        <w:jc w:val="both"/>
        <w:rPr>
          <w:lang w:val="lt-LT" w:eastAsia="lt-LT"/>
        </w:rPr>
      </w:pPr>
      <w:r>
        <w:rPr>
          <w:lang w:val="lt-LT" w:eastAsia="lt-LT"/>
        </w:rPr>
        <w:t xml:space="preserve">3. Lietuvos Respublikos </w:t>
      </w:r>
      <w:bookmarkStart w:id="693"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94" w:name="pn1_8653"/>
      <w:bookmarkEnd w:id="693"/>
      <w:bookmarkEnd w:id="694"/>
      <w:r>
        <w:rPr>
          <w:lang w:val="lt-LT" w:eastAsia="lt-LT"/>
        </w:rPr>
        <w:t xml:space="preserve"> </w:t>
      </w:r>
      <w:bookmarkStart w:id="695"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96" w:name="pn1_8655"/>
      <w:bookmarkEnd w:id="695"/>
      <w:bookmarkEnd w:id="696"/>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97"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8" w:name="pn1_8657"/>
      <w:bookmarkEnd w:id="697"/>
      <w:bookmarkEnd w:id="698"/>
      <w:r>
        <w:rPr>
          <w:lang w:val="lt-LT" w:eastAsia="lt-LT"/>
        </w:rPr>
        <w:t xml:space="preserve"> </w:t>
      </w:r>
      <w:bookmarkStart w:id="699"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0" w:name="pn1_8658"/>
      <w:bookmarkEnd w:id="699"/>
      <w:bookmarkEnd w:id="700"/>
      <w:r>
        <w:rPr>
          <w:lang w:val="lt-LT" w:eastAsia="lt-LT"/>
        </w:rPr>
        <w:t xml:space="preserve"> str. 16 dalies 1 punkte (plačiau </w:t>
      </w:r>
      <w:bookmarkStart w:id="701"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2" w:name="pn1_8659"/>
      <w:bookmarkEnd w:id="701"/>
      <w:bookmarkEnd w:id="702"/>
      <w:r>
        <w:rPr>
          <w:lang w:val="lt-LT" w:eastAsia="lt-LT"/>
        </w:rPr>
        <w:t xml:space="preserve"> </w:t>
      </w:r>
      <w:bookmarkStart w:id="703"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4" w:name="pn1_8660"/>
      <w:bookmarkEnd w:id="703"/>
      <w:bookmarkEnd w:id="704"/>
      <w:r>
        <w:rPr>
          <w:lang w:val="lt-LT" w:eastAsia="lt-LT"/>
        </w:rPr>
        <w:t xml:space="preserve"> str. 16 d. 1 punkto komentare).</w:t>
      </w:r>
    </w:p>
    <w:p w14:paraId="7688FFC5" w14:textId="77777777" w:rsidR="00093845" w:rsidRDefault="000D779E" w:rsidP="008238EF">
      <w:pPr>
        <w:ind w:firstLine="567"/>
        <w:jc w:val="both"/>
        <w:rPr>
          <w:lang w:val="lt-LT" w:eastAsia="lt-LT"/>
        </w:rPr>
      </w:pPr>
      <w:r>
        <w:rPr>
          <w:lang w:val="lt-LT" w:eastAsia="lt-LT"/>
        </w:rPr>
        <w:t xml:space="preserve">  4. </w:t>
      </w:r>
      <w:bookmarkStart w:id="705"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6" w:name="pn1_8661"/>
      <w:bookmarkEnd w:id="705"/>
      <w:bookmarkEnd w:id="706"/>
      <w:r>
        <w:rPr>
          <w:lang w:val="lt-LT" w:eastAsia="lt-LT"/>
        </w:rPr>
        <w:t xml:space="preserve"> </w:t>
      </w:r>
      <w:bookmarkStart w:id="707"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8" w:name="pn1_8662"/>
      <w:bookmarkEnd w:id="707"/>
      <w:bookmarkEnd w:id="708"/>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14:paraId="00C9113F" w14:textId="77777777"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3CA747EC" w14:textId="77777777" w:rsidR="00093845" w:rsidRDefault="000D779E" w:rsidP="008238EF">
      <w:pPr>
        <w:ind w:firstLine="567"/>
        <w:jc w:val="both"/>
        <w:rPr>
          <w:lang w:val="lt-LT" w:eastAsia="lt-LT"/>
        </w:rPr>
      </w:pPr>
      <w:r>
        <w:rPr>
          <w:lang w:val="lt-LT" w:eastAsia="lt-LT"/>
        </w:rPr>
        <w:t xml:space="preserve">Atkreiptinas dėmesys, kad </w:t>
      </w:r>
      <w:bookmarkStart w:id="709"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0" w:name="pn1_8663"/>
      <w:bookmarkEnd w:id="709"/>
      <w:bookmarkEnd w:id="710"/>
      <w:r>
        <w:rPr>
          <w:lang w:val="lt-LT" w:eastAsia="lt-LT"/>
        </w:rPr>
        <w:t xml:space="preserve"> </w:t>
      </w:r>
      <w:bookmarkStart w:id="711"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2" w:name="pn1_8664"/>
      <w:bookmarkEnd w:id="711"/>
      <w:bookmarkEnd w:id="712"/>
      <w:r>
        <w:rPr>
          <w:lang w:val="lt-LT" w:eastAsia="lt-LT"/>
        </w:rPr>
        <w:t xml:space="preserve"> str. 16 d. 2 punkte įtvirtinta lengvata taikoma ne visoms pagal EVRK kodus numatytoms veiklos rūšims, bet tik toms, kurios konkrečiai įvardintos </w:t>
      </w:r>
      <w:bookmarkStart w:id="713"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4" w:name="pn1_8665"/>
      <w:bookmarkEnd w:id="713"/>
      <w:bookmarkEnd w:id="714"/>
      <w:r>
        <w:rPr>
          <w:lang w:val="lt-LT" w:eastAsia="lt-LT"/>
        </w:rPr>
        <w:t xml:space="preserve"> </w:t>
      </w:r>
      <w:bookmarkStart w:id="715"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6" w:name="pn1_8666"/>
      <w:bookmarkEnd w:id="715"/>
      <w:bookmarkEnd w:id="716"/>
      <w:r>
        <w:rPr>
          <w:lang w:val="lt-LT" w:eastAsia="lt-LT"/>
        </w:rPr>
        <w:t xml:space="preserve"> str. 16 d. 2 punkte.</w:t>
      </w:r>
    </w:p>
    <w:p w14:paraId="787EFEC0" w14:textId="77777777" w:rsidR="00093845" w:rsidRDefault="00093845">
      <w:pPr>
        <w:ind w:firstLine="851"/>
        <w:jc w:val="both"/>
        <w:rPr>
          <w:b/>
          <w:bCs/>
          <w:lang w:val="lt-LT" w:eastAsia="lt-LT"/>
        </w:rPr>
      </w:pPr>
    </w:p>
    <w:p w14:paraId="3B000522" w14:textId="77777777" w:rsidR="00093845" w:rsidRPr="008238EF" w:rsidRDefault="000D779E">
      <w:pPr>
        <w:ind w:firstLine="851"/>
        <w:jc w:val="both"/>
        <w:rPr>
          <w:bCs/>
          <w:lang w:val="lt-LT" w:eastAsia="lt-LT"/>
        </w:rPr>
      </w:pPr>
      <w:r w:rsidRPr="008238EF">
        <w:rPr>
          <w:bCs/>
          <w:lang w:val="lt-LT" w:eastAsia="lt-LT"/>
        </w:rPr>
        <w:lastRenderedPageBreak/>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0B85C1C0" w14:textId="77777777">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0AD1CD16" w14:textId="77777777"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717"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8" w:name="pn1_8667"/>
            <w:bookmarkEnd w:id="717"/>
            <w:bookmarkEnd w:id="718"/>
            <w:r>
              <w:rPr>
                <w:lang w:val="lt-LT" w:eastAsia="lt-LT"/>
              </w:rPr>
              <w:t xml:space="preserve"> </w:t>
            </w:r>
            <w:bookmarkStart w:id="719"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0" w:name="pn1_8668"/>
            <w:bookmarkEnd w:id="719"/>
            <w:bookmarkEnd w:id="720"/>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14:paraId="2DB56F67" w14:textId="77777777"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14:paraId="247F94EB" w14:textId="77777777"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14:paraId="4D80AE52" w14:textId="77777777" w:rsidR="00093845" w:rsidRDefault="000D779E">
            <w:pPr>
              <w:ind w:firstLine="851"/>
              <w:jc w:val="both"/>
              <w:rPr>
                <w:lang w:val="lt-LT" w:eastAsia="lt-LT"/>
              </w:rPr>
            </w:pPr>
            <w:r>
              <w:rPr>
                <w:lang w:val="lt-LT" w:eastAsia="lt-LT"/>
              </w:rPr>
              <w:t xml:space="preserve">– audito paslaugas, kurios pagal </w:t>
            </w:r>
            <w:bookmarkStart w:id="721"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2" w:name="pn1_8669"/>
            <w:bookmarkEnd w:id="721"/>
            <w:bookmarkEnd w:id="722"/>
            <w:r>
              <w:rPr>
                <w:lang w:val="lt-LT" w:eastAsia="lt-LT"/>
              </w:rPr>
              <w:t xml:space="preserve"> </w:t>
            </w:r>
            <w:bookmarkStart w:id="723"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4" w:name="pn1_8670"/>
            <w:bookmarkEnd w:id="723"/>
            <w:bookmarkEnd w:id="724"/>
            <w:r>
              <w:rPr>
                <w:lang w:val="lt-LT" w:eastAsia="lt-LT"/>
              </w:rPr>
              <w:t xml:space="preserve"> str. 16 d. 2 punkto nuostatas nepriskiriamos LEZ vykdomai veiklai, kurioms taikomos pelno mokesčio lengvatos; </w:t>
            </w:r>
          </w:p>
          <w:p w14:paraId="5CAC6D68" w14:textId="77777777"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14:paraId="5DEE2504" w14:textId="77777777" w:rsidR="00093845" w:rsidRDefault="000D779E">
            <w:pPr>
              <w:ind w:firstLine="851"/>
              <w:jc w:val="both"/>
              <w:rPr>
                <w:lang w:val="lt-LT" w:eastAsia="lt-LT"/>
              </w:rPr>
            </w:pPr>
            <w:r>
              <w:rPr>
                <w:lang w:val="lt-LT" w:eastAsia="lt-LT"/>
              </w:rPr>
              <w:t xml:space="preserve">Tarkime, kad iš atliekamų audito paslaugų įmonė uždirba 18 procentų pajamų. </w:t>
            </w:r>
          </w:p>
          <w:p w14:paraId="140EFC6C" w14:textId="77777777"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725"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6" w:name="pn1_8671"/>
            <w:bookmarkEnd w:id="725"/>
            <w:bookmarkEnd w:id="726"/>
            <w:r>
              <w:rPr>
                <w:lang w:val="lt-LT" w:eastAsia="lt-LT"/>
              </w:rPr>
              <w:t xml:space="preserve"> </w:t>
            </w:r>
            <w:bookmarkStart w:id="727"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8" w:name="pn1_8672"/>
            <w:bookmarkEnd w:id="727"/>
            <w:bookmarkEnd w:id="728"/>
            <w:r>
              <w:rPr>
                <w:lang w:val="lt-LT" w:eastAsia="lt-LT"/>
              </w:rPr>
              <w:t xml:space="preserve"> str. 16 d. 2 punkte, įmonė gali naudotis pelno mokesčio lengvata, nes ne mažiau kaip 75 procentų įmonės pajamų sudaro pajamos iš zonoje vykdomos </w:t>
            </w:r>
            <w:bookmarkStart w:id="729"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0" w:name="pn1_8673"/>
            <w:bookmarkEnd w:id="729"/>
            <w:bookmarkEnd w:id="730"/>
            <w:r>
              <w:rPr>
                <w:lang w:val="lt-LT" w:eastAsia="lt-LT"/>
              </w:rPr>
              <w:t xml:space="preserve"> </w:t>
            </w:r>
            <w:bookmarkStart w:id="731"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2" w:name="pn1_8674"/>
            <w:bookmarkEnd w:id="731"/>
            <w:bookmarkEnd w:id="732"/>
            <w:r>
              <w:rPr>
                <w:lang w:val="lt-LT" w:eastAsia="lt-LT"/>
              </w:rPr>
              <w:t xml:space="preserve"> str. 16 d. 2 punkte įvardintos apskaitos, buhalterijos ir konsultacinės veiklos, ir jei įmonė atitinka kitas </w:t>
            </w:r>
            <w:bookmarkStart w:id="733"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4" w:name="pn1_8675"/>
            <w:bookmarkEnd w:id="733"/>
            <w:bookmarkEnd w:id="734"/>
            <w:r>
              <w:rPr>
                <w:lang w:val="lt-LT" w:eastAsia="lt-LT"/>
              </w:rPr>
              <w:t xml:space="preserve"> </w:t>
            </w:r>
            <w:bookmarkStart w:id="735"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6" w:name="pn1_8676"/>
            <w:bookmarkEnd w:id="735"/>
            <w:bookmarkEnd w:id="736"/>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14:paraId="1DF67947" w14:textId="77777777" w:rsidR="00093845" w:rsidRDefault="000D779E">
            <w:pPr>
              <w:ind w:firstLine="851"/>
              <w:jc w:val="both"/>
              <w:rPr>
                <w:lang w:val="lt-LT" w:eastAsia="lt-LT"/>
              </w:rPr>
            </w:pPr>
            <w:r>
              <w:rPr>
                <w:lang w:val="lt-LT" w:eastAsia="lt-LT"/>
              </w:rPr>
              <w:t xml:space="preserve">Atkreiptinas dėmesys, kad jei LEZ įmonė, vykdo ne tik </w:t>
            </w:r>
            <w:bookmarkStart w:id="737"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8" w:name="pn1_8677"/>
            <w:bookmarkEnd w:id="737"/>
            <w:bookmarkEnd w:id="738"/>
            <w:r>
              <w:rPr>
                <w:lang w:val="lt-LT" w:eastAsia="lt-LT"/>
              </w:rPr>
              <w:t xml:space="preserve"> </w:t>
            </w:r>
            <w:bookmarkStart w:id="739"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0" w:name="pn1_8678"/>
            <w:bookmarkEnd w:id="739"/>
            <w:bookmarkEnd w:id="740"/>
            <w:r>
              <w:rPr>
                <w:lang w:val="lt-LT" w:eastAsia="lt-LT"/>
              </w:rPr>
              <w:t xml:space="preserve"> str. 16 d. 2 punkte įvardintą veiklą, bet ir kito pobūdžio veiklą, tai norint taikyti </w:t>
            </w:r>
            <w:bookmarkStart w:id="741"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2" w:name="pn1_8679"/>
            <w:bookmarkEnd w:id="741"/>
            <w:bookmarkEnd w:id="742"/>
            <w:r>
              <w:rPr>
                <w:lang w:val="lt-LT" w:eastAsia="lt-LT"/>
              </w:rPr>
              <w:t xml:space="preserve"> </w:t>
            </w:r>
            <w:bookmarkStart w:id="743"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4" w:name="pn1_8680"/>
            <w:bookmarkEnd w:id="743"/>
            <w:bookmarkEnd w:id="744"/>
            <w:r>
              <w:rPr>
                <w:lang w:val="lt-LT" w:eastAsia="lt-LT"/>
              </w:rPr>
              <w:t xml:space="preserve"> str. 16 d. 2 punkte įvardintą lengvatą, iš vykdomos kito pobūdžio veiklos uždirbamos pajamos negali viršyti 25 proc. visų LEZ įmonės uždirbamų pajamų. </w:t>
            </w:r>
          </w:p>
          <w:p w14:paraId="13975B8F" w14:textId="77777777"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14:paraId="30A02A5B" w14:textId="77777777" w:rsidR="00093845" w:rsidRDefault="000D779E">
            <w:pPr>
              <w:ind w:firstLine="851"/>
              <w:jc w:val="both"/>
              <w:rPr>
                <w:lang w:val="lt-LT" w:eastAsia="lt-LT"/>
              </w:rPr>
            </w:pPr>
            <w:r>
              <w:rPr>
                <w:lang w:val="lt-LT" w:eastAsia="lt-LT"/>
              </w:rPr>
              <w:t xml:space="preserve">LEZ įmonė iš statybos darbų kontrolės veiklos, kuri pagal </w:t>
            </w:r>
            <w:bookmarkStart w:id="745"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6" w:name="pn1_8681"/>
            <w:bookmarkEnd w:id="745"/>
            <w:bookmarkEnd w:id="746"/>
            <w:r>
              <w:rPr>
                <w:lang w:val="lt-LT" w:eastAsia="lt-LT"/>
              </w:rPr>
              <w:t xml:space="preserve"> </w:t>
            </w:r>
            <w:bookmarkStart w:id="747"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8" w:name="pn1_8682"/>
            <w:bookmarkEnd w:id="747"/>
            <w:bookmarkEnd w:id="748"/>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49"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0" w:name="pn1_8683"/>
            <w:bookmarkEnd w:id="749"/>
            <w:bookmarkEnd w:id="750"/>
            <w:r>
              <w:rPr>
                <w:lang w:val="lt-LT" w:eastAsia="lt-LT"/>
              </w:rPr>
              <w:t xml:space="preserve"> </w:t>
            </w:r>
            <w:bookmarkStart w:id="751"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2" w:name="pn1_8684"/>
            <w:bookmarkEnd w:id="751"/>
            <w:bookmarkEnd w:id="752"/>
            <w:r>
              <w:rPr>
                <w:lang w:val="lt-LT" w:eastAsia="lt-LT"/>
              </w:rPr>
              <w:t xml:space="preserve"> str. 16 d. 2 punkte, </w:t>
            </w:r>
            <w:bookmarkStart w:id="753"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4" w:name="pn1_8685"/>
            <w:bookmarkEnd w:id="753"/>
            <w:bookmarkEnd w:id="754"/>
            <w:r>
              <w:rPr>
                <w:lang w:val="lt-LT" w:eastAsia="lt-LT"/>
              </w:rPr>
              <w:t xml:space="preserve"> </w:t>
            </w:r>
            <w:bookmarkStart w:id="755"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6" w:name="pn1_8686"/>
            <w:bookmarkEnd w:id="755"/>
            <w:bookmarkEnd w:id="756"/>
            <w:r>
              <w:rPr>
                <w:lang w:val="lt-LT" w:eastAsia="lt-LT"/>
              </w:rPr>
              <w:t xml:space="preserve"> str. 16 d. 2 punkte įvardinta lengvata netaikoma.</w:t>
            </w:r>
          </w:p>
        </w:tc>
      </w:tr>
    </w:tbl>
    <w:p w14:paraId="25668A50" w14:textId="77777777" w:rsidR="00093845" w:rsidRDefault="000D779E">
      <w:pPr>
        <w:ind w:firstLine="851"/>
        <w:jc w:val="both"/>
        <w:rPr>
          <w:lang w:val="lt-LT" w:eastAsia="lt-LT"/>
        </w:rPr>
      </w:pPr>
      <w:r>
        <w:rPr>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14:paraId="69D4F54E" w14:textId="77777777"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29D38DCD" w14:textId="77777777" w:rsidR="00093845" w:rsidRDefault="000D779E">
      <w:pPr>
        <w:ind w:firstLine="851"/>
        <w:jc w:val="both"/>
        <w:rPr>
          <w:lang w:val="lt-LT" w:eastAsia="lt-LT"/>
        </w:rPr>
      </w:pPr>
      <w:r>
        <w:rPr>
          <w:lang w:val="lt-LT" w:eastAsia="lt-LT"/>
        </w:rPr>
        <w:lastRenderedPageBreak/>
        <w:t xml:space="preserve">LEZ įmonė, kuriai taikoma šiame punkte nustatyta pelno mokesčio lengvata: </w:t>
      </w:r>
    </w:p>
    <w:p w14:paraId="33F3AA7F" w14:textId="77777777"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14:paraId="25E08662" w14:textId="77777777"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14:paraId="31901294" w14:textId="77777777"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14:paraId="7F257B59" w14:textId="77777777"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14:paraId="5BF9FF64" w14:textId="77777777" w:rsidR="00093845" w:rsidRDefault="000D779E">
      <w:pPr>
        <w:ind w:firstLine="851"/>
        <w:jc w:val="both"/>
        <w:rPr>
          <w:lang w:val="lt-LT" w:eastAsia="lt-LT"/>
        </w:rPr>
      </w:pPr>
      <w:r>
        <w:rPr>
          <w:b/>
          <w:bCs/>
          <w:lang w:val="lt-LT" w:eastAsia="lt-LT"/>
        </w:rPr>
        <w:t xml:space="preserve">     Pavyzdys </w:t>
      </w:r>
    </w:p>
    <w:p w14:paraId="20C77520" w14:textId="77777777"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7ACC7394" w14:textId="77777777">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1EE4FF47" w14:textId="77777777"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14:paraId="5222188A" w14:textId="77777777" w:rsidR="00093845" w:rsidRDefault="000D779E">
            <w:pPr>
              <w:ind w:firstLine="851"/>
              <w:jc w:val="both"/>
              <w:rPr>
                <w:lang w:val="lt-LT" w:eastAsia="lt-LT"/>
              </w:rPr>
            </w:pPr>
            <w:r>
              <w:rPr>
                <w:lang w:val="lt-LT" w:eastAsia="lt-LT"/>
              </w:rPr>
              <w:t xml:space="preserve">Pagal </w:t>
            </w:r>
            <w:bookmarkStart w:id="757"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8" w:name="pn1_8687"/>
            <w:bookmarkEnd w:id="757"/>
            <w:bookmarkEnd w:id="758"/>
            <w:r>
              <w:rPr>
                <w:lang w:val="lt-LT" w:eastAsia="lt-LT"/>
              </w:rPr>
              <w:t xml:space="preserve"> </w:t>
            </w:r>
            <w:bookmarkStart w:id="759"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0" w:name="pn1_8688"/>
            <w:bookmarkEnd w:id="759"/>
            <w:bookmarkEnd w:id="760"/>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14:paraId="0114467F" w14:textId="77777777" w:rsidR="00093845" w:rsidRDefault="000D779E">
            <w:pPr>
              <w:ind w:firstLine="851"/>
              <w:jc w:val="both"/>
              <w:rPr>
                <w:lang w:val="lt-LT" w:eastAsia="lt-LT"/>
              </w:rPr>
            </w:pPr>
            <w:r>
              <w:rPr>
                <w:lang w:val="lt-LT" w:eastAsia="lt-LT"/>
              </w:rPr>
              <w:t xml:space="preserve">Tarkime, kad 2017–2018 metais yra tenkinamos visos 4 </w:t>
            </w:r>
            <w:bookmarkStart w:id="761"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2" w:name="pn1_8689"/>
            <w:bookmarkEnd w:id="761"/>
            <w:bookmarkEnd w:id="762"/>
            <w:r>
              <w:rPr>
                <w:lang w:val="lt-LT" w:eastAsia="lt-LT"/>
              </w:rPr>
              <w:t xml:space="preserve"> </w:t>
            </w:r>
            <w:bookmarkStart w:id="763"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4" w:name="pn1_8690"/>
            <w:bookmarkEnd w:id="763"/>
            <w:bookmarkEnd w:id="764"/>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14:paraId="01E119E2" w14:textId="77777777" w:rsidR="00093845" w:rsidRDefault="000D779E">
            <w:pPr>
              <w:ind w:firstLine="851"/>
              <w:jc w:val="both"/>
              <w:rPr>
                <w:lang w:val="lt-LT" w:eastAsia="lt-LT"/>
              </w:rPr>
            </w:pPr>
            <w:r>
              <w:rPr>
                <w:lang w:val="lt-LT" w:eastAsia="lt-LT"/>
              </w:rPr>
              <w:t xml:space="preserve">Vadinasi įmonė, 2017–2018 metais tenkinanti visas keturias </w:t>
            </w:r>
            <w:bookmarkStart w:id="765"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6" w:name="pn1_8691"/>
            <w:bookmarkEnd w:id="765"/>
            <w:bookmarkEnd w:id="766"/>
            <w:r>
              <w:rPr>
                <w:lang w:val="lt-LT" w:eastAsia="lt-LT"/>
              </w:rPr>
              <w:t xml:space="preserve"> </w:t>
            </w:r>
            <w:bookmarkStart w:id="767"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8" w:name="pn1_8692"/>
            <w:bookmarkEnd w:id="767"/>
            <w:bookmarkEnd w:id="768"/>
            <w:r>
              <w:rPr>
                <w:lang w:val="lt-LT" w:eastAsia="lt-LT"/>
              </w:rPr>
              <w:t xml:space="preserve"> str. 16 d. 2 punkte įvardintas sąlygas, apskaičiuodama pelno mokestį galėtų pasinaudoti </w:t>
            </w:r>
            <w:bookmarkStart w:id="769"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0" w:name="pn1_8693"/>
            <w:bookmarkEnd w:id="769"/>
            <w:bookmarkEnd w:id="770"/>
            <w:r>
              <w:rPr>
                <w:lang w:val="lt-LT" w:eastAsia="lt-LT"/>
              </w:rPr>
              <w:t xml:space="preserve"> 58 str. 16 d. 2 punkte įvardinta pelno mokesčio lengvata ir šiuos 2 metus (įstatyme numatyti 6) nemokėti pelno mokesčio. </w:t>
            </w:r>
          </w:p>
          <w:p w14:paraId="33AA98DE" w14:textId="77777777"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14:paraId="32B7509B" w14:textId="77777777"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w:t>
            </w:r>
            <w:r>
              <w:rPr>
                <w:lang w:val="lt-LT" w:eastAsia="lt-LT"/>
              </w:rPr>
              <w:lastRenderedPageBreak/>
              <w:t xml:space="preserve">darbuotojų skaičius sumažėjo iki 16, šiuose mokestiniuose laikotarpiuose lengvatos taikymas sustabdomas ir už 2019–2020 mokestinius metus, įmonė turi apskaičiuoti ir į biudžetą sumokėti pelno mokestį, taikydama </w:t>
            </w:r>
            <w:bookmarkStart w:id="771"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2" w:name="pn1_8694"/>
            <w:bookmarkEnd w:id="771"/>
            <w:bookmarkEnd w:id="772"/>
            <w:r>
              <w:rPr>
                <w:lang w:val="lt-LT" w:eastAsia="lt-LT"/>
              </w:rPr>
              <w:t xml:space="preserve"> </w:t>
            </w:r>
            <w:bookmarkStart w:id="773"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74" w:name="pn1_8695"/>
            <w:bookmarkEnd w:id="773"/>
            <w:bookmarkEnd w:id="774"/>
            <w:r>
              <w:rPr>
                <w:lang w:val="lt-LT" w:eastAsia="lt-LT"/>
              </w:rPr>
              <w:t xml:space="preserve"> straipsnyje nustatytą pelno mokesčio tarifą.</w:t>
            </w:r>
          </w:p>
          <w:p w14:paraId="3D9C0E3B" w14:textId="77777777" w:rsidR="00093845" w:rsidRDefault="000D779E">
            <w:pPr>
              <w:ind w:firstLine="851"/>
              <w:jc w:val="both"/>
              <w:rPr>
                <w:lang w:val="lt-LT" w:eastAsia="lt-LT"/>
              </w:rPr>
            </w:pPr>
            <w:r>
              <w:rPr>
                <w:lang w:val="lt-LT" w:eastAsia="lt-LT"/>
              </w:rPr>
              <w:t xml:space="preserve">Tarkime, kad 2021 metais įmonė atitinka visus 4 </w:t>
            </w:r>
            <w:bookmarkStart w:id="775"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6" w:name="pn1_8696"/>
            <w:bookmarkEnd w:id="775"/>
            <w:bookmarkEnd w:id="776"/>
            <w:r>
              <w:rPr>
                <w:lang w:val="lt-LT" w:eastAsia="lt-LT"/>
              </w:rPr>
              <w:t xml:space="preserve"> </w:t>
            </w:r>
            <w:bookmarkStart w:id="777"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8" w:name="pn1_8697"/>
            <w:bookmarkEnd w:id="777"/>
            <w:bookmarkEnd w:id="778"/>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26DACD4E" w14:textId="77777777" w:rsidR="00093845" w:rsidRDefault="000D779E">
            <w:pPr>
              <w:ind w:firstLine="851"/>
              <w:jc w:val="both"/>
              <w:rPr>
                <w:lang w:val="lt-LT" w:eastAsia="lt-LT"/>
              </w:rPr>
            </w:pPr>
            <w:r>
              <w:rPr>
                <w:lang w:val="lt-LT" w:eastAsia="lt-LT"/>
              </w:rPr>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79"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0" w:name="pn1_8698"/>
            <w:bookmarkEnd w:id="779"/>
            <w:bookmarkEnd w:id="780"/>
            <w:r>
              <w:rPr>
                <w:lang w:val="lt-LT" w:eastAsia="lt-LT"/>
              </w:rPr>
              <w:t xml:space="preserve"> </w:t>
            </w:r>
            <w:bookmarkStart w:id="781"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2" w:name="pn1_8699"/>
            <w:bookmarkEnd w:id="781"/>
            <w:bookmarkEnd w:id="782"/>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14:paraId="3302FFA8" w14:textId="77777777" w:rsidR="00093845" w:rsidRDefault="000D779E">
            <w:pPr>
              <w:ind w:firstLine="851"/>
              <w:jc w:val="both"/>
              <w:rPr>
                <w:lang w:val="lt-LT" w:eastAsia="lt-LT"/>
              </w:rPr>
            </w:pPr>
            <w:r>
              <w:rPr>
                <w:lang w:val="lt-LT" w:eastAsia="lt-LT"/>
              </w:rPr>
              <w:t xml:space="preserve">Šiame pavyzdyje įvardintoje situacijoje: </w:t>
            </w:r>
          </w:p>
          <w:p w14:paraId="15168D1A" w14:textId="77777777"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14:paraId="1D2FD359" w14:textId="77777777"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83"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4" w:name="pn1_8700"/>
            <w:bookmarkEnd w:id="783"/>
            <w:bookmarkEnd w:id="784"/>
            <w:r>
              <w:rPr>
                <w:lang w:val="lt-LT" w:eastAsia="lt-LT"/>
              </w:rPr>
              <w:t xml:space="preserve"> </w:t>
            </w:r>
            <w:bookmarkStart w:id="785"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86" w:name="pn1_8701"/>
            <w:bookmarkEnd w:id="785"/>
            <w:bookmarkEnd w:id="786"/>
            <w:r>
              <w:rPr>
                <w:lang w:val="lt-LT" w:eastAsia="lt-LT"/>
              </w:rPr>
              <w:t xml:space="preserve"> straipsnyje nustatytą pelno mokestį; </w:t>
            </w:r>
          </w:p>
          <w:p w14:paraId="4ECBB9F3" w14:textId="77777777" w:rsidR="00093845" w:rsidRDefault="000D779E">
            <w:pPr>
              <w:ind w:firstLine="851"/>
              <w:jc w:val="both"/>
              <w:rPr>
                <w:lang w:val="lt-LT" w:eastAsia="lt-LT"/>
              </w:rPr>
            </w:pPr>
            <w:r>
              <w:rPr>
                <w:lang w:val="lt-LT" w:eastAsia="lt-LT"/>
              </w:rPr>
              <w:t xml:space="preserve">– 2021 metais pelno mokesčio lengvatos taikymas atnaujinamas ir </w:t>
            </w:r>
          </w:p>
          <w:p w14:paraId="78A97717" w14:textId="77777777" w:rsidR="00093845" w:rsidRDefault="000D779E">
            <w:pPr>
              <w:ind w:firstLine="851"/>
              <w:jc w:val="both"/>
              <w:rPr>
                <w:lang w:val="lt-LT" w:eastAsia="lt-LT"/>
              </w:rPr>
            </w:pPr>
            <w:r>
              <w:rPr>
                <w:lang w:val="lt-LT" w:eastAsia="lt-LT"/>
              </w:rPr>
              <w:t xml:space="preserve">– 2021–2024 metais įmonė gali būti atleidžiama nuo pelno mokesčio; </w:t>
            </w:r>
          </w:p>
          <w:p w14:paraId="184AA911" w14:textId="77777777"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14:paraId="0344A076" w14:textId="77777777"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14:paraId="107AF520" w14:textId="77777777" w:rsidR="00093845" w:rsidRDefault="000D779E">
      <w:pPr>
        <w:ind w:firstLine="851"/>
        <w:jc w:val="both"/>
        <w:rPr>
          <w:lang w:val="lt-LT" w:eastAsia="lt-LT"/>
        </w:rPr>
      </w:pPr>
      <w:r>
        <w:rPr>
          <w:lang w:val="lt-LT" w:eastAsia="lt-LT"/>
        </w:rPr>
        <w:lastRenderedPageBreak/>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87"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8" w:name="pn1_8703"/>
      <w:bookmarkEnd w:id="787"/>
      <w:bookmarkEnd w:id="788"/>
      <w:r>
        <w:rPr>
          <w:lang w:val="lt-LT" w:eastAsia="lt-LT"/>
        </w:rPr>
        <w:t xml:space="preserve"> </w:t>
      </w:r>
      <w:bookmarkStart w:id="789"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0" w:name="pn1_8704"/>
      <w:bookmarkEnd w:id="789"/>
      <w:bookmarkEnd w:id="790"/>
      <w:r>
        <w:rPr>
          <w:lang w:val="lt-LT" w:eastAsia="lt-LT"/>
        </w:rPr>
        <w:t xml:space="preserve"> str. 16 d. 2 punkte nustatytus 6 ir 10 pelno mokesčio lengvatos taikymo mokestinius laikotarpius. </w:t>
      </w:r>
    </w:p>
    <w:p w14:paraId="581A7682" w14:textId="77777777" w:rsidR="00093845" w:rsidRDefault="000D779E">
      <w:pPr>
        <w:ind w:firstLine="851"/>
        <w:jc w:val="both"/>
        <w:rPr>
          <w:lang w:val="lt-LT" w:eastAsia="lt-LT"/>
        </w:rPr>
      </w:pPr>
      <w:r>
        <w:rPr>
          <w:lang w:val="lt-LT" w:eastAsia="lt-LT"/>
        </w:rPr>
        <w:t xml:space="preserve">7. </w:t>
      </w:r>
      <w:bookmarkStart w:id="791"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2" w:name="pn1_8705"/>
      <w:bookmarkEnd w:id="791"/>
      <w:bookmarkEnd w:id="792"/>
      <w:r>
        <w:rPr>
          <w:lang w:val="lt-LT" w:eastAsia="lt-LT"/>
        </w:rPr>
        <w:t xml:space="preserve"> </w:t>
      </w:r>
      <w:bookmarkStart w:id="793"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4" w:name="pn1_8706"/>
      <w:bookmarkEnd w:id="793"/>
      <w:bookmarkEnd w:id="794"/>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0A4147AD" w14:textId="77777777"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95"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6" w:name="pn1_8707"/>
      <w:bookmarkEnd w:id="795"/>
      <w:bookmarkEnd w:id="796"/>
      <w:r>
        <w:rPr>
          <w:lang w:val="lt-LT" w:eastAsia="lt-LT"/>
        </w:rPr>
        <w:t xml:space="preserve"> </w:t>
      </w:r>
      <w:bookmarkStart w:id="797"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8" w:name="pn1_8708"/>
      <w:bookmarkEnd w:id="797"/>
      <w:bookmarkEnd w:id="798"/>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w:t>
      </w:r>
      <w:r>
        <w:rPr>
          <w:lang w:val="lt-LT" w:eastAsia="lt-LT"/>
        </w:rPr>
        <w:lastRenderedPageBreak/>
        <w:t xml:space="preserve">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99"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0" w:name="pn1_8709"/>
      <w:bookmarkEnd w:id="799"/>
      <w:bookmarkEnd w:id="800"/>
      <w:r>
        <w:rPr>
          <w:lang w:val="lt-LT" w:eastAsia="lt-LT"/>
        </w:rPr>
        <w:t xml:space="preserve"> nustatyta tvarka, taikant </w:t>
      </w:r>
      <w:bookmarkStart w:id="801"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2" w:name="pn1_8710"/>
      <w:bookmarkEnd w:id="801"/>
      <w:bookmarkEnd w:id="802"/>
      <w:r>
        <w:rPr>
          <w:lang w:val="lt-LT" w:eastAsia="lt-LT"/>
        </w:rPr>
        <w:t xml:space="preserve"> </w:t>
      </w:r>
      <w:bookmarkStart w:id="803"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04" w:name="pn1_8711"/>
      <w:bookmarkEnd w:id="803"/>
      <w:bookmarkEnd w:id="804"/>
      <w:r>
        <w:rPr>
          <w:lang w:val="lt-LT" w:eastAsia="lt-LT"/>
        </w:rPr>
        <w:t xml:space="preserve"> straipsnyje nustatytą mokesčio tarifą. </w:t>
      </w:r>
    </w:p>
    <w:p w14:paraId="05676149" w14:textId="77777777"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5CBC95C4" w14:textId="77777777">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6A0BF227" w14:textId="77777777" w:rsidR="00093845" w:rsidRDefault="000D779E">
            <w:pPr>
              <w:ind w:firstLine="868"/>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apskaitos, buhalterijos ir audito bei konsultacinę veiklą (EVRK kodas 69.2). </w:t>
            </w:r>
          </w:p>
          <w:p w14:paraId="6755AAB1" w14:textId="77777777"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14:paraId="5C82310D" w14:textId="77777777"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805"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6" w:name="pn1_8712"/>
            <w:bookmarkEnd w:id="805"/>
            <w:bookmarkEnd w:id="806"/>
            <w:r>
              <w:rPr>
                <w:lang w:val="lt-LT" w:eastAsia="lt-LT"/>
              </w:rPr>
              <w:t xml:space="preserve"> </w:t>
            </w:r>
            <w:bookmarkStart w:id="807"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8" w:name="pn1_8713"/>
            <w:bookmarkEnd w:id="807"/>
            <w:bookmarkEnd w:id="808"/>
            <w:r>
              <w:rPr>
                <w:lang w:val="lt-LT" w:eastAsia="lt-LT"/>
              </w:rPr>
              <w:t xml:space="preserve"> str. 16 d. 2 punkte įvardintas lengvatai taikomas vykdytinas veiklas). 2017–2020 metais yra tenkinamos kitos </w:t>
            </w:r>
            <w:bookmarkStart w:id="809"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0" w:name="pn1_8714"/>
            <w:bookmarkEnd w:id="809"/>
            <w:bookmarkEnd w:id="810"/>
            <w:r>
              <w:rPr>
                <w:lang w:val="lt-LT" w:eastAsia="lt-LT"/>
              </w:rPr>
              <w:t xml:space="preserve"> </w:t>
            </w:r>
            <w:bookmarkStart w:id="811"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2" w:name="pn1_8715"/>
            <w:bookmarkEnd w:id="811"/>
            <w:bookmarkEnd w:id="812"/>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14:paraId="09A09705" w14:textId="77777777"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813"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4" w:name="pn1_8716"/>
            <w:bookmarkEnd w:id="813"/>
            <w:bookmarkEnd w:id="814"/>
            <w:r>
              <w:rPr>
                <w:lang w:val="lt-LT" w:eastAsia="lt-LT"/>
              </w:rPr>
              <w:t xml:space="preserve"> </w:t>
            </w:r>
            <w:bookmarkStart w:id="815"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16" w:name="pn1_8717"/>
            <w:bookmarkEnd w:id="815"/>
            <w:bookmarkEnd w:id="816"/>
            <w:r>
              <w:rPr>
                <w:lang w:val="lt-LT" w:eastAsia="lt-LT"/>
              </w:rPr>
              <w:t xml:space="preserve"> straipsnyje nustatytą pelno mokesčio tarifą. </w:t>
            </w:r>
          </w:p>
          <w:p w14:paraId="70CE3F61" w14:textId="77777777"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14:paraId="33625EA8" w14:textId="77777777"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817"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8" w:name="pn1_8718"/>
            <w:bookmarkEnd w:id="817"/>
            <w:bookmarkEnd w:id="818"/>
            <w:r>
              <w:rPr>
                <w:lang w:val="lt-LT" w:eastAsia="lt-LT"/>
              </w:rPr>
              <w:t xml:space="preserve"> </w:t>
            </w:r>
            <w:bookmarkStart w:id="819"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0" w:name="pn1_8719"/>
            <w:bookmarkEnd w:id="819"/>
            <w:bookmarkEnd w:id="820"/>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14:paraId="5FD61498" w14:textId="77777777" w:rsidR="00093845" w:rsidRDefault="000D779E">
            <w:pPr>
              <w:ind w:firstLine="868"/>
              <w:jc w:val="both"/>
              <w:rPr>
                <w:lang w:val="lt-LT" w:eastAsia="lt-LT"/>
              </w:rPr>
            </w:pPr>
            <w:r>
              <w:rPr>
                <w:lang w:val="lt-LT" w:eastAsia="lt-LT"/>
              </w:rPr>
              <w:t xml:space="preserve">Šiame pavyzdyje įvardintoje situacijoje: </w:t>
            </w:r>
          </w:p>
          <w:p w14:paraId="32E0E296" w14:textId="77777777"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821"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2" w:name="pn1_8720"/>
            <w:bookmarkEnd w:id="821"/>
            <w:bookmarkEnd w:id="822"/>
            <w:r>
              <w:rPr>
                <w:lang w:val="lt-LT" w:eastAsia="lt-LT"/>
              </w:rPr>
              <w:t xml:space="preserve"> </w:t>
            </w:r>
            <w:bookmarkStart w:id="823"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24" w:name="pn1_8721"/>
            <w:bookmarkEnd w:id="823"/>
            <w:bookmarkEnd w:id="824"/>
            <w:r>
              <w:rPr>
                <w:lang w:val="lt-LT" w:eastAsia="lt-LT"/>
              </w:rPr>
              <w:t xml:space="preserve"> straipsnyje nustatytą pelno mokesčio tarifą;</w:t>
            </w:r>
          </w:p>
          <w:p w14:paraId="78616663" w14:textId="77777777" w:rsidR="00093845" w:rsidRDefault="000D779E">
            <w:pPr>
              <w:ind w:firstLine="868"/>
              <w:jc w:val="both"/>
              <w:rPr>
                <w:lang w:val="lt-LT" w:eastAsia="lt-LT"/>
              </w:rPr>
            </w:pPr>
            <w:r>
              <w:rPr>
                <w:lang w:val="lt-LT" w:eastAsia="lt-LT"/>
              </w:rPr>
              <w:t xml:space="preserve">– 2021 ir 2022 metais įmonė gali būti atleidžiama nuo pelno mokesčio; </w:t>
            </w:r>
          </w:p>
          <w:p w14:paraId="4BA1D242" w14:textId="77777777" w:rsidR="00093845" w:rsidRDefault="000D779E">
            <w:pPr>
              <w:ind w:firstLine="868"/>
              <w:jc w:val="both"/>
              <w:rPr>
                <w:lang w:val="lt-LT" w:eastAsia="lt-LT"/>
              </w:rPr>
            </w:pPr>
            <w:r>
              <w:rPr>
                <w:lang w:val="lt-LT" w:eastAsia="lt-LT"/>
              </w:rPr>
              <w:lastRenderedPageBreak/>
              <w:t xml:space="preserve">– 2023–2032 metais įmonė, apskaičiuojant pelno mokestį, galėtų taikyti 50 procentų sumažintą pelno mokesčio tarifą. </w:t>
            </w:r>
          </w:p>
          <w:p w14:paraId="1A0C1634" w14:textId="77777777" w:rsidR="00093845" w:rsidRDefault="000D779E">
            <w:pPr>
              <w:ind w:firstLine="868"/>
              <w:jc w:val="both"/>
              <w:rPr>
                <w:lang w:val="lt-LT" w:eastAsia="lt-LT"/>
              </w:rPr>
            </w:pPr>
            <w:r>
              <w:rPr>
                <w:lang w:val="lt-LT" w:eastAsia="lt-LT"/>
              </w:rPr>
              <w:t xml:space="preserve">Šiame pavyzdyje </w:t>
            </w:r>
            <w:bookmarkStart w:id="825"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6" w:name="pn1_8722"/>
            <w:bookmarkEnd w:id="825"/>
            <w:bookmarkEnd w:id="826"/>
            <w:r>
              <w:rPr>
                <w:lang w:val="lt-LT" w:eastAsia="lt-LT"/>
              </w:rPr>
              <w:t xml:space="preserve"> </w:t>
            </w:r>
            <w:bookmarkStart w:id="827"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8" w:name="pn1_8723"/>
            <w:bookmarkEnd w:id="827"/>
            <w:bookmarkEnd w:id="828"/>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14:paraId="49CA67FB" w14:textId="77777777" w:rsidR="00093845" w:rsidRDefault="000D779E">
      <w:pPr>
        <w:ind w:firstLine="851"/>
        <w:jc w:val="both"/>
        <w:rPr>
          <w:lang w:val="lt-LT" w:eastAsia="lt-LT"/>
        </w:rPr>
      </w:pPr>
      <w:r>
        <w:rPr>
          <w:lang w:val="lt-LT" w:eastAsia="lt-LT"/>
        </w:rPr>
        <w:lastRenderedPageBreak/>
        <w:t xml:space="preserve">    9.</w:t>
      </w:r>
      <w:bookmarkStart w:id="829" w:name="n1_8724"/>
      <w:r>
        <w:rPr>
          <w:lang w:val="lt-LT" w:eastAsia="lt-LT"/>
        </w:rPr>
        <w:t xml:space="preserve"> </w:t>
      </w:r>
      <w:hyperlink r:id="rId144" w:tgtFrame="_blank" w:tooltip="Lietuvos Respublikos pelno mokesčio įstatymas" w:history="1">
        <w:r>
          <w:rPr>
            <w:lang w:val="lt-LT" w:eastAsia="lt-LT"/>
          </w:rPr>
          <w:t>PMĮ</w:t>
        </w:r>
      </w:hyperlink>
      <w:bookmarkStart w:id="830" w:name="pn1_8724"/>
      <w:bookmarkEnd w:id="829"/>
      <w:bookmarkEnd w:id="830"/>
      <w:r>
        <w:rPr>
          <w:lang w:val="lt-LT" w:eastAsia="lt-LT"/>
        </w:rPr>
        <w:t xml:space="preserve"> </w:t>
      </w:r>
      <w:bookmarkStart w:id="831"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32" w:name="pn1_8725"/>
      <w:bookmarkEnd w:id="831"/>
      <w:bookmarkEnd w:id="832"/>
      <w:r>
        <w:rPr>
          <w:lang w:val="lt-LT" w:eastAsia="lt-LT"/>
        </w:rPr>
        <w:t xml:space="preserve"> str. 16 dalies 2 punkte nustatyta pelno mokesčio lengvata netaikoma laisvose ekonominėse zonose įregistruotoms kredito įstaigoms ir draudimo įmonėms.</w:t>
      </w:r>
    </w:p>
    <w:p w14:paraId="7503D19C" w14:textId="77777777" w:rsidR="00093845" w:rsidRDefault="000D779E">
      <w:pPr>
        <w:ind w:firstLine="851"/>
        <w:jc w:val="both"/>
        <w:rPr>
          <w:b/>
          <w:bCs/>
          <w:lang w:val="lt-LT" w:eastAsia="lt-LT"/>
        </w:rPr>
      </w:pPr>
      <w:r>
        <w:rPr>
          <w:b/>
          <w:bCs/>
          <w:lang w:val="lt-LT" w:eastAsia="lt-LT"/>
        </w:rPr>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14:paraId="2E8D4E2D" w14:textId="77777777"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14:paraId="7DFCDB9A" w14:textId="77777777" w:rsidR="00093845" w:rsidRDefault="000D779E">
      <w:pPr>
        <w:ind w:firstLine="851"/>
        <w:jc w:val="both"/>
        <w:rPr>
          <w:b/>
          <w:bCs/>
          <w:lang w:val="lt-LT" w:eastAsia="lt-LT"/>
        </w:rPr>
      </w:pPr>
      <w:r>
        <w:rPr>
          <w:b/>
          <w:bCs/>
          <w:lang w:val="lt-LT" w:eastAsia="lt-LT"/>
        </w:rPr>
        <w:t>Komentaras</w:t>
      </w:r>
    </w:p>
    <w:p w14:paraId="6881992E" w14:textId="77777777"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14:paraId="4EDE6BD3" w14:textId="77777777"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14:paraId="45DB6FFE" w14:textId="77777777" w:rsidR="00093845" w:rsidRDefault="000D779E">
      <w:pPr>
        <w:ind w:firstLine="851"/>
        <w:jc w:val="both"/>
        <w:rPr>
          <w:bCs/>
          <w:lang w:val="lt-LT" w:eastAsia="lt-LT"/>
        </w:rPr>
      </w:pPr>
      <w:r>
        <w:rPr>
          <w:bCs/>
          <w:lang w:val="lt-LT" w:eastAsia="lt-LT"/>
        </w:rPr>
        <w:t>1.2. kapitalo investicijos siekia ne mažesnę kaip 1 šimto tūkstančių (100 000) eurų sumą;</w:t>
      </w:r>
    </w:p>
    <w:p w14:paraId="0E644429" w14:textId="77777777"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14:paraId="3797870D" w14:textId="77777777"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14:paraId="4B24D35E" w14:textId="77777777" w:rsidR="00093845" w:rsidRDefault="000D779E">
      <w:pPr>
        <w:ind w:firstLine="851"/>
        <w:jc w:val="both"/>
        <w:rPr>
          <w:bCs/>
          <w:lang w:val="lt-LT" w:eastAsia="lt-LT"/>
        </w:rPr>
      </w:pPr>
      <w:r>
        <w:rPr>
          <w:bCs/>
          <w:lang w:val="lt-LT" w:eastAsia="lt-LT"/>
        </w:rPr>
        <w:t xml:space="preserve">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w:t>
      </w:r>
      <w:r>
        <w:rPr>
          <w:bCs/>
          <w:lang w:val="lt-LT" w:eastAsia="lt-LT"/>
        </w:rPr>
        <w:lastRenderedPageBreak/>
        <w:t>pirmus 10 metų pelno mokestis nemokamas, už kitus 6 metus - mokamas 50 proc. sumažintas pelno mokestis), išskyrus laikotarpius, kuriuos investicijų suma sumažėja žemiau nustatytos ribos.</w:t>
      </w:r>
    </w:p>
    <w:p w14:paraId="5ECD883A" w14:textId="77777777"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14:paraId="0DEFF310" w14:textId="77777777" w:rsidR="00093845" w:rsidRDefault="000D779E">
      <w:pPr>
        <w:ind w:firstLine="851"/>
        <w:jc w:val="both"/>
        <w:rPr>
          <w:bCs/>
          <w:lang w:val="lt-LT" w:eastAsia="lt-LT"/>
        </w:rPr>
      </w:pPr>
      <w:r>
        <w:rPr>
          <w:bCs/>
          <w:lang w:val="lt-LT" w:eastAsia="lt-LT"/>
        </w:rPr>
        <w:t>Pavyzdys</w:t>
      </w:r>
    </w:p>
    <w:p w14:paraId="494C660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14:paraId="12F41E9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Laisvojoje ekonominėje zonoje įmonė įregistruota 2018 metų lapkričio mėn. 2019 metais kapitalo investicijos pasiekė 1 šimto tūkstančių (100 000) eurų sumą. LEZ įmonė vykdo transporto aptarnavimo paslaugų veiklą.</w:t>
      </w:r>
    </w:p>
    <w:p w14:paraId="3A46A2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14:paraId="42D70CA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14:paraId="4F0D788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14:paraId="52D5914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14:anchorId="67779309" wp14:editId="7150A8F1">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14:paraId="66345B5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14:paraId="01A1EC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14:paraId="3BFCE16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14:paraId="6F5FC96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14:paraId="48BED82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14:paraId="5C761DC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14:paraId="3A60AF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14:paraId="2A3531D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14:paraId="55C707BC" w14:textId="77777777"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14:paraId="4F809B5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14:paraId="13D3ABC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14:paraId="3A72997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14:paraId="597704D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14:paraId="46024B7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asmenys, sudarę autorines ar kitas civilines sutartis; </w:t>
      </w:r>
    </w:p>
    <w:p w14:paraId="611591A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14:paraId="1382B9A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14:paraId="1919BFD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14:paraId="0BE0A7F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14:paraId="44979B6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noProof/>
          <w:lang w:val="lt-LT" w:eastAsia="lt-LT"/>
        </w:rPr>
        <w:drawing>
          <wp:inline distT="0" distB="0" distL="0" distR="0" wp14:anchorId="3E6E1C3D" wp14:editId="213E1F36">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14:paraId="07325408" w14:textId="77777777"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14:paraId="30CE69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14:paraId="79B464B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14:paraId="1887E10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14:paraId="2FD06D6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14:paraId="6A0315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14:paraId="13585D8B" w14:textId="77777777"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14:paraId="40096A86" w14:textId="77777777"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14:paraId="44486607" w14:textId="77777777" w:rsidR="00093845" w:rsidRDefault="000D779E">
      <w:pPr>
        <w:ind w:firstLine="851"/>
        <w:jc w:val="both"/>
        <w:rPr>
          <w:bCs/>
          <w:lang w:val="lt-LT" w:eastAsia="lt-LT"/>
        </w:rPr>
      </w:pPr>
      <w:r>
        <w:rPr>
          <w:bCs/>
          <w:lang w:val="lt-LT" w:eastAsia="lt-LT"/>
        </w:rPr>
        <w:t xml:space="preserve">Pavyzdžiai </w:t>
      </w:r>
    </w:p>
    <w:p w14:paraId="287F0218" w14:textId="77777777"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w:t>
      </w:r>
      <w:r>
        <w:rPr>
          <w:bCs/>
          <w:lang w:val="lt-LT" w:eastAsia="lt-LT"/>
        </w:rPr>
        <w:lastRenderedPageBreak/>
        <w:t xml:space="preserve">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47" w:tgtFrame="_blank" w:tooltip="Lietuvos Respublikos pelno mokesčio įstatymas" w:history="1">
        <w:r w:rsidRPr="0065344A">
          <w:rPr>
            <w:lang w:val="lt-LT" w:eastAsia="lt-LT"/>
          </w:rPr>
          <w:t>PMĮ</w:t>
        </w:r>
      </w:hyperlink>
      <w:r>
        <w:rPr>
          <w:bCs/>
          <w:lang w:val="lt-LT" w:eastAsia="lt-LT"/>
        </w:rPr>
        <w:t xml:space="preserve"> </w:t>
      </w:r>
      <w:hyperlink r:id="rId148"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14:paraId="2B802D9C" w14:textId="77777777"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14:paraId="6F6279CF" w14:textId="77777777"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14:paraId="2FE7E69F" w14:textId="77777777"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6E87354E" w14:textId="77777777" w:rsidR="00093845" w:rsidRDefault="000D779E">
      <w:pPr>
        <w:ind w:firstLine="851"/>
        <w:jc w:val="both"/>
        <w:rPr>
          <w:bCs/>
          <w:lang w:val="lt-LT" w:eastAsia="lt-LT"/>
        </w:rPr>
      </w:pPr>
      <w:r>
        <w:rPr>
          <w:bCs/>
          <w:lang w:val="lt-LT" w:eastAsia="lt-LT"/>
        </w:rPr>
        <w:t>Pavyzdžiai</w:t>
      </w:r>
    </w:p>
    <w:p w14:paraId="5414DF7B"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14:paraId="3FCE4C1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14:paraId="684B245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14:paraId="25BD163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14:paraId="6209E6D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14:paraId="30E99C0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14:paraId="0D145F5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14:paraId="6199499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14:paraId="50A820C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14:paraId="5CFE821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14:paraId="2AD128E9" w14:textId="77777777"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14:paraId="351B3ED9" w14:textId="77777777"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7146DA41" w14:textId="77777777" w:rsidR="00093845" w:rsidRDefault="000D779E">
      <w:pPr>
        <w:ind w:firstLine="851"/>
        <w:jc w:val="both"/>
        <w:rPr>
          <w:bCs/>
          <w:lang w:val="lt-LT" w:eastAsia="lt-LT"/>
        </w:rPr>
      </w:pPr>
      <w:r>
        <w:rPr>
          <w:bCs/>
          <w:lang w:val="lt-LT" w:eastAsia="lt-LT"/>
        </w:rPr>
        <w:t xml:space="preserve">LEZ įmonė, kuriai taikoma šiame punkte nustatyta pelno mokesčio lengvata: </w:t>
      </w:r>
    </w:p>
    <w:p w14:paraId="462FDE22" w14:textId="77777777"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14:paraId="35699532" w14:textId="77777777"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14:paraId="2E8D66A6" w14:textId="77777777"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14:paraId="01A7ACB9" w14:textId="77777777"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14:paraId="1899F473" w14:textId="77777777" w:rsidR="00093845" w:rsidRDefault="000D779E">
      <w:pPr>
        <w:ind w:firstLine="851"/>
        <w:jc w:val="both"/>
        <w:rPr>
          <w:bCs/>
          <w:lang w:val="lt-LT" w:eastAsia="lt-LT"/>
        </w:rPr>
      </w:pPr>
      <w:r>
        <w:rPr>
          <w:bCs/>
          <w:lang w:val="lt-LT" w:eastAsia="lt-LT"/>
        </w:rPr>
        <w:t xml:space="preserve">     </w:t>
      </w:r>
    </w:p>
    <w:p w14:paraId="65439EF1" w14:textId="77777777" w:rsidR="00093845" w:rsidRDefault="000D779E">
      <w:pPr>
        <w:ind w:firstLine="851"/>
        <w:jc w:val="both"/>
        <w:rPr>
          <w:bCs/>
          <w:lang w:val="lt-LT" w:eastAsia="lt-LT"/>
        </w:rPr>
      </w:pPr>
      <w:r>
        <w:rPr>
          <w:bCs/>
          <w:lang w:val="lt-LT" w:eastAsia="lt-LT"/>
        </w:rPr>
        <w:t xml:space="preserve">Pavyzdys </w:t>
      </w:r>
    </w:p>
    <w:p w14:paraId="6E356D9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14:paraId="12BAEAF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Laisvojoje ekonominėje zonoje įmonė įregistruota 2018 metais ir tais metais kapitalo investicijos pasiekė 1 šimto tūkstančių (100 000) eurų sumą. LEZ įmonė vykdo paslaugų teikimo veiklą. </w:t>
      </w:r>
    </w:p>
    <w:p w14:paraId="27D4D1C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14:paraId="2A80CD8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14:paraId="2A58C4A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14:paraId="2A7C042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14:paraId="72B7C6F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14:paraId="0F5A10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14:paraId="0D33613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14:paraId="0726084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14:paraId="5918383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14:paraId="1131D7E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14:paraId="4034495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2022 metais pelno mokesčio lengvatos taikymas atnaujinamas ir </w:t>
      </w:r>
    </w:p>
    <w:p w14:paraId="30EDECE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14:paraId="32A5A45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14:paraId="179EA2AE" w14:textId="77777777" w:rsidR="00093845" w:rsidRDefault="00093845">
      <w:pPr>
        <w:ind w:firstLine="851"/>
        <w:jc w:val="both"/>
        <w:rPr>
          <w:bCs/>
          <w:lang w:val="lt-LT" w:eastAsia="lt-LT"/>
        </w:rPr>
      </w:pPr>
    </w:p>
    <w:p w14:paraId="3BD3B777" w14:textId="77777777" w:rsidR="00093845" w:rsidRDefault="000D779E">
      <w:pPr>
        <w:ind w:firstLine="851"/>
        <w:jc w:val="both"/>
        <w:rPr>
          <w:bCs/>
          <w:lang w:val="lt-LT" w:eastAsia="lt-LT"/>
        </w:rPr>
      </w:pPr>
      <w:r>
        <w:rPr>
          <w:bCs/>
          <w:lang w:val="lt-LT" w:eastAsia="lt-LT"/>
        </w:rPr>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14:paraId="44322A4B" w14:textId="77777777"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538D65D2" w14:textId="77777777"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14:paraId="72881CAD" w14:textId="77777777" w:rsidR="00093845" w:rsidRDefault="000D779E">
      <w:pPr>
        <w:ind w:firstLine="851"/>
        <w:jc w:val="both"/>
        <w:rPr>
          <w:bCs/>
          <w:lang w:val="lt-LT" w:eastAsia="lt-LT"/>
        </w:rPr>
      </w:pPr>
      <w:r>
        <w:rPr>
          <w:bCs/>
          <w:lang w:val="lt-LT" w:eastAsia="lt-LT"/>
        </w:rPr>
        <w:t>Pavyzdys</w:t>
      </w:r>
    </w:p>
    <w:p w14:paraId="6AC10E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14:paraId="0B586B9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14:paraId="5A23C84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14:paraId="29C66E5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ne mažiau kaip 75 procentus pajamų) , šiuose mokestiniuose laikotarpiuose lengvata netaikoma, todėl už 2018–</w:t>
      </w:r>
      <w:r>
        <w:rPr>
          <w:bCs/>
          <w:lang w:val="lt-LT" w:eastAsia="lt-LT"/>
        </w:rPr>
        <w:lastRenderedPageBreak/>
        <w:t xml:space="preserve">2021 mokestinius metus įmonė turi apskaičiuoti ir į biudžetą sumokėti pelno mokestį, taikydama PMĮ 5 straipsnyje nustatytą pelno mokesčio tarifą. </w:t>
      </w:r>
    </w:p>
    <w:p w14:paraId="3C8485DB"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14:paraId="430FF28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14:paraId="55D737C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14:paraId="3C846D6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14:paraId="3F657ED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14:paraId="33BF5B4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14:paraId="4F1D07C9" w14:textId="77777777" w:rsidR="00093845" w:rsidRDefault="00093845">
      <w:pPr>
        <w:ind w:firstLine="851"/>
        <w:jc w:val="both"/>
        <w:rPr>
          <w:bCs/>
          <w:lang w:val="lt-LT" w:eastAsia="lt-LT"/>
        </w:rPr>
      </w:pPr>
    </w:p>
    <w:p w14:paraId="27C079D2" w14:textId="77777777"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14:paraId="1E0E31ED" w14:textId="77777777"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14:paraId="219E1343" w14:textId="77777777"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14:paraId="4855B3BA" w14:textId="77777777"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14:paraId="1ADCBDDD" w14:textId="77777777" w:rsidR="00093845" w:rsidRDefault="000D779E">
      <w:pPr>
        <w:ind w:firstLine="851"/>
        <w:jc w:val="both"/>
        <w:rPr>
          <w:bCs/>
          <w:lang w:val="lt-LT" w:eastAsia="lt-LT"/>
        </w:rPr>
      </w:pPr>
      <w:r>
        <w:rPr>
          <w:bCs/>
          <w:lang w:val="lt-LT" w:eastAsia="lt-LT"/>
        </w:rPr>
        <w:t xml:space="preserve">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w:t>
      </w:r>
      <w:r>
        <w:rPr>
          <w:bCs/>
          <w:lang w:val="lt-LT" w:eastAsia="lt-LT"/>
        </w:rPr>
        <w:lastRenderedPageBreak/>
        <w:t>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14:paraId="216C9237" w14:textId="77777777"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14:paraId="5D321408" w14:textId="77777777"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14:paraId="65375EC1" w14:textId="77777777"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14:paraId="3AD765A2" w14:textId="77777777">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183B08E1" w14:textId="77777777"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14:paraId="2BD04F65" w14:textId="77777777"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14:paraId="71829D3F" w14:textId="77777777"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14:paraId="60E4E2A0"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7462D97B" w14:textId="77777777"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0F3E3787" w14:textId="77777777"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14:paraId="1647E08C"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47D6F0E3" w14:textId="77777777"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1BE4095C" w14:textId="77777777"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14:paraId="328DD806"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5E7E1155" w14:textId="77777777"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256BC5BE" w14:textId="77777777"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14:paraId="4F04D6E1"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06A53B65" w14:textId="77777777"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0BE443AC" w14:textId="77777777"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14:paraId="07B454D3" w14:textId="77777777"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14:paraId="2C26E963" w14:textId="77777777"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14:paraId="6BD4406C" w14:textId="77777777" w:rsidR="00093845" w:rsidRDefault="000D779E">
      <w:pPr>
        <w:ind w:firstLine="851"/>
        <w:jc w:val="both"/>
        <w:rPr>
          <w:lang w:val="lt-LT" w:eastAsia="lt-LT"/>
        </w:rPr>
      </w:pPr>
      <w:r>
        <w:rPr>
          <w:b/>
          <w:bCs/>
          <w:lang w:val="lt-LT" w:eastAsia="lt-LT"/>
        </w:rPr>
        <w:t>Komentaras</w:t>
      </w:r>
    </w:p>
    <w:p w14:paraId="48B857AF" w14:textId="77777777"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14:paraId="6308B681" w14:textId="77777777"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14:paraId="604E5C36" w14:textId="77777777"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14:paraId="39346C4B" w14:textId="77777777"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14:paraId="2B2B4992" w14:textId="77777777" w:rsidR="00093845" w:rsidRDefault="000D779E">
      <w:pPr>
        <w:ind w:firstLine="851"/>
        <w:jc w:val="both"/>
        <w:rPr>
          <w:lang w:val="lt-LT" w:eastAsia="lt-LT"/>
        </w:rPr>
      </w:pPr>
      <w:r>
        <w:rPr>
          <w:lang w:val="lt-LT" w:eastAsia="lt-LT"/>
        </w:rPr>
        <w:lastRenderedPageBreak/>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14:paraId="36B23517" w14:textId="77777777"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14:paraId="6DAB7F08" w14:textId="77777777"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14:paraId="67354147" w14:textId="77777777"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14:paraId="011625E0" w14:textId="77777777"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14:paraId="49B7B720" w14:textId="77777777"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9F1C95">
        <w:rPr>
          <w:i/>
          <w:color w:val="000000" w:themeColor="text1"/>
        </w:rPr>
        <w:t xml:space="preserve"> Nr. (18.10-31-1)-RM-12183)</w:t>
      </w:r>
    </w:p>
    <w:p w14:paraId="27F91BAC" w14:textId="77777777"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14:paraId="1AA75AA5" w14:textId="77777777"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14:paraId="214D3885" w14:textId="77777777"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14:paraId="2A7E1238" w14:textId="77777777"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14:paraId="418DC842" w14:textId="77777777"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14:paraId="7748649D" w14:textId="77777777"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833"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4" w:name="pn1_8742"/>
      <w:bookmarkEnd w:id="833"/>
      <w:bookmarkEnd w:id="834"/>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14:paraId="2F48D6AB" w14:textId="77777777" w:rsidR="00093845" w:rsidRDefault="000D779E">
      <w:pPr>
        <w:ind w:firstLine="851"/>
        <w:jc w:val="both"/>
        <w:rPr>
          <w:lang w:val="lt-LT" w:eastAsia="lt-LT"/>
        </w:rPr>
      </w:pPr>
      <w:r>
        <w:rPr>
          <w:lang w:val="lt-LT" w:eastAsia="lt-LT"/>
        </w:rPr>
        <w:t xml:space="preserve">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w:t>
      </w:r>
      <w:r>
        <w:rPr>
          <w:lang w:val="lt-LT" w:eastAsia="lt-LT"/>
        </w:rPr>
        <w:lastRenderedPageBreak/>
        <w:t>apskaičiavus skaičių lygų 40 – taikomas 50 procentų apskaičiuoto pelno mokesčio sumažinimas, o jei apskaičiuojamas 40,01 ir daugiau (iki 50) – taikoma 75 procentų apskaičiuoto pelno mokesčio sumažinimas.</w:t>
      </w:r>
    </w:p>
    <w:p w14:paraId="18602CE0" w14:textId="77777777" w:rsidR="00093845" w:rsidRDefault="0089549E">
      <w:pPr>
        <w:rPr>
          <w:lang w:val="lt-LT"/>
        </w:rPr>
      </w:pPr>
      <w:r>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14:paraId="3CA63D2E" w14:textId="77777777"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835"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836" w:name="pn1_1219"/>
      <w:bookmarkEnd w:id="835"/>
      <w:bookmarkEnd w:id="836"/>
      <w:r>
        <w:rPr>
          <w:rFonts w:cstheme="minorBidi"/>
          <w:b/>
          <w:szCs w:val="22"/>
          <w:lang w:val="lt-LT" w:eastAsia="lt-LT"/>
        </w:rPr>
        <w:t>. Įsteigus zonos valdymo bendrovę, investuotojams, įgijusiems laisvosios ekonominės zonos įmonės statusą, taikomi mokesčių lengvatų terminai ir sąlygos nekeičiami.</w:t>
      </w:r>
    </w:p>
    <w:p w14:paraId="5085E334" w14:textId="77777777"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14:paraId="3B6A2565" w14:textId="77777777"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14:paraId="722975EB"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14:paraId="3B9DBD98"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14:paraId="2D7F4890"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14:paraId="070F75B6" w14:textId="77777777" w:rsidR="002A055D" w:rsidRPr="00C24DD2" w:rsidRDefault="000D779E" w:rsidP="00C24DD2">
      <w:pPr>
        <w:spacing w:before="100" w:beforeAutospacing="1" w:after="100" w:afterAutospacing="1"/>
        <w:jc w:val="both"/>
      </w:pPr>
      <w:r>
        <w:rPr>
          <w:iCs/>
          <w:lang w:eastAsia="lt-LT"/>
        </w:rPr>
        <w:t>(Pakeistas pagal 2018-09-27 VMI prie FM raštą Nr. (</w:t>
      </w:r>
      <w:r>
        <w:rPr>
          <w:color w:val="000000"/>
        </w:rPr>
        <w:t>(18.10-31-1E</w:t>
      </w:r>
      <w:r>
        <w:t>) RM-33781)</w:t>
      </w:r>
    </w:p>
    <w:p w14:paraId="77237FD6" w14:textId="77777777" w:rsidR="00C24DD2" w:rsidRDefault="00C24DD2" w:rsidP="00C24DD2">
      <w:pPr>
        <w:jc w:val="both"/>
        <w:rPr>
          <w:b/>
          <w:lang w:eastAsia="lt-LT"/>
        </w:rPr>
      </w:pPr>
      <w:r w:rsidRPr="006E3411">
        <w:rPr>
          <w:b/>
          <w:lang w:eastAsia="lt-LT"/>
        </w:rPr>
        <w:t>16</w:t>
      </w:r>
      <w:r w:rsidRPr="006E3411">
        <w:rPr>
          <w:b/>
          <w:vertAlign w:val="superscript"/>
          <w:lang w:eastAsia="lt-LT"/>
        </w:rPr>
        <w:t>2</w:t>
      </w:r>
      <w:r w:rsidRPr="006E3411">
        <w:rPr>
          <w:b/>
          <w:lang w:eastAsia="lt-LT"/>
        </w:rPr>
        <w:t>. Juridinis asmuo, kuris įgyvendina stambų projektą pagal galiojančią iki 2035 m. gruodžio 31 d. sudarytą stambaus projekto investicijų sutartį ir kuris mokestiniais metais pradeda tenkinti reikalavimus, nustatytus Investicijų įstatymo 2 straipsnio 25 dalies 1 arba 2 punkte, ir kuris nesinaudoja šio straipsnio 16 dalies 1 ir 2 punktuose arba 16</w:t>
      </w:r>
      <w:r w:rsidRPr="006E3411">
        <w:rPr>
          <w:b/>
          <w:vertAlign w:val="superscript"/>
          <w:lang w:eastAsia="lt-LT"/>
        </w:rPr>
        <w:t>3</w:t>
      </w:r>
      <w:r w:rsidRPr="006E3411">
        <w:rPr>
          <w:b/>
          <w:lang w:eastAsia="lt-LT"/>
        </w:rPr>
        <w:t xml:space="preserve"> dalyje nustatyta pelno mokesčio lengvata, nemoka pelno mokesčio, pradedant tuo mokestiniu laikotarpiu, kurį šis juridinis asmuo pradėjo tenkinti Investicijų įstatymo 2 straipsnio 25 dalies 1 arba 2 punkte nustatytus reikalavimus.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w:t>
      </w:r>
      <w:r>
        <w:rPr>
          <w:b/>
          <w:lang w:eastAsia="lt-LT"/>
        </w:rPr>
        <w:t>-</w:t>
      </w:r>
      <w:r w:rsidRPr="006E3411">
        <w:rPr>
          <w:b/>
          <w:lang w:eastAsia="lt-LT"/>
        </w:rPr>
        <w:t>10 dalyse ir 30 straipsnio 1 ir 2</w:t>
      </w:r>
      <w:r w:rsidRPr="006E3411">
        <w:rPr>
          <w:b/>
          <w:vertAlign w:val="superscript"/>
          <w:lang w:eastAsia="lt-LT"/>
        </w:rPr>
        <w:t>1</w:t>
      </w:r>
      <w:r w:rsidRPr="006E3411">
        <w:rPr>
          <w:b/>
          <w:lang w:eastAsia="lt-LT"/>
        </w:rPr>
        <w:t xml:space="preserve"> dalyse nustatytas sąlygas (išskyrus šio Įstatymo 5 straipsnio 7 dalyje nustatytą taikytiną pelno mokesčio tarifo dydį). Šioje dalyje nustatyta lengvata taikoma tik tuo atveju, kai juridinis asmuo turi auditoriaus išvadą, patvirtinančią </w:t>
      </w:r>
      <w:r w:rsidRPr="006E3411">
        <w:rPr>
          <w:b/>
          <w:lang w:eastAsia="lt-LT"/>
        </w:rPr>
        <w:lastRenderedPageBreak/>
        <w:t xml:space="preserve">reikalaujamą juridinio asmens privačių kapitalo investicijų dydį. Jeigu juridinio asmens privačių kapitalo investicijų suma į stambų projektą sumažėja ir nebesiekia 20 milijonų eurų sumos, o kai investuojama Vilniuje, nebesiekia 30 milijonų eurų sumos, išskyrus ilgalaikio turto 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20 milijonų eurų sumą, o kai investuojama Vilniuje, – 30 milijonų eurų sumą ir (arba) pradedami tenkinti visi kiti Investicijų įstatymo 2 straipsnio 25 dalies 1 arba 2 punktų reikalavimai. Šioje dalyje nustatyta lengvata juridiniam asmeniui, įgyvendinančiam stambų projektą, taikoma 20 </w:t>
      </w:r>
      <w:r w:rsidRPr="006E3411">
        <w:rPr>
          <w:b/>
          <w:bCs/>
          <w:lang w:eastAsia="lt-LT"/>
        </w:rPr>
        <w:t>mokestinių laikotarpių, pradedant tuo mokestiniu laikotarpiu, kurį buvo pasiekta 20 milijonų eurų investicijų suma, o kai investuojama Vilniuje, 30 milijonų eurų investicijų suma, ir juridinis asmuo tenkina visus kitus reikalavimus, nurodytus Investicijų įstatymo 2 straipsnio 25 dalies 1 arba 2 punkte</w:t>
      </w:r>
      <w:r w:rsidRPr="006E3411">
        <w:rPr>
          <w:b/>
          <w:lang w:eastAsia="lt-LT"/>
        </w:rPr>
        <w:t xml:space="preserve">. </w:t>
      </w:r>
      <w:r w:rsidRPr="006E3411">
        <w:rPr>
          <w:b/>
          <w:bCs/>
          <w:lang w:eastAsia="lt-LT"/>
        </w:rPr>
        <w:t xml:space="preserve">Į šiuos 20 mokestinių laikotarpių yra įskaičiuojami visi mokestiniai laikotarpiai nuo teisės į lengvatą įgijimo, nepriklausomai nuo to, ar per tam tikrus mokestinius laikotarpius lengvata faktiškai buvo taikyta. </w:t>
      </w:r>
      <w:r w:rsidRPr="006E3411">
        <w:rPr>
          <w:b/>
          <w:lang w:eastAsia="lt-LT"/>
        </w:rPr>
        <w:t>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14:paraId="27EC21D7" w14:textId="77777777"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14:paraId="28DAFA91" w14:textId="77777777" w:rsidR="00C24DD2" w:rsidRDefault="00C24DD2" w:rsidP="00C24DD2">
      <w:pPr>
        <w:spacing w:after="0" w:line="240" w:lineRule="auto"/>
        <w:ind w:firstLine="720"/>
        <w:jc w:val="both"/>
        <w:rPr>
          <w:b/>
          <w:iCs/>
          <w:color w:val="000000"/>
        </w:rPr>
      </w:pPr>
      <w:bookmarkStart w:id="837" w:name="_Hlk208581616"/>
      <w:r w:rsidRPr="008C51B0">
        <w:rPr>
          <w:b/>
          <w:iCs/>
          <w:color w:val="000000"/>
        </w:rPr>
        <w:t>Komentaras</w:t>
      </w:r>
    </w:p>
    <w:p w14:paraId="73CB4EC2" w14:textId="77777777" w:rsidR="00C24DD2" w:rsidRDefault="00C24DD2" w:rsidP="00C24DD2">
      <w:pPr>
        <w:spacing w:after="0" w:line="240" w:lineRule="auto"/>
        <w:ind w:firstLine="720"/>
        <w:jc w:val="both"/>
        <w:rPr>
          <w:b/>
          <w:iCs/>
          <w:color w:val="000000"/>
        </w:rPr>
      </w:pPr>
    </w:p>
    <w:p w14:paraId="5999709F" w14:textId="77777777" w:rsidR="00C24DD2" w:rsidRPr="00DF6D49" w:rsidRDefault="00C24DD2" w:rsidP="00C24DD2">
      <w:pPr>
        <w:pStyle w:val="Sraopastraipa"/>
        <w:numPr>
          <w:ilvl w:val="0"/>
          <w:numId w:val="95"/>
        </w:numPr>
        <w:ind w:left="0" w:firstLine="567"/>
        <w:jc w:val="both"/>
      </w:pPr>
      <w:bookmarkStart w:id="838" w:name="_Hlk208839861"/>
      <w:r w:rsidRPr="00DF6D49">
        <w:rPr>
          <w:color w:val="000000"/>
        </w:rPr>
        <w:t>Komentuojamosios dalies pelno mokesčio lengvatos nuostatų taikymas j</w:t>
      </w:r>
      <w:r w:rsidRPr="00DF6D49">
        <w:rPr>
          <w:color w:val="000000"/>
          <w:lang w:val="en-US"/>
        </w:rPr>
        <w:t>uridini</w:t>
      </w:r>
      <w:r w:rsidRPr="00DF6D49">
        <w:rPr>
          <w:color w:val="000000"/>
        </w:rPr>
        <w:t>am</w:t>
      </w:r>
      <w:r w:rsidRPr="00DF6D49">
        <w:rPr>
          <w:color w:val="000000"/>
          <w:lang w:val="en-US"/>
        </w:rPr>
        <w:t xml:space="preserve"> asm</w:t>
      </w:r>
      <w:r w:rsidRPr="00DF6D49">
        <w:rPr>
          <w:color w:val="000000"/>
        </w:rPr>
        <w:t>eniui</w:t>
      </w:r>
      <w:r w:rsidRPr="00DF6D49">
        <w:rPr>
          <w:color w:val="000000"/>
          <w:lang w:val="en-US"/>
        </w:rPr>
        <w:t>, kuris pagal galiojančią sutartį įgyvendina stambų projektą, priklauso nuo sudarytos stambaus projekto sutarties:</w:t>
      </w:r>
    </w:p>
    <w:p w14:paraId="6E825F3F" w14:textId="77777777"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juridinis asdmuo nemoka pelno mokesčio ne ilgiau negu 20 metų </w:t>
      </w:r>
      <w:r w:rsidRPr="00DF6D49">
        <w:rPr>
          <w:color w:val="000000"/>
        </w:rPr>
        <w:t>nuo sutarties sudarymo momento;</w:t>
      </w:r>
    </w:p>
    <w:p w14:paraId="1A8CEBC6" w14:textId="77777777"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w:t>
      </w:r>
    </w:p>
    <w:bookmarkEnd w:id="838"/>
    <w:p w14:paraId="2B3DD662" w14:textId="77777777" w:rsidR="00C24DD2" w:rsidRDefault="00C24DD2" w:rsidP="00C24DD2">
      <w:pPr>
        <w:pStyle w:val="Sraopastraipa"/>
        <w:numPr>
          <w:ilvl w:val="0"/>
          <w:numId w:val="95"/>
        </w:numPr>
        <w:ind w:left="0" w:firstLine="567"/>
        <w:jc w:val="both"/>
      </w:pPr>
      <w:r w:rsidRPr="00E90A8B">
        <w:rPr>
          <w:b/>
        </w:rPr>
        <w:t xml:space="preserve">Komentuojamosios dalies nuostatos, taikomos </w:t>
      </w:r>
      <w:bookmarkStart w:id="839" w:name="_Hlk204073936"/>
      <w:r w:rsidRPr="00E90A8B">
        <w:rPr>
          <w:b/>
        </w:rPr>
        <w:t>iki 2025-11-01 pasirašytoms stambaus projekto investicijų sutartims</w:t>
      </w:r>
      <w:bookmarkEnd w:id="839"/>
      <w:r>
        <w:t>.</w:t>
      </w:r>
    </w:p>
    <w:p w14:paraId="7E564411" w14:textId="77777777" w:rsidR="00C24DD2" w:rsidRPr="00B35B9D" w:rsidRDefault="00C24DD2" w:rsidP="00C24DD2">
      <w:pPr>
        <w:pStyle w:val="Sraopastraipa"/>
        <w:ind w:left="0" w:firstLine="927"/>
        <w:jc w:val="both"/>
      </w:pPr>
      <w:r w:rsidRPr="0011463B">
        <w:t xml:space="preserve"> </w:t>
      </w:r>
      <w:r w:rsidRPr="00B35B9D">
        <w:t xml:space="preserve">Juridinis asmuo, įgyvendinantis stambų projektą pagal galiojančią stambaus projekto investicijų sutartį, </w:t>
      </w:r>
      <w:bookmarkStart w:id="840" w:name="_Hlk208838976"/>
      <w:r w:rsidRPr="00B35B9D">
        <w:t xml:space="preserve">nemoka pelno mokesčio ne ilgiau negu 20 metų </w:t>
      </w:r>
      <w:bookmarkEnd w:id="840"/>
      <w:r w:rsidRPr="002A41A1">
        <w:rPr>
          <w:b/>
          <w:u w:val="single"/>
        </w:rPr>
        <w:t xml:space="preserve">nuo </w:t>
      </w:r>
      <w:bookmarkStart w:id="841" w:name="_Hlk208557176"/>
      <w:r w:rsidRPr="002A41A1">
        <w:rPr>
          <w:b/>
          <w:u w:val="single"/>
        </w:rPr>
        <w:t>stambaus projekto investicijų sutarties įsigaliojimo dienos</w:t>
      </w:r>
      <w:bookmarkEnd w:id="841"/>
      <w:r w:rsidRPr="002A41A1">
        <w:rPr>
          <w:b/>
          <w:u w:val="single"/>
        </w:rPr>
        <w:t>,</w:t>
      </w:r>
      <w:r w:rsidRPr="00B35B9D">
        <w:t xml:space="preserve"> jeigu tenkinamos visos šios 6 sąlygos: </w:t>
      </w:r>
    </w:p>
    <w:p w14:paraId="4E7E318B" w14:textId="77777777" w:rsidR="00C24DD2" w:rsidRPr="00DF6D49" w:rsidRDefault="00C24DD2" w:rsidP="00C24DD2">
      <w:pPr>
        <w:tabs>
          <w:tab w:val="left" w:pos="426"/>
          <w:tab w:val="left" w:pos="709"/>
        </w:tabs>
        <w:ind w:firstLine="567"/>
        <w:jc w:val="both"/>
      </w:pPr>
      <w:bookmarkStart w:id="842" w:name="_Hlk66877364"/>
      <w:r w:rsidRPr="00DF6D49">
        <w:t>2.1.</w:t>
      </w:r>
      <w:r w:rsidRPr="00DF6D49">
        <w:tab/>
        <w:t xml:space="preserve">juridinis asmuo įgyvendina stambų projektą pagal galiojančią stambaus projekto investicijų sutartį; </w:t>
      </w:r>
    </w:p>
    <w:p w14:paraId="5A3F7497" w14:textId="77777777" w:rsidR="00C24DD2" w:rsidRPr="00DF6D49" w:rsidRDefault="00C24DD2" w:rsidP="00C24DD2">
      <w:pPr>
        <w:tabs>
          <w:tab w:val="left" w:pos="426"/>
          <w:tab w:val="left" w:pos="709"/>
        </w:tabs>
        <w:ind w:firstLine="567"/>
        <w:jc w:val="both"/>
      </w:pPr>
      <w:r w:rsidRPr="00DF6D49">
        <w:t xml:space="preserve">2.2. mokestiniais metais tenkinamas reikalavimas dėl vidutinio darbuotojų skaičiaus, reikalingo stambiam projektui Lietuvos Respublikoje įgyvendinti, nustatyto Investicijų įstatymo 2 straipsnio 25 dalies 1 arba 2 punkte, t. y. vidutinis </w:t>
      </w:r>
      <w:bookmarkStart w:id="843" w:name="_Hlk66859573"/>
      <w:r w:rsidRPr="00DF6D49">
        <w:t>darbuotojų, reikalingų stambiam projektui Lietuvos Respublikoje įgyvendinti, skaičius mokestiniais metais ne mažesnis kaip 150 (Vilniuje – ne mažesnis kaip 200)</w:t>
      </w:r>
      <w:bookmarkEnd w:id="843"/>
      <w:r w:rsidRPr="00DF6D49">
        <w:t xml:space="preserve">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14:paraId="4F68AF8E" w14:textId="77777777" w:rsidR="00C24DD2" w:rsidRPr="00DF6D49" w:rsidRDefault="00C24DD2" w:rsidP="00C24DD2">
      <w:pPr>
        <w:tabs>
          <w:tab w:val="left" w:pos="426"/>
          <w:tab w:val="left" w:pos="709"/>
        </w:tabs>
        <w:ind w:firstLine="567"/>
        <w:jc w:val="both"/>
      </w:pPr>
      <w:r w:rsidRPr="00DF6D49">
        <w:lastRenderedPageBreak/>
        <w:t>2.3.</w:t>
      </w:r>
      <w:r w:rsidRPr="00DF6D49">
        <w:tab/>
        <w:t xml:space="preserve">privačios kapitalo investicijos į stambų projektą Lietuvos Respublikoje pasiekė ne mažesnę kaip 20 milijonų eurų sumą (Vilniuje - ne mažesnę kaip 30 milijonų eurų sumą); </w:t>
      </w:r>
    </w:p>
    <w:p w14:paraId="7E23A73C" w14:textId="77777777" w:rsidR="00C24DD2" w:rsidRPr="00DF6D49" w:rsidRDefault="00C24DD2" w:rsidP="00C24DD2">
      <w:pPr>
        <w:tabs>
          <w:tab w:val="left" w:pos="426"/>
          <w:tab w:val="left" w:pos="709"/>
        </w:tabs>
        <w:ind w:firstLine="567"/>
        <w:jc w:val="both"/>
      </w:pPr>
      <w:r w:rsidRPr="00DF6D49">
        <w:t>2.4.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14:paraId="38D3A208" w14:textId="77777777" w:rsidR="00C24DD2" w:rsidRPr="00B35B9D" w:rsidRDefault="00C24DD2" w:rsidP="00C24DD2">
      <w:pPr>
        <w:tabs>
          <w:tab w:val="left" w:pos="426"/>
          <w:tab w:val="left" w:pos="709"/>
        </w:tabs>
        <w:ind w:firstLine="567"/>
        <w:jc w:val="both"/>
      </w:pPr>
      <w:r w:rsidRPr="00DF6D49">
        <w:t>2.5.</w:t>
      </w:r>
      <w:r w:rsidRPr="00DF6D49">
        <w:tab/>
        <w:t xml:space="preserve">ne mažiau kaip 75 procentai atitinkamo mokestinio laikotarpio </w:t>
      </w:r>
      <w:bookmarkStart w:id="844" w:name="_Hlk208813658"/>
      <w:r w:rsidRPr="00DF6D49">
        <w:t xml:space="preserve">iš vykdomo stambaus projekto veiklos uždirbamų </w:t>
      </w:r>
      <w:bookmarkEnd w:id="844"/>
      <w:r w:rsidRPr="00DF6D49">
        <w:t>pajamų sudaro pajamos iš duomenų apdorojimo, interneto serverių paslaugų (prieglobos) ir susijusios veiklos arba pajamos iš apdirbamosios gamybos, gautos įgyvendinant stambų projektą</w:t>
      </w:r>
      <w:r w:rsidRPr="00B35B9D">
        <w:t xml:space="preserve">; </w:t>
      </w:r>
    </w:p>
    <w:p w14:paraId="29FBE2DA" w14:textId="77777777" w:rsidR="00C24DD2" w:rsidRDefault="00C24DD2" w:rsidP="00C24DD2">
      <w:pPr>
        <w:ind w:firstLine="567"/>
        <w:jc w:val="both"/>
      </w:pPr>
      <w:r w:rsidRPr="00DF6D49">
        <w:t>2</w:t>
      </w:r>
      <w:r w:rsidRPr="00B35B9D">
        <w:t>.6.</w:t>
      </w:r>
      <w:r w:rsidRPr="00B35B9D">
        <w:tab/>
        <w:t xml:space="preserve">turi auditoriaus išvadą, patvirtinančią reikalaujamą juridinio asmens privačių kapitalo investicijų dydį. </w:t>
      </w:r>
      <w:bookmarkEnd w:id="842"/>
      <w:r w:rsidRPr="00B35B9D">
        <w:t>Auditoriaus išvadoje papildomai galėtų būti fiksuojama sutarties įsigaliojimo data.</w:t>
      </w:r>
      <w:r w:rsidRPr="006E4682">
        <w:t xml:space="preserve"> </w:t>
      </w:r>
    </w:p>
    <w:p w14:paraId="3F3A85C9" w14:textId="77777777" w:rsidR="00C24DD2" w:rsidRDefault="00C24DD2" w:rsidP="00C24DD2">
      <w:pPr>
        <w:ind w:firstLine="567"/>
        <w:jc w:val="both"/>
      </w:pPr>
      <w:r w:rsidRPr="00DF6D49">
        <w:t>3</w:t>
      </w:r>
      <w:r w:rsidRPr="006E4682">
        <w:t>. PMĮ 58 str. 16</w:t>
      </w:r>
      <w:r w:rsidRPr="006E4682">
        <w:rPr>
          <w:vertAlign w:val="superscript"/>
        </w:rPr>
        <w:t>2</w:t>
      </w:r>
      <w:r w:rsidRPr="006E4682">
        <w:t xml:space="preserve"> dalyje nustatyta pelno mokesčio lengvata taikoma iš stambaus projekto įgyvendinimo gautoms pajamoms pagal nuo 2021 sausio 1 d. iki </w:t>
      </w:r>
      <w:r w:rsidRPr="00DF6D49">
        <w:t>2035</w:t>
      </w:r>
      <w:r>
        <w:t xml:space="preserve"> </w:t>
      </w:r>
      <w:r w:rsidRPr="006E4682">
        <w:t xml:space="preserve">m. gruodžio 31 d. sudarytas stambių projektų investicijų sutartis. </w:t>
      </w:r>
    </w:p>
    <w:p w14:paraId="432B3986" w14:textId="77777777" w:rsidR="00C24DD2" w:rsidRDefault="00C24DD2" w:rsidP="00C24DD2">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14:paraId="6C4AAAC9" w14:textId="77777777" w:rsidR="00C24DD2" w:rsidRDefault="00C24DD2" w:rsidP="00C24DD2">
      <w:pPr>
        <w:ind w:firstLine="567"/>
        <w:jc w:val="both"/>
      </w:pPr>
      <w:r w:rsidRPr="00DF6D49">
        <w:t>4</w:t>
      </w:r>
      <w:r w:rsidRPr="006E4682">
        <w:t xml:space="preserve">. </w:t>
      </w:r>
      <w:r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Pr="00721A36">
        <w:t>įstatymo 2 straipsnio 25 dalyje</w:t>
      </w:r>
      <w:r w:rsidRPr="00EF3B7A">
        <w:t xml:space="preserve">. Stambaus projekto investicijų sutartis </w:t>
      </w:r>
      <w:r>
        <w:t>-</w:t>
      </w:r>
      <w:r w:rsidRPr="00EF3B7A">
        <w:t xml:space="preserve">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0786CA73" w14:textId="77777777" w:rsidR="00C24DD2" w:rsidRDefault="00C24DD2" w:rsidP="00C24DD2">
      <w:pPr>
        <w:ind w:firstLine="567"/>
        <w:jc w:val="both"/>
        <w:rPr>
          <w:iCs/>
          <w:color w:val="000000"/>
          <w:lang w:val="lt-LT"/>
        </w:rPr>
      </w:pPr>
      <w:r w:rsidRPr="00DF6D49">
        <w:t>5</w:t>
      </w:r>
      <w:r>
        <w:t>.</w:t>
      </w:r>
      <w:r>
        <w:rPr>
          <w:vertAlign w:val="superscript"/>
        </w:rPr>
        <w:t xml:space="preserve"> </w:t>
      </w:r>
      <w:r w:rsidRPr="000E13E6">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14:paraId="591140C5" w14:textId="77777777" w:rsidR="00C24DD2" w:rsidRPr="00750EB7" w:rsidRDefault="00C24DD2" w:rsidP="00C24DD2">
      <w:pPr>
        <w:ind w:firstLine="709"/>
        <w:jc w:val="both"/>
      </w:pPr>
      <w:r w:rsidRPr="00DF6D49">
        <w:t>6.</w:t>
      </w:r>
      <w:r w:rsidRPr="006E4682">
        <w:t xml:space="preserve"> </w:t>
      </w:r>
      <w:bookmarkStart w:id="845" w:name="_Hlk66859672"/>
      <w:r w:rsidRPr="00750EB7">
        <w:t>Vidutinis esančių darbuotojų skaičius apskaičiuojamas pagal 2002 m. gegužės 15 d. finansų ministro įsakymu Nr. 134 „Dėl Vidutinio metų sąrašinio darbuotojų skaičiaus apskaičiavimo taisyklių patvirtinimo“</w:t>
      </w:r>
      <w:r>
        <w:t xml:space="preserve"> </w:t>
      </w:r>
      <w:r w:rsidRPr="00750EB7">
        <w:t>patvirtintas taisykles. Lengvatos taikymo tikslais imamas vidutinis darbuotojų, reikalingų stambiam projektui Lietuvos Respublikoje įgyvendinti, skaičius.</w:t>
      </w:r>
    </w:p>
    <w:p w14:paraId="05EE98BE" w14:textId="77777777" w:rsidR="00C24DD2" w:rsidRDefault="00C24DD2" w:rsidP="00C24DD2">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(Investicijų įstatymo 25 straipsnio 25 dalie</w:t>
      </w:r>
      <w:r>
        <w:t>s</w:t>
      </w:r>
      <w:r w:rsidRPr="00721A36">
        <w:t xml:space="preserv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bookmarkEnd w:id="845"/>
    <w:p w14:paraId="2D6655F7" w14:textId="77777777" w:rsidR="00C24DD2" w:rsidRPr="006E4682" w:rsidRDefault="00C24DD2" w:rsidP="00C24DD2">
      <w:pPr>
        <w:ind w:firstLine="709"/>
        <w:jc w:val="both"/>
      </w:pPr>
      <w:r w:rsidRPr="00DF6D49">
        <w:lastRenderedPageBreak/>
        <w:t>7</w:t>
      </w:r>
      <w:r w:rsidRPr="006E4682">
        <w:t xml:space="preserve">. </w:t>
      </w:r>
      <w:bookmarkStart w:id="846" w:name="_Hlk66856198"/>
      <w:r w:rsidRPr="006E4682">
        <w:t>Komentuojamojo straipsnio taikymo prasme</w:t>
      </w:r>
      <w:bookmarkEnd w:id="846"/>
      <w:r w:rsidRPr="006E4682">
        <w:t xml:space="preserve">, vadovaujantis </w:t>
      </w:r>
      <w:bookmarkStart w:id="847" w:name="_Hlk66859473"/>
      <w:r w:rsidRPr="006E4682">
        <w:t xml:space="preserve">Investicijų įstatymo </w:t>
      </w:r>
      <w:bookmarkEnd w:id="847"/>
      <w:r w:rsidRPr="006E4682">
        <w:t>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14:paraId="49FCAD43" w14:textId="77777777" w:rsidR="00C24DD2" w:rsidRPr="006E4682" w:rsidRDefault="00C24DD2" w:rsidP="00C24DD2">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14:paraId="7D8FB695" w14:textId="77777777" w:rsidR="00C24DD2" w:rsidRPr="006E4682" w:rsidRDefault="00C24DD2" w:rsidP="00C24DD2">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14:paraId="0D5C6AC4" w14:textId="77777777"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Pr="00123A05">
        <w:rPr>
          <w:iCs/>
          <w:lang w:eastAsia="lt-LT"/>
        </w:rPr>
        <w:t>2021-04-28</w:t>
      </w:r>
      <w:r w:rsidRPr="006E4682">
        <w:rPr>
          <w:lang w:eastAsia="lt-LT"/>
        </w:rPr>
        <w:t xml:space="preserve"> nutarimu </w:t>
      </w:r>
      <w:r w:rsidRPr="00123A05">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lang w:eastAsia="lt-LT"/>
        </w:rPr>
        <w:t xml:space="preserve"> </w:t>
      </w:r>
      <w:r w:rsidRPr="006E4682">
        <w:rPr>
          <w:lang w:eastAsia="lt-LT"/>
        </w:rPr>
        <w:t>patvirtintą tvarką.“</w:t>
      </w:r>
    </w:p>
    <w:p w14:paraId="2D78A5C4" w14:textId="77777777" w:rsidR="00C24DD2" w:rsidRPr="006E4682" w:rsidRDefault="00C24DD2" w:rsidP="00C24DD2">
      <w:pPr>
        <w:ind w:firstLine="709"/>
        <w:jc w:val="both"/>
      </w:pPr>
      <w:r w:rsidRPr="006E4682">
        <w:t xml:space="preserve">Taikant lengvatą yra vertinama stambaus projekto vykdymui sukaupta kapitalo investicijų suma. </w:t>
      </w:r>
    </w:p>
    <w:p w14:paraId="087C0B66" w14:textId="77777777" w:rsidR="00C24DD2" w:rsidRPr="006E4682" w:rsidRDefault="00C24DD2" w:rsidP="00C24DD2">
      <w:pPr>
        <w:ind w:firstLine="709"/>
        <w:jc w:val="both"/>
      </w:pPr>
      <w:r w:rsidRPr="00DF6D49">
        <w:t>8.</w:t>
      </w:r>
      <w:r w:rsidRPr="006E4682">
        <w:t xml:space="preserve">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14:paraId="19CE0E91" w14:textId="77777777" w:rsidR="00C24DD2" w:rsidRPr="006E4682" w:rsidRDefault="00C24DD2" w:rsidP="00C24DD2">
      <w:pPr>
        <w:ind w:firstLine="709"/>
        <w:jc w:val="both"/>
      </w:pPr>
      <w:r w:rsidRPr="00DF6D49">
        <w:t>9</w:t>
      </w:r>
      <w:r w:rsidRPr="006E4682">
        <w:t>.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14:paraId="1111813C" w14:textId="77777777" w:rsidR="00C24DD2" w:rsidRPr="006E4682" w:rsidRDefault="00C24DD2" w:rsidP="00C24DD2">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14:paraId="679782E2" w14:textId="77777777" w:rsidR="00C24DD2" w:rsidRPr="006E4682" w:rsidRDefault="00C24DD2" w:rsidP="00C24DD2">
      <w:pPr>
        <w:ind w:firstLine="709"/>
        <w:jc w:val="both"/>
      </w:pPr>
      <w:r w:rsidRPr="006E4682">
        <w:t xml:space="preserve">Juridinio asmens vykdoma veikla identifikuojama pagal Ekonominės veiklos rūšių </w:t>
      </w:r>
      <w:r w:rsidRPr="00DF6D49">
        <w:t>klasifikatorių (</w:t>
      </w:r>
      <w:bookmarkStart w:id="848" w:name="_Hlk210107600"/>
      <w:r w:rsidRPr="00DF6D49">
        <w:t>iki 2024-12-31 EVRK 2 red., nuo 2025-01-01 EVRK 2.1 red.</w:t>
      </w:r>
      <w:bookmarkEnd w:id="848"/>
      <w:r w:rsidRPr="00DF6D49">
        <w:t>),</w:t>
      </w:r>
      <w:r w:rsidRPr="006E4682">
        <w:t xml:space="preserve"> patvirtintą Statistikos </w:t>
      </w:r>
      <w:r w:rsidRPr="006E4682">
        <w:lastRenderedPageBreak/>
        <w:t>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14:paraId="3A84F8C2" w14:textId="77777777" w:rsidR="00C24DD2" w:rsidRPr="006E4682" w:rsidRDefault="00C24DD2" w:rsidP="00C24DD2">
      <w:pPr>
        <w:ind w:firstLine="709"/>
        <w:jc w:val="both"/>
      </w:pPr>
      <w:r w:rsidRPr="006E4682">
        <w:t>- duomenų apdorojimo, interneto serverių paslaugų (prieglobos) ir susijusios veiklos (J sekcija, 63.11 veikla) arba</w:t>
      </w:r>
    </w:p>
    <w:p w14:paraId="1A481075" w14:textId="77777777" w:rsidR="00C24DD2" w:rsidRDefault="00C24DD2" w:rsidP="00C24DD2">
      <w:pPr>
        <w:ind w:firstLine="709"/>
        <w:jc w:val="both"/>
      </w:pPr>
      <w:r w:rsidRPr="006E4682">
        <w:t>- apdirbamoji gamyba (C sekcija).</w:t>
      </w:r>
    </w:p>
    <w:p w14:paraId="59AC1425" w14:textId="77777777" w:rsidR="00C24DD2" w:rsidRPr="000E13E6" w:rsidRDefault="00C24DD2" w:rsidP="00C24DD2">
      <w:pPr>
        <w:ind w:firstLine="720"/>
        <w:jc w:val="both"/>
        <w:rPr>
          <w:lang w:val="lt-LT"/>
        </w:rPr>
      </w:pPr>
      <w:r w:rsidRPr="00DF6D49">
        <w:t>10</w:t>
      </w:r>
      <w:r>
        <w:t>.</w:t>
      </w:r>
      <w:r>
        <w:rPr>
          <w:vertAlign w:val="superscript"/>
        </w:rPr>
        <w:t xml:space="preserve"> </w:t>
      </w:r>
      <w:r w:rsidRPr="000E13E6">
        <w:rPr>
          <w:lang w:val="lt-LT"/>
        </w:rPr>
        <w:t>Stambaus projekto vykdomos veiklos pajamoms, gautoms iš intelektinės nuosavybės turto naudojimo, lengvata netaikoma, išskyrus atvejus, kai šios pajamos atitinka PMĮ 5 straipsnio 7–10 dalyse ir 30 straipsnio 1 ir 2</w:t>
      </w:r>
      <w:r w:rsidRPr="000E13E6">
        <w:rPr>
          <w:vertAlign w:val="superscript"/>
          <w:lang w:val="lt-LT"/>
        </w:rPr>
        <w:t>1</w:t>
      </w:r>
      <w:r w:rsidRPr="000E13E6">
        <w:rPr>
          <w:lang w:val="lt-LT"/>
        </w:rPr>
        <w:t xml:space="preserve"> dalyse nustatytas sąlygas (išskyrus PMĮ 5 straipsnio 7 dalyje nustatytą taikytiną pelno mokesčio tarifo dydį). </w:t>
      </w:r>
    </w:p>
    <w:p w14:paraId="398DBFC2" w14:textId="77777777" w:rsidR="00C24DD2" w:rsidRDefault="00C24DD2" w:rsidP="00C24DD2">
      <w:pPr>
        <w:ind w:firstLine="709"/>
        <w:jc w:val="both"/>
        <w:rPr>
          <w:lang w:val="lt-LT"/>
        </w:rPr>
      </w:pPr>
      <w:r w:rsidRPr="000E13E6">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0E025A09" w14:textId="77777777" w:rsidR="00C24DD2" w:rsidRPr="006E4682" w:rsidRDefault="00C24DD2" w:rsidP="00C24DD2">
      <w:pPr>
        <w:ind w:firstLine="567"/>
        <w:jc w:val="both"/>
      </w:pPr>
      <w:r w:rsidRPr="00DF6D49">
        <w:t>11</w:t>
      </w:r>
      <w:r w:rsidRPr="006E4682">
        <w:t xml:space="preserve">. Reikalaujamą juridinio asmens privačių kapitalo investicijų dydį turi patvirtinti auditoriaus išvada. </w:t>
      </w:r>
    </w:p>
    <w:p w14:paraId="0B44B59C" w14:textId="77777777" w:rsidR="00C24DD2" w:rsidRPr="006E4682" w:rsidRDefault="00C24DD2" w:rsidP="00C24DD2">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14:paraId="65F7C6D6" w14:textId="77777777" w:rsidR="00C24DD2" w:rsidRDefault="00C24DD2" w:rsidP="00C24DD2">
      <w:pPr>
        <w:ind w:firstLine="709"/>
        <w:jc w:val="both"/>
      </w:pPr>
      <w:r w:rsidRPr="00DF6D49">
        <w:t>12.</w:t>
      </w:r>
      <w:r w:rsidRPr="006E4682">
        <w:t xml:space="preserve"> </w:t>
      </w:r>
      <w:bookmarkStart w:id="849" w:name="_Hlk204153639"/>
      <w:bookmarkStart w:id="850" w:name="_Hlk204074093"/>
      <w:r w:rsidRPr="00DF6D49">
        <w:t xml:space="preserve">Iki 2025-11-01 pasirašius stambaus projekto investicijų sutartį, </w:t>
      </w:r>
      <w:bookmarkEnd w:id="849"/>
      <w:r w:rsidRPr="00DF6D49">
        <w:t>Juridinis asmuo, įgyvendinantis stambų projektą</w:t>
      </w:r>
      <w:bookmarkEnd w:id="850"/>
      <w:r w:rsidRPr="00DF6D49">
        <w:t xml:space="preserve"> </w:t>
      </w:r>
      <w:bookmarkStart w:id="851" w:name="_Hlk204074118"/>
      <w:r w:rsidRPr="00DF6D49">
        <w:t xml:space="preserve">20 metų, pradedant tuo mokestiniu laikotarpiu, kurį </w:t>
      </w:r>
      <w:bookmarkEnd w:id="851"/>
      <w:r w:rsidRPr="00DF6D49">
        <w:t>sudaryta ir įsigalioja stambaus projekto investicijų sutartis, nemoka pelno mokesčio, jeigu</w:t>
      </w:r>
      <w:r w:rsidRPr="006E4682">
        <w:t xml:space="preserve"> tenkinamos visos komentuojamame straipsnyje nustatytos sąlygos. PMĮ 58 str. 16</w:t>
      </w:r>
      <w:r w:rsidRPr="006E4682">
        <w:rPr>
          <w:vertAlign w:val="superscript"/>
        </w:rPr>
        <w:t>2</w:t>
      </w:r>
      <w:r w:rsidRPr="006E4682">
        <w:t xml:space="preserve"> dalyje nustatyta lengvata </w:t>
      </w:r>
      <w:bookmarkStart w:id="852" w:name="_Hlk66856262"/>
      <w:r w:rsidRPr="006E4682">
        <w:t xml:space="preserve">juridiniam asmeniui, įgyvendinančiam stambų projektą, taikoma ne ilgiau negu 20 metų nuo stambaus projekto investicijų sutarties įsigaliojimo dienos. </w:t>
      </w:r>
      <w:bookmarkStart w:id="853" w:name="_Hlk204074282"/>
      <w:r w:rsidRPr="006E4682">
        <w:t>Vadinasi, 20 metų laikotarpis pradedamas skaičiuoti nuo investicinės sutarties įsigaliojimo dienos, o pelno mokesčio lengvata pradedama taikyti nuo to mokestinio laikotarpio, kurį tenkinamos visos paminėtos sąlygos</w:t>
      </w:r>
      <w:bookmarkEnd w:id="853"/>
      <w:r w:rsidRPr="006E4682">
        <w:t>.</w:t>
      </w:r>
    </w:p>
    <w:bookmarkEnd w:id="852"/>
    <w:p w14:paraId="6D93DD2D" w14:textId="77777777" w:rsidR="00C24DD2" w:rsidRPr="00524721" w:rsidRDefault="00C24DD2" w:rsidP="00C24DD2">
      <w:pPr>
        <w:ind w:firstLine="709"/>
        <w:jc w:val="both"/>
      </w:pPr>
      <w:r w:rsidRPr="00DF6D49">
        <w:t>12</w:t>
      </w:r>
      <w:r w:rsidRPr="006E4682">
        <w:t xml:space="preserve">.1.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14:paraId="5C98F497" w14:textId="77777777" w:rsidR="00C24DD2" w:rsidRPr="00524721" w:rsidRDefault="00C24DD2" w:rsidP="00C24DD2">
      <w:pPr>
        <w:ind w:firstLine="709"/>
        <w:jc w:val="both"/>
        <w:rPr>
          <w:lang w:eastAsia="lt-LT"/>
        </w:rPr>
      </w:pPr>
      <w:r w:rsidRPr="00524721">
        <w:rPr>
          <w:lang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14:paraId="72EC3EC3" w14:textId="77777777" w:rsidR="00C24DD2" w:rsidRPr="00524721" w:rsidRDefault="00C24DD2" w:rsidP="00C24DD2">
      <w:pPr>
        <w:ind w:firstLine="709"/>
        <w:jc w:val="both"/>
      </w:pPr>
      <w:r w:rsidRPr="00524721">
        <w:t xml:space="preserve">Pažymėtina, kad mokestiniai laikotarpiai, kuriais juridinis asmuo neturi teisės taikyti šios pelno mokesčio lengvatos, dėl </w:t>
      </w:r>
      <w:r w:rsidRPr="00721A36">
        <w:rPr>
          <w:bCs/>
          <w:color w:val="000000"/>
        </w:rPr>
        <w:t xml:space="preserve">Investicijų įstatymo 2 straipsnio 25 dalies 1 arba 2 punktų reikalavimų </w:t>
      </w:r>
      <w:r w:rsidRPr="00721A36">
        <w:rPr>
          <w:bCs/>
          <w:color w:val="000000"/>
        </w:rPr>
        <w:lastRenderedPageBreak/>
        <w:t>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14:paraId="6C30ACFB" w14:textId="77777777" w:rsidR="00C24DD2" w:rsidRDefault="00C24DD2" w:rsidP="00C24DD2">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226919FD" w14:textId="77777777" w:rsidR="00C24DD2" w:rsidRPr="00B70B97" w:rsidRDefault="00C24DD2" w:rsidP="00C24DD2">
      <w:pPr>
        <w:ind w:firstLine="709"/>
        <w:jc w:val="both"/>
        <w:rPr>
          <w:lang w:val="lt-LT"/>
        </w:rPr>
      </w:pPr>
      <w:r w:rsidRPr="00DF6D49">
        <w:t>12</w:t>
      </w:r>
      <w:r w:rsidRPr="006E4682">
        <w:t xml:space="preserve">.2. </w:t>
      </w:r>
      <w:r w:rsidRPr="004E1A20">
        <w:rPr>
          <w:lang w:val="lt-LT"/>
        </w:rPr>
        <w:t>Jeigu juridinio asmens, įgyvendinančio stambų projektą, kuris naudojosi PMĮ 58 str. 16</w:t>
      </w:r>
      <w:r w:rsidRPr="004E1A20">
        <w:rPr>
          <w:vertAlign w:val="superscript"/>
          <w:lang w:val="lt-LT"/>
        </w:rPr>
        <w:t xml:space="preserve">2 </w:t>
      </w:r>
      <w:r w:rsidRPr="004E1A20">
        <w:rPr>
          <w:lang w:val="lt-LT"/>
        </w:rPr>
        <w:t>dalyje nustatyta pelno mokesčio lengvata, įgyvendinant stambų projektą gautos pajamos iš PMĮ 58 str. 16</w:t>
      </w:r>
      <w:r w:rsidRPr="004E1A20">
        <w:rPr>
          <w:vertAlign w:val="superscript"/>
          <w:lang w:val="lt-LT"/>
        </w:rPr>
        <w:t>2</w:t>
      </w:r>
      <w:r w:rsidRPr="004E1A20">
        <w:rPr>
          <w:lang w:val="lt-LT"/>
        </w:rPr>
        <w:t xml:space="preserve"> dalyje įvardintos vykdomos duomenų apdorojimo, interneto serverių paslaugų (prieglobos) ir susijusios veiklos arba pajamos iš apdirbamosios gamybos veiklos</w:t>
      </w:r>
      <w:r w:rsidRPr="00B70B97">
        <w:rPr>
          <w:lang w:val="lt-LT"/>
        </w:rPr>
        <w:t>,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3516BBAE" w14:textId="77777777"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14:paraId="442AC19A" w14:textId="77777777" w:rsidR="00C24DD2" w:rsidRPr="006E4682" w:rsidRDefault="00C24DD2" w:rsidP="00C24DD2">
      <w:pPr>
        <w:ind w:firstLine="709"/>
        <w:jc w:val="both"/>
      </w:pPr>
      <w:r w:rsidRPr="00DF6D49">
        <w:t>12</w:t>
      </w:r>
      <w:r w:rsidRPr="006E4682">
        <w:t xml:space="preserve">.3. </w:t>
      </w:r>
      <w:bookmarkStart w:id="854" w:name="_Hlk66858136"/>
      <w:r w:rsidRPr="006E4682">
        <w:t xml:space="preserve">Tuo atveju, kai </w:t>
      </w:r>
      <w:bookmarkStart w:id="855" w:name="_Hlk208814125"/>
      <w:r w:rsidRPr="00DF6D49">
        <w:t>stambaus projekto sutartis sudaryta iki 2025-11-01 ir pelno mokesčio lengvata taikoma nuo stambaus projekto sutarties įsigaliojimo ir</w:t>
      </w:r>
      <w:r>
        <w:rPr>
          <w:b/>
        </w:rPr>
        <w:t xml:space="preserve"> </w:t>
      </w:r>
      <w:bookmarkEnd w:id="855"/>
      <w:r w:rsidRPr="006E4682">
        <w:t>juridinis asmuo, įgyvendinantis stambų projektą, atitinka visus PMĮ 58 str. 16</w:t>
      </w:r>
      <w:r w:rsidRPr="006E4682">
        <w:rPr>
          <w:vertAlign w:val="superscript"/>
        </w:rPr>
        <w:t>2</w:t>
      </w:r>
      <w:r w:rsidRPr="006E4682">
        <w:t xml:space="preserve"> dalyje įtvirtintus kriterijus</w:t>
      </w:r>
      <w:bookmarkEnd w:id="854"/>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14:paraId="3751FE0C" w14:textId="77777777" w:rsidR="00C24DD2" w:rsidRPr="006E4682" w:rsidRDefault="00C24DD2" w:rsidP="00C24DD2">
      <w:pPr>
        <w:ind w:firstLine="709"/>
        <w:jc w:val="both"/>
      </w:pPr>
      <w:r w:rsidRPr="00DF6D49">
        <w:t>13</w:t>
      </w:r>
      <w:r w:rsidRPr="006E4682">
        <w:t xml:space="preserve">. Juridinis asmuo, įgyvendinantis stambų projektą ir atitinkantis visus komentuojamoje dalyje įtvirtintus kriterijus, metines pelno mokesčio deklaracijas teikia bendra PMĮ nustatyta tvarka. </w:t>
      </w:r>
    </w:p>
    <w:p w14:paraId="5F8BE8AD" w14:textId="77777777" w:rsidR="00C24DD2" w:rsidRPr="006E4682" w:rsidRDefault="00C24DD2" w:rsidP="00C24DD2">
      <w:pPr>
        <w:ind w:firstLine="709"/>
        <w:jc w:val="both"/>
      </w:pPr>
      <w:bookmarkStart w:id="856"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57" w:name="_Hlk69202244"/>
      <w:r w:rsidRPr="006E4682">
        <w:t xml:space="preserve">Kitos vykdomos veiklos (ne stambaus projekto veiklos) apmokestinamasis pelnas apskaičiuojamas bendra PMĮ nustatyta tvarka.  </w:t>
      </w:r>
      <w:bookmarkEnd w:id="857"/>
    </w:p>
    <w:p w14:paraId="156A1848" w14:textId="77777777"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w:t>
      </w:r>
      <w:r w:rsidRPr="006E4682">
        <w:lastRenderedPageBreak/>
        <w:t xml:space="preserve">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w:t>
      </w:r>
      <w:bookmarkStart w:id="858" w:name="_Hlk66957426"/>
      <w:r w:rsidRPr="006E4682">
        <w:t xml:space="preserve">nesusijusios su stambaus projekto įgyvendinimu, </w:t>
      </w:r>
      <w:bookmarkEnd w:id="858"/>
      <w:r w:rsidRPr="006E4682">
        <w:t>vykdomos veiklos rezultatą.</w:t>
      </w:r>
    </w:p>
    <w:p w14:paraId="2232370F" w14:textId="77777777" w:rsidR="00C24DD2" w:rsidRPr="006E4682" w:rsidRDefault="00C24DD2" w:rsidP="00C24DD2">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59" w:name="_Hlk66855471"/>
      <w:bookmarkStart w:id="860"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59"/>
      <w:bookmarkEnd w:id="860"/>
    </w:p>
    <w:p w14:paraId="7B76F710" w14:textId="77777777" w:rsidR="00C24DD2" w:rsidRPr="006E4682" w:rsidRDefault="00C24DD2" w:rsidP="00C24DD2">
      <w:pPr>
        <w:ind w:firstLine="709"/>
        <w:jc w:val="both"/>
      </w:pPr>
      <w:bookmarkStart w:id="861" w:name="_Hlk66884029"/>
      <w:r w:rsidRPr="006E4682">
        <w:t xml:space="preserve">Už mokestinius laikotarpius, kuriais </w:t>
      </w:r>
      <w:bookmarkStart w:id="862" w:name="_Hlk66882841"/>
      <w:r w:rsidRPr="006E4682">
        <w:t xml:space="preserve">juridinis asmuo, įgyvendinantis stambų projektą, neturės teisės taikyti pelno mokesčio lengvatos, pelno mokestis apskaičiuojamas bendra PMĮ nustatyta tvarka </w:t>
      </w:r>
      <w:bookmarkStart w:id="863" w:name="_Hlk66868596"/>
      <w:r w:rsidRPr="006E4682">
        <w:t xml:space="preserve">juridinio asmens apskaičiuotam </w:t>
      </w:r>
      <w:bookmarkStart w:id="864" w:name="_Hlk66882742"/>
      <w:r w:rsidRPr="006E4682">
        <w:t xml:space="preserve">apmokestinamajam pelnui </w:t>
      </w:r>
      <w:bookmarkEnd w:id="863"/>
      <w:r w:rsidRPr="006E4682">
        <w:t>taikant PMĮ 5 straipsnyje nustatytą mokesčio tarifą</w:t>
      </w:r>
      <w:bookmarkEnd w:id="864"/>
      <w:r w:rsidRPr="006E4682">
        <w:t xml:space="preserve">. </w:t>
      </w:r>
      <w:bookmarkEnd w:id="861"/>
      <w:bookmarkEnd w:id="862"/>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65" w:name="_Hlk66857725"/>
      <w:r w:rsidRPr="006E4682">
        <w:t>juridinis asmuo, įgyvendinantis stambų projektą</w:t>
      </w:r>
      <w:bookmarkEnd w:id="865"/>
      <w:r w:rsidRPr="006E4682">
        <w:t xml:space="preserve">, neturėjo teisės taikyti pelno mokesčio lengvatos, jis gali pasinaudoti visomis </w:t>
      </w:r>
      <w:bookmarkStart w:id="866" w:name="_Hlk66858544"/>
      <w:r w:rsidRPr="006E4682">
        <w:t>PMĮ įtvirtintomis lengvatomis</w:t>
      </w:r>
      <w:bookmarkEnd w:id="866"/>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14:paraId="1DF11EFF" w14:textId="77777777" w:rsidR="00C24DD2" w:rsidRDefault="00C24DD2" w:rsidP="00C24DD2">
      <w:pPr>
        <w:ind w:firstLine="709"/>
        <w:jc w:val="both"/>
      </w:pPr>
      <w:r w:rsidRPr="006E4682">
        <w:t>Pavyzdžiai</w:t>
      </w:r>
    </w:p>
    <w:p w14:paraId="463ECB9E" w14:textId="77777777" w:rsidR="00C24DD2" w:rsidRPr="007F1B28" w:rsidRDefault="00C24DD2" w:rsidP="00C24DD2">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14:paraId="721641F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867" w:name="_Hlk66883656"/>
      <w:r w:rsidRPr="007F1B28">
        <w:t>Lietuvoje Respublikoje registruotas juridinis asmuo, vykdantis statybų veiklą Vilniuje</w:t>
      </w:r>
      <w:bookmarkEnd w:id="867"/>
      <w:r w:rsidRPr="007F1B28">
        <w:t>, priėmė sprendimą vykdyti naują veiklą – pastatyti aliejaus spaudimo gamyklą Vilniaus rajono ribose. Planuojama gamykloje vykdyti veiklą, priskirtą pagal EVRK 2</w:t>
      </w:r>
      <w:r w:rsidRPr="004F5738">
        <w:rPr>
          <w:b/>
        </w:rPr>
        <w:t>.1</w:t>
      </w:r>
      <w:r w:rsidRPr="007F1B28">
        <w:t xml:space="preserve"> red. </w:t>
      </w:r>
      <w:bookmarkStart w:id="868" w:name="_Hlk210107675"/>
      <w:r w:rsidRPr="007F1B28">
        <w:t>C sekcijos 10.4</w:t>
      </w:r>
      <w:r w:rsidRPr="007445F6">
        <w:rPr>
          <w:strike/>
        </w:rPr>
        <w:t>1</w:t>
      </w:r>
      <w:r w:rsidRPr="007F1B28">
        <w:t xml:space="preserve"> „Aliejaus ir riebalų gamyba“ kodui</w:t>
      </w:r>
      <w:bookmarkEnd w:id="868"/>
      <w:r>
        <w:t xml:space="preserve"> </w:t>
      </w:r>
      <w:r w:rsidRPr="00DF6D49">
        <w:t>(pagal EVRK 2 red. iki 2024-12-31 C sekcijos 10.41 „Aliejaus ir riebalų gamyba“ kodui)</w:t>
      </w:r>
      <w:r w:rsidRPr="007F1B28">
        <w:t xml:space="preserve">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869"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869"/>
    <w:p w14:paraId="5AED8B3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Vadinasi UAB A nuo 2022-05-16 iki </w:t>
      </w:r>
      <w:bookmarkStart w:id="870" w:name="_Hlk66882591"/>
      <w:r w:rsidRPr="007F1B28">
        <w:t xml:space="preserve">2041-05-16 (20 metų nuo sutarties įsigaliojimo dienos) </w:t>
      </w:r>
      <w:bookmarkEnd w:id="870"/>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14:paraId="66022813"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lastRenderedPageBreak/>
        <w:t xml:space="preserve">Tarkime, kad laikotarpiu nuo sutarties pasirašymo (2022-05-16) iki 2024 m. spalio mėn. buvo vykdomi gamyklos statybos ir įrengimo darbai, kurių metu buvo pasiekta 20 mln. EUR sumos kapitalo investicija (tai patvirtina Auditoriaus pažyma). </w:t>
      </w:r>
    </w:p>
    <w:p w14:paraId="7BC8471A"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71" w:name="_Hlk66876203"/>
      <w:r w:rsidRPr="007F1B28">
        <w:t xml:space="preserve">2022-12-31 d. vidutinis darbuotojų, reikalingų stambiam projektui įgyvendinti, skaičius buvo 80, </w:t>
      </w:r>
      <w:bookmarkEnd w:id="871"/>
      <w:r w:rsidRPr="007F1B28">
        <w:t xml:space="preserve">2023-12-31 d. tokių darbuotojų skaičius – 120, o 2024-12-31 d. </w:t>
      </w:r>
      <w:bookmarkStart w:id="872" w:name="_Hlk66874980"/>
      <w:r w:rsidRPr="007F1B28">
        <w:t>– 130</w:t>
      </w:r>
      <w:bookmarkEnd w:id="872"/>
      <w:r w:rsidRPr="007F1B28">
        <w:t xml:space="preserve">. </w:t>
      </w:r>
    </w:p>
    <w:p w14:paraId="4D5CA75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873" w:name="_Hlk66877688"/>
      <w:r w:rsidRPr="007F1B28">
        <w:t>UAB A</w:t>
      </w:r>
      <w:bookmarkEnd w:id="873"/>
      <w:r w:rsidRPr="007F1B28">
        <w:t xml:space="preserve"> pradėjo gauti nuo 2024 m. lapkričio mėnesio.</w:t>
      </w:r>
    </w:p>
    <w:p w14:paraId="768D3216"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74" w:name="_Hlk66876859"/>
      <w:bookmarkStart w:id="875" w:name="_Hlk66879144"/>
      <w:r w:rsidRPr="007F1B28">
        <w:t xml:space="preserve">Teikiant pelno mokesčio deklaracijas už 2022-2024 mokestinių metų laikotarpius, UAB A negalės pasinaudoti </w:t>
      </w:r>
      <w:bookmarkStart w:id="876"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876"/>
      <w:r w:rsidRPr="007F1B28">
        <w:t xml:space="preserve"> </w:t>
      </w:r>
      <w:bookmarkEnd w:id="874"/>
      <w:r w:rsidRPr="007F1B28">
        <w:t xml:space="preserve">– nepasiektas vidutinis darbuotojų skaičius. </w:t>
      </w:r>
    </w:p>
    <w:bookmarkEnd w:id="875"/>
    <w:p w14:paraId="21C762A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877" w:name="_Hlk66876169"/>
      <w:r w:rsidRPr="007F1B28">
        <w:t>vidutinis darbuotojų, reikalingų stambiam projektui įgyvendinti, skaičius –180</w:t>
      </w:r>
      <w:bookmarkEnd w:id="877"/>
      <w:r w:rsidRPr="007F1B28">
        <w:t xml:space="preserve">. 250 vidutinis darbuotojų skaičius pasiektas 2026-12-31. UAB A 2025 metais dalį </w:t>
      </w:r>
      <w:bookmarkStart w:id="878" w:name="_Hlk71105440"/>
      <w:r w:rsidRPr="007F1B28">
        <w:t xml:space="preserve">gamykloje laikinai nenaudojamų įrengimų </w:t>
      </w:r>
      <w:bookmarkEnd w:id="878"/>
      <w:r w:rsidRPr="007F1B28">
        <w:t>išnuomojo. UAB A 2025 metais pajamos sudarė 9 mln. EUR</w:t>
      </w:r>
      <w:bookmarkStart w:id="879" w:name="_Hlk66877743"/>
      <w:r w:rsidRPr="007F1B28">
        <w:t xml:space="preserve">: iš aliejaus gamybos sudarė 8 mln. EUR, o iš </w:t>
      </w:r>
      <w:bookmarkStart w:id="880" w:name="_Hlk66878261"/>
      <w:r w:rsidRPr="007F1B28">
        <w:t xml:space="preserve">šalutinės veiklos – </w:t>
      </w:r>
      <w:bookmarkStart w:id="881" w:name="_Hlk66882066"/>
      <w:r w:rsidRPr="007F1B28">
        <w:t xml:space="preserve">įrengimų nuomos </w:t>
      </w:r>
      <w:bookmarkEnd w:id="880"/>
      <w:bookmarkEnd w:id="881"/>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14:paraId="791FEFBD"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82" w:name="_Hlk66879818"/>
      <w:bookmarkEnd w:id="879"/>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883" w:name="_Hlk66877032"/>
      <w:r w:rsidRPr="007F1B28">
        <w:t>58 str. 16</w:t>
      </w:r>
      <w:r w:rsidRPr="007F1B28">
        <w:rPr>
          <w:vertAlign w:val="superscript"/>
        </w:rPr>
        <w:t>2</w:t>
      </w:r>
      <w:r w:rsidRPr="007F1B28">
        <w:t xml:space="preserve"> dalyje </w:t>
      </w:r>
      <w:bookmarkEnd w:id="883"/>
      <w:r w:rsidRPr="007F1B28">
        <w:t xml:space="preserve">įtvirtintus kriterijus: </w:t>
      </w:r>
    </w:p>
    <w:bookmarkEnd w:id="882"/>
    <w:p w14:paraId="593D0E69"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14:paraId="165EA99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884" w:name="_Hlk66877142"/>
      <w:r w:rsidRPr="007F1B28">
        <w:t>PMĮ 58 str. 16</w:t>
      </w:r>
      <w:r w:rsidRPr="007F1B28">
        <w:rPr>
          <w:vertAlign w:val="superscript"/>
        </w:rPr>
        <w:t>2</w:t>
      </w:r>
      <w:r w:rsidRPr="007F1B28">
        <w:t xml:space="preserve"> dalyje numatyta </w:t>
      </w:r>
      <w:bookmarkEnd w:id="884"/>
      <w:r w:rsidRPr="007F1B28">
        <w:t xml:space="preserve">20 mln. EUR suma); </w:t>
      </w:r>
    </w:p>
    <w:p w14:paraId="489CB85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14:paraId="3F59653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885" w:name="_Hlk66879192"/>
      <w:r w:rsidRPr="007F1B28">
        <w:t>iš vykdomo stambaus projekto veiklos gautos pajamos sudarė daugiau kaip 75 proc. visų pajamų</w:t>
      </w:r>
      <w:bookmarkEnd w:id="885"/>
      <w:r w:rsidRPr="007F1B28">
        <w:t>;</w:t>
      </w:r>
    </w:p>
    <w:p w14:paraId="638D7108"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14:paraId="44362FA0"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w:t>
      </w:r>
      <w:r w:rsidRPr="007F1B28">
        <w:tab/>
        <w:t>turi auditoriaus išvadą, patvirtinančią reikalaujamą juridinio asmens privačių kapitalo investicijų dydį.</w:t>
      </w:r>
    </w:p>
    <w:p w14:paraId="6DCDE04B"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14:paraId="0E228EEA"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14:paraId="5ED16F9D"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 kadangi gautos pajamos </w:t>
      </w:r>
      <w:bookmarkStart w:id="886" w:name="_Hlk66886146"/>
      <w:r w:rsidRPr="007F1B28">
        <w:t>iš vykdomo stambaus projekto veiklos – aliejaus gamybos, sudarė mažiau kaip 75 proc. visų pajamų</w:t>
      </w:r>
      <w:bookmarkEnd w:id="886"/>
      <w:r w:rsidRPr="007F1B28">
        <w:t>.</w:t>
      </w:r>
    </w:p>
    <w:p w14:paraId="23B3B440"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lastRenderedPageBreak/>
        <w:t xml:space="preserve"> Tarkime, kad </w:t>
      </w:r>
      <w:bookmarkStart w:id="887"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888" w:name="_Hlk66882204"/>
      <w:r w:rsidRPr="007F1B28">
        <w:t>PMĮ 58 str. 16</w:t>
      </w:r>
      <w:r w:rsidRPr="007F1B28">
        <w:rPr>
          <w:vertAlign w:val="superscript"/>
        </w:rPr>
        <w:t>2</w:t>
      </w:r>
      <w:r w:rsidRPr="007F1B28">
        <w:t xml:space="preserve"> dalyje nustatyta lengvata.</w:t>
      </w:r>
    </w:p>
    <w:bookmarkEnd w:id="888"/>
    <w:p w14:paraId="4016C96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14:paraId="4539393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887"/>
    <w:p w14:paraId="3F544FFD"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14:paraId="208D7D6C"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14:paraId="6F1149E9"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rPr>
          <w:b/>
          <w:bCs/>
        </w:rPr>
      </w:pPr>
    </w:p>
    <w:bookmarkEnd w:id="856"/>
    <w:p w14:paraId="054D59E6" w14:textId="77777777" w:rsidR="00C24DD2" w:rsidRPr="006E4682" w:rsidRDefault="00C24DD2" w:rsidP="00C24DD2">
      <w:pPr>
        <w:ind w:firstLine="709"/>
        <w:jc w:val="both"/>
      </w:pPr>
      <w:r w:rsidRPr="00EF583A">
        <w:t>1</w:t>
      </w:r>
      <w:r w:rsidRPr="00DF6D49">
        <w:t>4</w:t>
      </w:r>
      <w:r w:rsidRPr="006E4682">
        <w:t xml:space="preserve">. Šioje dalyje nustatyta lengvata taikoma tiek, kiek ji suderinama su Europos Sąjungos teisės aktais, kuriais reguliuojamas valstybės pagalbos teikimas, ir su Lietuvos Respublikos Vyriausybės ar jos įgaliotos institucijos nustatyta </w:t>
      </w:r>
      <w:bookmarkStart w:id="889" w:name="_Hlk66874336"/>
      <w:r w:rsidRPr="006E4682">
        <w:t xml:space="preserve">valstybės pagalbos teikimo </w:t>
      </w:r>
      <w:bookmarkEnd w:id="889"/>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14:paraId="037E6F8D" w14:textId="77777777" w:rsidR="00C24DD2" w:rsidRPr="006E4682" w:rsidRDefault="00C24DD2" w:rsidP="00C24DD2">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14:paraId="248A2108" w14:textId="77777777" w:rsidR="00C24DD2" w:rsidRPr="006E4682" w:rsidRDefault="00C24DD2" w:rsidP="00C24DD2">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bookmarkEnd w:id="837"/>
    <w:p w14:paraId="6221FB35" w14:textId="77777777" w:rsidR="00C24DD2" w:rsidRDefault="00C24DD2" w:rsidP="00C24DD2">
      <w:pPr>
        <w:spacing w:after="0" w:line="240" w:lineRule="auto"/>
        <w:ind w:firstLine="720"/>
        <w:jc w:val="both"/>
        <w:rPr>
          <w:b/>
          <w:iCs/>
          <w:color w:val="000000"/>
        </w:rPr>
      </w:pPr>
    </w:p>
    <w:p w14:paraId="4CAF0F26" w14:textId="77777777" w:rsidR="00C24DD2" w:rsidRDefault="00C24DD2" w:rsidP="00C24DD2">
      <w:pPr>
        <w:ind w:firstLine="567"/>
        <w:jc w:val="both"/>
      </w:pPr>
      <w:r w:rsidRPr="00DF6D49">
        <w:t>15.</w:t>
      </w:r>
      <w:r w:rsidRPr="0011463B">
        <w:rPr>
          <w:b/>
        </w:rPr>
        <w:t xml:space="preserve"> </w:t>
      </w:r>
      <w:r>
        <w:rPr>
          <w:b/>
        </w:rPr>
        <w:t>Komentuojamosios dalies nuostatos, t</w:t>
      </w:r>
      <w:r w:rsidRPr="0011463B">
        <w:rPr>
          <w:b/>
        </w:rPr>
        <w:t>aikom</w:t>
      </w:r>
      <w:r>
        <w:rPr>
          <w:b/>
        </w:rPr>
        <w:t>os</w:t>
      </w:r>
      <w:r w:rsidRPr="0011463B">
        <w:rPr>
          <w:b/>
        </w:rPr>
        <w:t xml:space="preserve"> </w:t>
      </w:r>
      <w:r>
        <w:rPr>
          <w:b/>
        </w:rPr>
        <w:t xml:space="preserve">po </w:t>
      </w:r>
      <w:r w:rsidRPr="0011463B">
        <w:rPr>
          <w:b/>
        </w:rPr>
        <w:t>2025</w:t>
      </w:r>
      <w:r>
        <w:rPr>
          <w:b/>
        </w:rPr>
        <w:t>-</w:t>
      </w:r>
      <w:r w:rsidRPr="0011463B">
        <w:rPr>
          <w:b/>
        </w:rPr>
        <w:t>11</w:t>
      </w:r>
      <w:r>
        <w:rPr>
          <w:b/>
        </w:rPr>
        <w:t>-</w:t>
      </w:r>
      <w:r w:rsidRPr="0011463B">
        <w:rPr>
          <w:b/>
        </w:rPr>
        <w:t>01 pasirašytoms stambaus projekto investicijų sutartims</w:t>
      </w:r>
      <w:r>
        <w:t>.</w:t>
      </w:r>
    </w:p>
    <w:p w14:paraId="72E4F80C" w14:textId="77777777" w:rsidR="00C24DD2" w:rsidRPr="00DF6D49" w:rsidRDefault="00C24DD2" w:rsidP="00C24DD2">
      <w:pPr>
        <w:pStyle w:val="Sraopastraipa"/>
        <w:ind w:left="0" w:firstLine="927"/>
        <w:jc w:val="both"/>
      </w:pPr>
      <w:r w:rsidRPr="00DF6D49">
        <w:lastRenderedPageBreak/>
        <w:t xml:space="preserve"> Juridinis asmuo, įgyvendinantis stambų projektą pagal galiojančią stambaus projekto investicijų sutartį,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 t. y.: </w:t>
      </w:r>
    </w:p>
    <w:p w14:paraId="550CDCFE" w14:textId="77777777" w:rsidR="00C24DD2" w:rsidRPr="00DF6D49" w:rsidRDefault="00C24DD2" w:rsidP="00C24DD2">
      <w:pPr>
        <w:tabs>
          <w:tab w:val="left" w:pos="426"/>
          <w:tab w:val="left" w:pos="709"/>
        </w:tabs>
        <w:ind w:firstLine="567"/>
        <w:jc w:val="both"/>
      </w:pPr>
      <w:r w:rsidRPr="00DF6D49">
        <w:t>15.1.</w:t>
      </w:r>
      <w:r w:rsidRPr="00DF6D49">
        <w:tab/>
        <w:t xml:space="preserve">juridinis asmuo įgyvendina stambų projektą pagal galiojančią stambaus projekto investicijų sutartį; </w:t>
      </w:r>
    </w:p>
    <w:p w14:paraId="6986E732" w14:textId="77777777" w:rsidR="00C24DD2" w:rsidRPr="00DF6D49" w:rsidRDefault="00C24DD2" w:rsidP="00C24DD2">
      <w:pPr>
        <w:tabs>
          <w:tab w:val="left" w:pos="426"/>
          <w:tab w:val="left" w:pos="709"/>
        </w:tabs>
        <w:ind w:firstLine="567"/>
        <w:jc w:val="both"/>
      </w:pPr>
      <w:r w:rsidRPr="00DF6D49">
        <w:t xml:space="preserve">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Lietuvos Respublikoje įgyvendinti, skaičius mokestiniais metais ne mažesnis kaip 150 (Vilniuje – ne mažesnis kaip 200)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14:paraId="77604AB8" w14:textId="77777777" w:rsidR="00C24DD2" w:rsidRPr="00DF6D49" w:rsidRDefault="00C24DD2" w:rsidP="00C24DD2">
      <w:pPr>
        <w:tabs>
          <w:tab w:val="left" w:pos="426"/>
          <w:tab w:val="left" w:pos="709"/>
        </w:tabs>
        <w:ind w:firstLine="567"/>
        <w:jc w:val="both"/>
      </w:pPr>
      <w:r w:rsidRPr="00DF6D49">
        <w:t>15.3.</w:t>
      </w:r>
      <w:r w:rsidRPr="00DF6D49">
        <w:tab/>
        <w:t xml:space="preserve">privačios kapitalo investicijos į stambų projektą Lietuvos Respublikoje pasiekė ne mažesnę kaip 20 milijonų eurų sumą (Vilniuje - ne mažesnę kaip 30 milijonų eurų sumą); </w:t>
      </w:r>
    </w:p>
    <w:p w14:paraId="441F61B7" w14:textId="77777777" w:rsidR="00C24DD2" w:rsidRPr="00DF6D49" w:rsidRDefault="00C24DD2" w:rsidP="00C24DD2">
      <w:pPr>
        <w:tabs>
          <w:tab w:val="left" w:pos="426"/>
          <w:tab w:val="left" w:pos="709"/>
        </w:tabs>
        <w:ind w:firstLine="567"/>
        <w:jc w:val="both"/>
      </w:pPr>
      <w:r w:rsidRPr="00DF6D49">
        <w:t>15.4.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14:paraId="02F4807A" w14:textId="77777777" w:rsidR="00C24DD2" w:rsidRPr="00DF6D49" w:rsidRDefault="00C24DD2" w:rsidP="00C24DD2">
      <w:pPr>
        <w:tabs>
          <w:tab w:val="left" w:pos="426"/>
          <w:tab w:val="left" w:pos="709"/>
        </w:tabs>
        <w:ind w:firstLine="567"/>
        <w:jc w:val="both"/>
      </w:pPr>
      <w:r w:rsidRPr="00DF6D49">
        <w:t>15.5.</w:t>
      </w:r>
      <w:r w:rsidRPr="00DF6D49">
        <w:tab/>
        <w:t xml:space="preserve">ne mažiau kaip 75 procentai atitinkamo mokestinio laikotarpio iš vykdomo stambaus projekto veiklos uždirbamų sudaro pajamos iš duomenų apdorojimo, interneto serverių paslaugų (prieglobos) ir susijusios veiklos arba pajamos iš apdirbamosios gamybos, gautos įgyvendinant stambų projektą; </w:t>
      </w:r>
    </w:p>
    <w:p w14:paraId="78F1775F" w14:textId="77777777" w:rsidR="00C24DD2" w:rsidRPr="00DF6D49" w:rsidRDefault="00C24DD2" w:rsidP="00C24DD2">
      <w:pPr>
        <w:ind w:firstLine="567"/>
        <w:jc w:val="both"/>
      </w:pPr>
      <w:r w:rsidRPr="00DF6D49">
        <w:t>15.6.</w:t>
      </w:r>
      <w:r w:rsidRPr="00DF6D49">
        <w:tab/>
        <w:t xml:space="preserve">turi auditoriaus išvadą, patvirtinančią reikalaujamą juridinio asmens privačių kapitalo investicijų dydį. Auditoriaus išvadoje papildomai galėtų būti fiksuojama sutarties įsigaliojimo data. </w:t>
      </w:r>
    </w:p>
    <w:p w14:paraId="627D7A69" w14:textId="77777777" w:rsidR="00C24DD2" w:rsidRPr="00DF6D49" w:rsidRDefault="00C24DD2" w:rsidP="00C24DD2">
      <w:pPr>
        <w:ind w:firstLine="567"/>
        <w:jc w:val="both"/>
      </w:pPr>
      <w:r w:rsidRPr="00DF6D49">
        <w:t>16. PMĮ 58 str. 16</w:t>
      </w:r>
      <w:r w:rsidRPr="00DF6D49">
        <w:rPr>
          <w:vertAlign w:val="superscript"/>
        </w:rPr>
        <w:t>2</w:t>
      </w:r>
      <w:r w:rsidRPr="00DF6D49">
        <w:t xml:space="preserve"> dalyje nustatyta pelno mokesčio lengvata taikoma iš stambaus projekto įgyvendinimo gautoms pajamoms pagal nuo 2021 sausio 1 d. iki 2035 m. gruodžio 31 d. sudarytas stambių projektų investicijų sutartis. </w:t>
      </w:r>
    </w:p>
    <w:p w14:paraId="02CE0B81" w14:textId="77777777" w:rsidR="00C24DD2" w:rsidRPr="00DF6D49" w:rsidRDefault="00C24DD2" w:rsidP="00C24DD2">
      <w:pPr>
        <w:ind w:firstLine="567"/>
        <w:jc w:val="both"/>
        <w:rPr>
          <w:lang w:val="lt-LT"/>
        </w:rPr>
      </w:pPr>
      <w:r w:rsidRPr="00DF6D49">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DF6D49">
        <w:rPr>
          <w:vertAlign w:val="superscript"/>
          <w:lang w:val="lt-LT"/>
        </w:rPr>
        <w:t>2</w:t>
      </w:r>
      <w:r w:rsidRPr="00DF6D49">
        <w:rPr>
          <w:lang w:val="lt-LT"/>
        </w:rPr>
        <w:t xml:space="preserve"> dalyje nustatytas lengvatos taikymo sąlygas.</w:t>
      </w:r>
    </w:p>
    <w:p w14:paraId="359C02EB" w14:textId="77777777" w:rsidR="00C24DD2" w:rsidRPr="00DF6D49" w:rsidRDefault="00C24DD2" w:rsidP="00C24DD2">
      <w:pPr>
        <w:ind w:firstLine="567"/>
        <w:jc w:val="both"/>
      </w:pPr>
      <w:r w:rsidRPr="00DF6D49">
        <w:t>17. 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3D28CDE9" w14:textId="77777777" w:rsidR="00C24DD2" w:rsidRPr="00DF6D49" w:rsidRDefault="00C24DD2" w:rsidP="00C24DD2">
      <w:pPr>
        <w:ind w:firstLine="567"/>
        <w:jc w:val="both"/>
        <w:rPr>
          <w:iCs/>
          <w:color w:val="000000"/>
          <w:lang w:val="lt-LT"/>
        </w:rPr>
      </w:pPr>
      <w:r w:rsidRPr="00DF6D49">
        <w:t>18.</w:t>
      </w:r>
      <w:r w:rsidRPr="00DF6D49">
        <w:rPr>
          <w:vertAlign w:val="superscript"/>
        </w:rPr>
        <w:t xml:space="preserve"> </w:t>
      </w:r>
      <w:r w:rsidRPr="00DF6D49">
        <w:rPr>
          <w:iCs/>
          <w:color w:val="000000"/>
          <w:lang w:val="lt-LT"/>
        </w:rPr>
        <w:t xml:space="preserve">Lengvata pajamoms iš intelektinės nuosavybės turto naudojimo, gautoms įgyvendinant stambų projektą, netaikoma, išskyrus atvejus, kai šios pajamos atitinka PMĮ 5 straipsnio 7–10 dalyse </w:t>
      </w:r>
      <w:r w:rsidRPr="00DF6D49">
        <w:rPr>
          <w:iCs/>
          <w:color w:val="000000"/>
          <w:lang w:val="lt-LT"/>
        </w:rPr>
        <w:lastRenderedPageBreak/>
        <w:t>ir 30 straipsnio 1 ir 2</w:t>
      </w:r>
      <w:r w:rsidRPr="00DF6D49">
        <w:rPr>
          <w:iCs/>
          <w:color w:val="000000"/>
          <w:vertAlign w:val="superscript"/>
          <w:lang w:val="lt-LT"/>
        </w:rPr>
        <w:t>1</w:t>
      </w:r>
      <w:r w:rsidRPr="00DF6D49">
        <w:rPr>
          <w:iCs/>
          <w:color w:val="000000"/>
          <w:lang w:val="lt-LT"/>
        </w:rPr>
        <w:t xml:space="preserve"> dalyse nustatytas sąlygas (išskyrus PMĮ 5 straipsnio 7 dalyje nustatytą taikytiną pelno mokesčio tarifo dydį).</w:t>
      </w:r>
    </w:p>
    <w:p w14:paraId="61703AA2" w14:textId="77777777" w:rsidR="00C24DD2" w:rsidRPr="00DF6D49" w:rsidRDefault="00C24DD2" w:rsidP="00C24DD2">
      <w:pPr>
        <w:ind w:firstLine="709"/>
        <w:jc w:val="both"/>
      </w:pPr>
      <w:r w:rsidRPr="00DF6D49">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298654A3" w14:textId="77777777" w:rsidR="00C24DD2" w:rsidRPr="00DF6D49" w:rsidRDefault="00C24DD2" w:rsidP="00C24DD2">
      <w:pPr>
        <w:ind w:firstLine="709"/>
        <w:jc w:val="both"/>
      </w:pPr>
      <w:r w:rsidRPr="00DF6D49">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DF6D49">
        <w:rPr>
          <w:vertAlign w:val="superscript"/>
        </w:rPr>
        <w:t>2</w:t>
      </w:r>
      <w:r w:rsidRPr="00DF6D49">
        <w:t xml:space="preserve"> dalyje įtvirtinta sąlyga dėl darbuotojų, reikalingų stambiam projektui Lietuvos Respublikoje įgyvendinti, skaičiaus (mokestiniais metais ne mažesnio kaip 150 (Vilniuje – ne mažesnis kaip 200) (Investicijų įstatymo 25 straipsnio 25 dalie 1 punktas) arba </w:t>
      </w:r>
      <w:r w:rsidRPr="00DF6D49">
        <w:rPr>
          <w:iCs/>
          <w:color w:val="000000"/>
        </w:rPr>
        <w:t>sukurta Lietuvos Respublikoje nuo 20 iki 149, o kai investuojama Vilniuje – nuo 20 iki 199 naujų darbo vietų (Investicijų įstatymo 25 straipsnio 25 dalies 2 punktas)</w:t>
      </w:r>
      <w:r w:rsidRPr="00DF6D49">
        <w:t>) reiškia būtent naujų darbo vietų sukūrimą, įgyvendinant konkretų stambų projektą.</w:t>
      </w:r>
    </w:p>
    <w:p w14:paraId="2169A764" w14:textId="77777777" w:rsidR="00C24DD2" w:rsidRPr="00DF6D49" w:rsidRDefault="00C24DD2" w:rsidP="00C24DD2">
      <w:pPr>
        <w:ind w:firstLine="709"/>
        <w:jc w:val="both"/>
      </w:pPr>
      <w:r w:rsidRPr="00DF6D49">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14:paraId="6D476750" w14:textId="77777777" w:rsidR="00C24DD2" w:rsidRPr="00DF6D49" w:rsidRDefault="00C24DD2" w:rsidP="00C24DD2">
      <w:pPr>
        <w:ind w:firstLine="709"/>
        <w:jc w:val="both"/>
      </w:pPr>
      <w:r w:rsidRPr="00DF6D49">
        <w:t xml:space="preserve">Atkreiptinas dėmesys, kad kapitalo investicija laikomas juridinio asmens įsigytas ar pačio pasigamintas (pasistatytas) turtas. Turto vertės padidėjimas dėl perkainojimo (įvertinimo pagal tikrąją vertę) nelaikomas kapitalo investicija. </w:t>
      </w:r>
    </w:p>
    <w:p w14:paraId="67536CE9" w14:textId="77777777" w:rsidR="00C24DD2" w:rsidRPr="00DF6D49" w:rsidRDefault="00C24DD2" w:rsidP="00C24DD2">
      <w:pPr>
        <w:ind w:firstLine="709"/>
        <w:jc w:val="both"/>
        <w:rPr>
          <w:lang w:eastAsia="lt-LT"/>
        </w:rPr>
      </w:pPr>
      <w:r w:rsidRPr="00DF6D49">
        <w:rPr>
          <w:lang w:eastAsia="lt-LT"/>
        </w:rPr>
        <w:t>Tuo</w:t>
      </w:r>
      <w:r w:rsidRPr="00DF6D49">
        <w:rPr>
          <w:i/>
          <w:iCs/>
          <w:lang w:eastAsia="lt-LT"/>
        </w:rPr>
        <w:t xml:space="preserve"> </w:t>
      </w:r>
      <w:r w:rsidRPr="00DF6D49">
        <w:rPr>
          <w:lang w:eastAsia="lt-LT"/>
        </w:rPr>
        <w:t>atveju,</w:t>
      </w:r>
      <w:r w:rsidRPr="00DF6D49">
        <w:rPr>
          <w:i/>
          <w:iCs/>
          <w:lang w:eastAsia="lt-LT"/>
        </w:rPr>
        <w:t xml:space="preserve"> </w:t>
      </w:r>
      <w:r w:rsidRPr="00DF6D49">
        <w:rPr>
          <w:lang w:eastAsia="lt-LT"/>
        </w:rPr>
        <w:t>kai juridinis asmuo įsigyja</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būdu,</w:t>
      </w:r>
      <w:r w:rsidRPr="00DF6D49">
        <w:rPr>
          <w:i/>
          <w:iCs/>
          <w:lang w:eastAsia="lt-LT"/>
        </w:rPr>
        <w:t xml:space="preserve"> </w:t>
      </w:r>
      <w:r w:rsidRPr="00DF6D49">
        <w:rPr>
          <w:lang w:eastAsia="lt-LT"/>
        </w:rPr>
        <w:t>nustatant</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investiciją,</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jos</w:t>
      </w:r>
      <w:r w:rsidRPr="00DF6D49">
        <w:rPr>
          <w:i/>
          <w:iCs/>
          <w:lang w:eastAsia="lt-LT"/>
        </w:rPr>
        <w:t xml:space="preserve"> </w:t>
      </w:r>
      <w:r w:rsidRPr="00DF6D49">
        <w:rPr>
          <w:lang w:eastAsia="lt-LT"/>
        </w:rPr>
        <w:t>vertę</w:t>
      </w:r>
      <w:r w:rsidRPr="00DF6D49">
        <w:rPr>
          <w:i/>
          <w:iCs/>
          <w:lang w:eastAsia="lt-LT"/>
        </w:rPr>
        <w:t xml:space="preserve"> </w:t>
      </w:r>
      <w:r w:rsidRPr="00DF6D49">
        <w:rPr>
          <w:lang w:eastAsia="lt-LT"/>
        </w:rPr>
        <w:t>įtraukiama</w:t>
      </w:r>
      <w:r w:rsidRPr="00DF6D49">
        <w:rPr>
          <w:i/>
          <w:iCs/>
          <w:lang w:eastAsia="lt-LT"/>
        </w:rPr>
        <w:t xml:space="preserve"> </w:t>
      </w:r>
      <w:r w:rsidRPr="00DF6D49">
        <w:rPr>
          <w:lang w:eastAsia="lt-LT"/>
        </w:rPr>
        <w:t>visa</w:t>
      </w:r>
      <w:r w:rsidRPr="00DF6D49">
        <w:rPr>
          <w:i/>
          <w:iCs/>
          <w:lang w:eastAsia="lt-LT"/>
        </w:rPr>
        <w:t xml:space="preserve"> </w:t>
      </w:r>
      <w:r w:rsidRPr="00DF6D49">
        <w:rPr>
          <w:lang w:eastAsia="lt-LT"/>
        </w:rPr>
        <w:t>ilgalaikio</w:t>
      </w:r>
      <w:r w:rsidRPr="00DF6D49">
        <w:rPr>
          <w:i/>
          <w:iCs/>
          <w:lang w:eastAsia="lt-LT"/>
        </w:rPr>
        <w:t xml:space="preserve"> </w:t>
      </w:r>
      <w:r w:rsidRPr="00DF6D49">
        <w:rPr>
          <w:lang w:eastAsia="lt-LT"/>
        </w:rPr>
        <w:t>turto</w:t>
      </w:r>
      <w:r w:rsidRPr="00DF6D49">
        <w:rPr>
          <w:i/>
          <w:iCs/>
          <w:lang w:eastAsia="lt-LT"/>
        </w:rPr>
        <w:t xml:space="preserve"> </w:t>
      </w:r>
      <w:r w:rsidRPr="00DF6D49">
        <w:rPr>
          <w:lang w:eastAsia="lt-LT"/>
        </w:rPr>
        <w:t>įsigijimo</w:t>
      </w:r>
      <w:r w:rsidRPr="00DF6D49">
        <w:rPr>
          <w:i/>
          <w:iCs/>
          <w:lang w:eastAsia="lt-LT"/>
        </w:rPr>
        <w:t xml:space="preserve"> </w:t>
      </w:r>
      <w:r w:rsidRPr="00DF6D49">
        <w:rPr>
          <w:lang w:eastAsia="lt-LT"/>
        </w:rPr>
        <w:t>vertė (būtina sąlyga, kad lizingo</w:t>
      </w:r>
      <w:r w:rsidRPr="00DF6D49">
        <w:rPr>
          <w:i/>
          <w:iCs/>
          <w:lang w:eastAsia="lt-LT"/>
        </w:rPr>
        <w:t xml:space="preserve"> </w:t>
      </w:r>
      <w:r w:rsidRPr="00DF6D49">
        <w:rPr>
          <w:lang w:eastAsia="lt-LT"/>
        </w:rPr>
        <w:t>laikotarpio</w:t>
      </w:r>
      <w:r w:rsidRPr="00DF6D49">
        <w:rPr>
          <w:i/>
          <w:iCs/>
          <w:lang w:eastAsia="lt-LT"/>
        </w:rPr>
        <w:t xml:space="preserve"> </w:t>
      </w:r>
      <w:r w:rsidRPr="00DF6D49">
        <w:rPr>
          <w:lang w:eastAsia="lt-LT"/>
        </w:rPr>
        <w:t>pabaigoje</w:t>
      </w:r>
      <w:r w:rsidRPr="00DF6D49">
        <w:rPr>
          <w:i/>
          <w:iCs/>
          <w:lang w:eastAsia="lt-LT"/>
        </w:rPr>
        <w:t xml:space="preserve"> </w:t>
      </w:r>
      <w:r w:rsidRPr="00DF6D49">
        <w:rPr>
          <w:lang w:eastAsia="lt-LT"/>
        </w:rPr>
        <w:t>nuosavybės</w:t>
      </w:r>
      <w:r w:rsidRPr="00DF6D49">
        <w:rPr>
          <w:i/>
          <w:iCs/>
          <w:lang w:eastAsia="lt-LT"/>
        </w:rPr>
        <w:t xml:space="preserve"> </w:t>
      </w:r>
      <w:r w:rsidRPr="00DF6D49">
        <w:rPr>
          <w:lang w:eastAsia="lt-LT"/>
        </w:rPr>
        <w:t>teisė</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pereina</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gavėjui).</w:t>
      </w:r>
    </w:p>
    <w:p w14:paraId="0686026F" w14:textId="77777777" w:rsidR="00C24DD2" w:rsidRPr="00DF6D49" w:rsidRDefault="00C24DD2" w:rsidP="00C24DD2">
      <w:pPr>
        <w:ind w:firstLine="709"/>
        <w:jc w:val="both"/>
        <w:rPr>
          <w:lang w:eastAsia="lt-LT"/>
        </w:rPr>
      </w:pPr>
      <w:r w:rsidRPr="00DF6D49">
        <w:rPr>
          <w:lang w:eastAsia="lt-LT"/>
        </w:rPr>
        <w:t xml:space="preserve">Komentuojamojo straipsnio taikymo prasme, kapitalo investicijų, kurias atlikus gali būti taikoma lengvata, dydis nustatomas pagal Lietuvos Respublikos Vyriausybės </w:t>
      </w:r>
      <w:r w:rsidRPr="00DF6D49">
        <w:rPr>
          <w:iCs/>
          <w:lang w:eastAsia="lt-LT"/>
        </w:rPr>
        <w:t>2021-04-28</w:t>
      </w:r>
      <w:r w:rsidRPr="00DF6D49">
        <w:rPr>
          <w:lang w:eastAsia="lt-LT"/>
        </w:rPr>
        <w:t xml:space="preserve"> nutarimu </w:t>
      </w:r>
      <w:r w:rsidRPr="00DF6D49">
        <w:rPr>
          <w:iCs/>
          <w:lang w:eastAsia="lt-LT"/>
        </w:rPr>
        <w:t>Nr. 313</w:t>
      </w:r>
      <w:r w:rsidRPr="00DF6D49">
        <w:rPr>
          <w:lang w:eastAsia="lt-LT"/>
        </w:rPr>
        <w:t xml:space="preserve"> „Dėl Lietuvos Respublikos investicijų įstatymo 15</w:t>
      </w:r>
      <w:r w:rsidRPr="00DF6D49">
        <w:rPr>
          <w:vertAlign w:val="superscript"/>
          <w:lang w:eastAsia="lt-LT"/>
        </w:rPr>
        <w:t>4</w:t>
      </w:r>
      <w:r w:rsidRPr="00DF6D49">
        <w:rPr>
          <w:lang w:eastAsia="lt-LT"/>
        </w:rPr>
        <w:t xml:space="preserve"> straipsnio, 15</w:t>
      </w:r>
      <w:r w:rsidRPr="00DF6D49">
        <w:rPr>
          <w:vertAlign w:val="superscript"/>
          <w:lang w:eastAsia="lt-LT"/>
        </w:rPr>
        <w:t>5</w:t>
      </w:r>
      <w:r w:rsidRPr="00DF6D49">
        <w:rPr>
          <w:lang w:eastAsia="lt-LT"/>
        </w:rPr>
        <w:t xml:space="preserve"> straipsnio, 15</w:t>
      </w:r>
      <w:r w:rsidRPr="00DF6D49">
        <w:rPr>
          <w:vertAlign w:val="superscript"/>
          <w:lang w:eastAsia="lt-LT"/>
        </w:rPr>
        <w:t>6</w:t>
      </w:r>
      <w:r w:rsidRPr="00DF6D49">
        <w:rPr>
          <w:lang w:eastAsia="lt-LT"/>
        </w:rPr>
        <w:t xml:space="preserve"> straipsnio ir Lietuvos Respublikos pelno mokesčio įstatymo 58 straipsnio 16</w:t>
      </w:r>
      <w:r w:rsidRPr="00DF6D49">
        <w:rPr>
          <w:vertAlign w:val="superscript"/>
          <w:lang w:eastAsia="lt-LT"/>
        </w:rPr>
        <w:t>2</w:t>
      </w:r>
      <w:r w:rsidRPr="00DF6D49">
        <w:rPr>
          <w:lang w:eastAsia="lt-LT"/>
        </w:rPr>
        <w:t xml:space="preserve"> ir 16</w:t>
      </w:r>
      <w:r w:rsidRPr="00DF6D49">
        <w:rPr>
          <w:vertAlign w:val="superscript"/>
          <w:lang w:eastAsia="lt-LT"/>
        </w:rPr>
        <w:t>3</w:t>
      </w:r>
      <w:r w:rsidRPr="00DF6D49">
        <w:rPr>
          <w:lang w:eastAsia="lt-LT"/>
        </w:rPr>
        <w:t xml:space="preserve"> dalių įgyvendinimo“ patvirtintą tvarką.“</w:t>
      </w:r>
    </w:p>
    <w:p w14:paraId="5E18235B" w14:textId="77777777" w:rsidR="00C24DD2" w:rsidRPr="00DF6D49" w:rsidRDefault="00C24DD2" w:rsidP="00C24DD2">
      <w:pPr>
        <w:ind w:firstLine="709"/>
        <w:jc w:val="both"/>
      </w:pPr>
      <w:r w:rsidRPr="00DF6D49">
        <w:t xml:space="preserve">Taikant lengvatą yra vertinama stambaus projekto vykdymui sukaupta kapitalo investicijų suma. </w:t>
      </w:r>
    </w:p>
    <w:p w14:paraId="5F113B64" w14:textId="77777777" w:rsidR="00C24DD2" w:rsidRPr="00DF6D49" w:rsidRDefault="00C24DD2" w:rsidP="00C24DD2">
      <w:pPr>
        <w:ind w:firstLine="709"/>
        <w:jc w:val="both"/>
      </w:pPr>
      <w:r w:rsidRPr="00DF6D49">
        <w:t>21. Šioje dalyje nustatyta lengvata gali būti taikoma tik tuo atveju, kai juridinis asmuo stambiam projektui įgyvendinti nesinaudoja PMĮ 58 str. 16 dalies 1 ir 2 punktuose arba 16</w:t>
      </w:r>
      <w:r w:rsidRPr="00DF6D49">
        <w:rPr>
          <w:vertAlign w:val="superscript"/>
        </w:rPr>
        <w:t>3</w:t>
      </w:r>
      <w:r w:rsidRPr="00DF6D49">
        <w:t xml:space="preserve"> dalyje nustatyta pelno mokesčio lengvata.</w:t>
      </w:r>
    </w:p>
    <w:p w14:paraId="3320434C" w14:textId="77777777" w:rsidR="00C24DD2" w:rsidRPr="00DF6D49" w:rsidRDefault="00C24DD2" w:rsidP="00C24DD2">
      <w:pPr>
        <w:ind w:firstLine="709"/>
        <w:jc w:val="both"/>
      </w:pPr>
      <w:r w:rsidRPr="00DF6D49">
        <w:t xml:space="preserve">22.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w:t>
      </w:r>
      <w:r w:rsidRPr="00DF6D49">
        <w:lastRenderedPageBreak/>
        <w:t>straipsnio nuostatas, bet ir iš kitos juridinio asmens vykdomos veiklos, tai gautoms juridinio asmens kitos veiklos (neįskaitant vykdomo stambaus projekto) pajamoms netaikomos PMĮ 58 str. 16</w:t>
      </w:r>
      <w:r w:rsidRPr="00DF6D49">
        <w:rPr>
          <w:vertAlign w:val="superscript"/>
        </w:rPr>
        <w:t>2</w:t>
      </w:r>
      <w:r w:rsidRPr="00DF6D49">
        <w:t xml:space="preserve"> dalies nuostatos ir jos apmokestinamos PMĮ nustatyta tvarka.</w:t>
      </w:r>
    </w:p>
    <w:p w14:paraId="77C27786" w14:textId="77777777" w:rsidR="00C24DD2" w:rsidRPr="00DF6D49" w:rsidRDefault="00C24DD2" w:rsidP="00C24DD2">
      <w:pPr>
        <w:ind w:firstLine="709"/>
        <w:jc w:val="both"/>
      </w:pPr>
      <w:r w:rsidRPr="00DF6D49">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DF6D49">
        <w:rPr>
          <w:vertAlign w:val="superscript"/>
        </w:rPr>
        <w:t xml:space="preserve">2 </w:t>
      </w:r>
      <w:r w:rsidRPr="00DF6D49">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DF6D49">
        <w:rPr>
          <w:vertAlign w:val="superscript"/>
        </w:rPr>
        <w:t>2</w:t>
      </w:r>
      <w:r w:rsidRPr="00DF6D49">
        <w:t xml:space="preserve"> dalyje nustatytą lengvatai taikomą pajamų ribą. </w:t>
      </w:r>
    </w:p>
    <w:p w14:paraId="7A70435E" w14:textId="77777777" w:rsidR="00C24DD2" w:rsidRPr="00DF6D49" w:rsidRDefault="00C24DD2" w:rsidP="00C24DD2">
      <w:pPr>
        <w:ind w:firstLine="709"/>
        <w:jc w:val="both"/>
      </w:pPr>
      <w:r w:rsidRPr="00DF6D49">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DF6D49">
        <w:rPr>
          <w:vertAlign w:val="superscript"/>
        </w:rPr>
        <w:t>2</w:t>
      </w:r>
      <w:r w:rsidRPr="00DF6D49">
        <w:t xml:space="preserve"> dalies kontekste vykdoma veikla turi būti priskirta:</w:t>
      </w:r>
    </w:p>
    <w:p w14:paraId="3FD5585F" w14:textId="77777777" w:rsidR="00C24DD2" w:rsidRPr="00DF6D49" w:rsidRDefault="00C24DD2" w:rsidP="00C24DD2">
      <w:pPr>
        <w:ind w:firstLine="709"/>
        <w:jc w:val="both"/>
      </w:pPr>
      <w:r w:rsidRPr="00DF6D49">
        <w:t>- duomenų apdorojimo, interneto serverių paslaugų (prieglobos) ir susijusios veiklos (J sekcija, 63.11 veikla) arba</w:t>
      </w:r>
    </w:p>
    <w:p w14:paraId="76AC0BA6" w14:textId="77777777" w:rsidR="00C24DD2" w:rsidRPr="00DF6D49" w:rsidRDefault="00C24DD2" w:rsidP="00C24DD2">
      <w:pPr>
        <w:ind w:firstLine="709"/>
        <w:jc w:val="both"/>
      </w:pPr>
      <w:r w:rsidRPr="00DF6D49">
        <w:t>- apdirbamoji gamyba (C sekcija).</w:t>
      </w:r>
    </w:p>
    <w:p w14:paraId="4147E906" w14:textId="77777777" w:rsidR="00C24DD2" w:rsidRPr="00DF6D49" w:rsidRDefault="00C24DD2" w:rsidP="00C24DD2">
      <w:pPr>
        <w:ind w:firstLine="720"/>
        <w:jc w:val="both"/>
        <w:rPr>
          <w:lang w:val="lt-LT"/>
        </w:rPr>
      </w:pPr>
      <w:r w:rsidRPr="00DF6D49">
        <w:t>23.</w:t>
      </w:r>
      <w:r w:rsidRPr="00DF6D49">
        <w:rPr>
          <w:vertAlign w:val="superscript"/>
        </w:rPr>
        <w:t xml:space="preserve"> </w:t>
      </w:r>
      <w:r w:rsidRPr="00DF6D49">
        <w:rPr>
          <w:lang w:val="lt-LT"/>
        </w:rPr>
        <w:t>Stambaus projekto vykdomos veiklos pajamoms, gautoms iš intelektinės nuosavybės turto naudojimo, lengvata netaikoma, išskyrus atvejus, kai šios pajamos atitinka PMĮ 5 straipsnio 7–10 dalyse ir 30 straipsnio 1 ir 2</w:t>
      </w:r>
      <w:r w:rsidRPr="00DF6D49">
        <w:rPr>
          <w:vertAlign w:val="superscript"/>
          <w:lang w:val="lt-LT"/>
        </w:rPr>
        <w:t>1</w:t>
      </w:r>
      <w:r w:rsidRPr="00DF6D49">
        <w:rPr>
          <w:lang w:val="lt-LT"/>
        </w:rPr>
        <w:t xml:space="preserve"> dalyse nustatytas sąlygas (išskyrus PMĮ 5 straipsnio 7 dalyje nustatytą taikytiną pelno mokesčio tarifo dydį). </w:t>
      </w:r>
    </w:p>
    <w:p w14:paraId="7EC35F9F" w14:textId="77777777" w:rsidR="00C24DD2" w:rsidRPr="00DF6D49" w:rsidRDefault="00C24DD2" w:rsidP="00C24DD2">
      <w:pPr>
        <w:ind w:firstLine="709"/>
        <w:jc w:val="both"/>
        <w:rPr>
          <w:lang w:val="lt-LT"/>
        </w:rPr>
      </w:pPr>
      <w:r w:rsidRPr="00DF6D49">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DF6D49">
        <w:rPr>
          <w:vertAlign w:val="superscript"/>
          <w:lang w:val="lt-LT"/>
        </w:rPr>
        <w:t>1</w:t>
      </w:r>
      <w:r w:rsidRPr="00DF6D49">
        <w:rPr>
          <w:lang w:val="lt-LT"/>
        </w:rPr>
        <w:t xml:space="preserve"> dalyse (žr. PMĮ 30 straipsnio 1 ir 2</w:t>
      </w:r>
      <w:r w:rsidRPr="00DF6D49">
        <w:rPr>
          <w:vertAlign w:val="superscript"/>
          <w:lang w:val="lt-LT"/>
        </w:rPr>
        <w:t>1</w:t>
      </w:r>
      <w:r w:rsidRPr="00DF6D49">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28384BCD" w14:textId="77777777" w:rsidR="00C24DD2" w:rsidRPr="00DF6D49" w:rsidRDefault="00C24DD2" w:rsidP="00C24DD2">
      <w:pPr>
        <w:ind w:firstLine="567"/>
        <w:jc w:val="both"/>
      </w:pPr>
      <w:r w:rsidRPr="00DF6D49">
        <w:t xml:space="preserve">24. Reikalaujamą juridinio asmens privačių kapitalo investicijų dydį turi patvirtinti auditoriaus išvada. </w:t>
      </w:r>
    </w:p>
    <w:p w14:paraId="12C0C6D3" w14:textId="77777777" w:rsidR="00C24DD2" w:rsidRPr="00DF6D49" w:rsidRDefault="00C24DD2" w:rsidP="00C24DD2">
      <w:pPr>
        <w:ind w:firstLine="567"/>
        <w:jc w:val="both"/>
      </w:pPr>
      <w:r w:rsidRPr="00DF6D49">
        <w:t xml:space="preserve">Auditoriaus išvadoje turi būti nurodomas konkretus juridinio asmens pasiektas privačių kapitalo investicijų dydis, kuris yra ne mažesnis nei 20 mln. EUR privačių kapitalo investicijų (30 mln. Eur, kai investuojama Vilniuje). </w:t>
      </w:r>
    </w:p>
    <w:p w14:paraId="08984DD8" w14:textId="77777777" w:rsidR="00C24DD2" w:rsidRPr="00DF6D49" w:rsidRDefault="00C24DD2" w:rsidP="00C24DD2">
      <w:pPr>
        <w:ind w:firstLine="709"/>
        <w:jc w:val="both"/>
      </w:pPr>
      <w:r w:rsidRPr="00DF6D49">
        <w:t xml:space="preserve">25. Po 2025-11-01 pasirašius stambaus projekto investicijų sutartį, Juridinis asmuo, įgyvendinantis stambų projektą, 20 metų, pradedant tuo mokestiniu laikotarpiu, kurį buvo pasiekta 20 milijonų eurų investicijų suma, o kai investuojama Vilniuje, – 30 milijonų eurų investicijų suma ir juridinis asmuo tenkina visus kitus reikalavimus, nurodytus Investicijų įstatymo 2 str. 25 d. 1 arba 2 p., nemoka pelno mokesčio. Vadinasi, 20 metų laikotarpis pradedamas skaičiuoti ne nuo investicinės sutarties įsigaliojimo dienos, o pelno mokesčio lengvata pradedama taikyti nuo to </w:t>
      </w:r>
      <w:bookmarkStart w:id="890" w:name="_Hlk208814195"/>
      <w:r w:rsidRPr="00DF6D49">
        <w:t>mokestinio laikotarpio, kurį tenkinami visi komentuojamame straipsnyje įtvirtinti reikalavimai.</w:t>
      </w:r>
      <w:bookmarkEnd w:id="890"/>
    </w:p>
    <w:p w14:paraId="55EF0BFE" w14:textId="77777777" w:rsidR="00C24DD2" w:rsidRPr="00DF6D49" w:rsidRDefault="00C24DD2" w:rsidP="00C24DD2">
      <w:pPr>
        <w:ind w:firstLine="709"/>
        <w:jc w:val="both"/>
      </w:pPr>
      <w:r w:rsidRPr="00DF6D49">
        <w:lastRenderedPageBreak/>
        <w:t xml:space="preserve">25.1. Tuo atveju, jeigu nepasibaigus nustatytam lengvatos taikymo terminui </w:t>
      </w:r>
      <w:r w:rsidRPr="00DF6D49">
        <w:rPr>
          <w:bCs/>
          <w:color w:val="000000"/>
        </w:rPr>
        <w:t xml:space="preserve">tais mokestiniais metais juridinis asmuo nebetenkina nors vieno reikalavimo, nurodyto Investicijų įstatymo 2 straipsnio 25 dalies 1 arba 2 punkte, lengvata tą mokestinį laikotarpį netaikoma </w:t>
      </w:r>
      <w:r w:rsidRPr="00DF6D49">
        <w:t xml:space="preserve">ir lengvatos taikymas atnaujinamas tą mokestinį laikotarpį, kurį </w:t>
      </w:r>
      <w:r w:rsidRPr="00DF6D49">
        <w:rPr>
          <w:bCs/>
          <w:color w:val="000000"/>
        </w:rPr>
        <w:t>pradedami tenkinti visi Investicijų įstatymo 2 straipsnio 25 dalies 1 arba 2 punktų reikalavimai</w:t>
      </w:r>
      <w:r w:rsidRPr="00DF6D49">
        <w:t>.</w:t>
      </w:r>
    </w:p>
    <w:p w14:paraId="4EABF5C6" w14:textId="77777777" w:rsidR="00C24DD2" w:rsidRPr="00DF6D49" w:rsidRDefault="00C24DD2" w:rsidP="00C24DD2">
      <w:pPr>
        <w:ind w:firstLine="709"/>
        <w:jc w:val="both"/>
        <w:rPr>
          <w:lang w:eastAsia="lt-LT"/>
        </w:rPr>
      </w:pPr>
      <w:r w:rsidRPr="00DF6D49">
        <w:rPr>
          <w:lang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DF6D49">
        <w:rPr>
          <w:i/>
          <w:iCs/>
          <w:lang w:eastAsia="lt-LT"/>
        </w:rPr>
        <w:t xml:space="preserve"> </w:t>
      </w:r>
      <w:r w:rsidRPr="00DF6D49">
        <w:rPr>
          <w:lang w:eastAsia="lt-LT"/>
        </w:rPr>
        <w:t>nelaikoma</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investicijų</w:t>
      </w:r>
      <w:r w:rsidRPr="00DF6D49">
        <w:rPr>
          <w:i/>
          <w:iCs/>
          <w:lang w:eastAsia="lt-LT"/>
        </w:rPr>
        <w:t xml:space="preserve"> </w:t>
      </w:r>
      <w:r w:rsidRPr="00DF6D49">
        <w:rPr>
          <w:lang w:eastAsia="lt-LT"/>
        </w:rPr>
        <w:t>sumažėjimu.</w:t>
      </w:r>
      <w:r w:rsidRPr="00DF6D49">
        <w:rPr>
          <w:i/>
          <w:iCs/>
          <w:lang w:eastAsia="lt-LT"/>
        </w:rPr>
        <w:t xml:space="preserve"> </w:t>
      </w:r>
    </w:p>
    <w:p w14:paraId="3600995A" w14:textId="77777777" w:rsidR="00C24DD2" w:rsidRPr="00DF6D49" w:rsidRDefault="00C24DD2" w:rsidP="00C24DD2">
      <w:pPr>
        <w:ind w:firstLine="709"/>
        <w:jc w:val="both"/>
      </w:pPr>
      <w:r w:rsidRPr="00DF6D49">
        <w:t xml:space="preserve">Pažymėtina, kad mokestiniai laikotarpiai, kuriais juridinis asmuo neturi teisės taikyti šios pelno mokesčio lengvatos, dėl </w:t>
      </w:r>
      <w:r w:rsidRPr="00DF6D49">
        <w:rPr>
          <w:bCs/>
          <w:color w:val="000000"/>
        </w:rPr>
        <w:t>Investicijų įstatymo 2 straipsnio 25 dalies 1 arba 2 punktų reikalavimų netenkinimo</w:t>
      </w:r>
      <w:r w:rsidRPr="00DF6D49">
        <w:t>, yra įskaičiuojami į PMĮ 58 str. 16</w:t>
      </w:r>
      <w:r w:rsidRPr="00DF6D49">
        <w:rPr>
          <w:vertAlign w:val="superscript"/>
        </w:rPr>
        <w:t>2</w:t>
      </w:r>
      <w:r w:rsidRPr="00DF6D49">
        <w:t xml:space="preserve"> dalyje nustatytus 20 metų pelno mokesčio lengvatos taikymo mokestinius laikotarpius, t. y. lengvatos taikymo 20 metų laikotarpis nėra sustabdomas. </w:t>
      </w:r>
    </w:p>
    <w:p w14:paraId="5007E52A" w14:textId="77777777" w:rsidR="00C24DD2" w:rsidRPr="00DF6D49" w:rsidRDefault="00C24DD2" w:rsidP="00C24DD2">
      <w:pPr>
        <w:ind w:firstLine="709"/>
        <w:jc w:val="both"/>
      </w:pPr>
      <w:r w:rsidRPr="00DF6D49">
        <w:t>Už mokestinius laikotarpius, kuriais juridinis asmuo, įgyvendinantis stambų projektą, neturėjo teisės taikyti pelno mokesčio lengvatos, pelno mokestis apskaičiuojamas bendra PMĮ nustatyta tvarka, taikant PMĮ 5 straipsnyje nustatytą mokesčio tarifą.</w:t>
      </w:r>
    </w:p>
    <w:p w14:paraId="59EF636F" w14:textId="77777777" w:rsidR="00C24DD2" w:rsidRPr="00DF6D49" w:rsidRDefault="00C24DD2" w:rsidP="00C24DD2">
      <w:pPr>
        <w:ind w:firstLine="567"/>
        <w:jc w:val="both"/>
        <w:rPr>
          <w:lang w:val="lt-LT"/>
        </w:rPr>
      </w:pPr>
      <w:r w:rsidRPr="00DF6D49">
        <w:t xml:space="preserve">25.2. </w:t>
      </w:r>
      <w:r w:rsidRPr="00DF6D49">
        <w:rPr>
          <w:lang w:val="lt-LT"/>
        </w:rPr>
        <w:t>Jeigu juridinio asmens, įgyvendinančio stambų projektą, kuris naudojosi PMĮ 58 str. 16</w:t>
      </w:r>
      <w:r w:rsidRPr="00DF6D49">
        <w:rPr>
          <w:vertAlign w:val="superscript"/>
          <w:lang w:val="lt-LT"/>
        </w:rPr>
        <w:t xml:space="preserve">2 </w:t>
      </w:r>
      <w:r w:rsidRPr="00DF6D49">
        <w:rPr>
          <w:lang w:val="lt-LT"/>
        </w:rPr>
        <w:t>dalyje nustatyta pelno mokesčio lengvata, įgyvendinant stambų projektą gautos pajamos iš PMĮ 58 str. 16</w:t>
      </w:r>
      <w:r w:rsidRPr="00DF6D49">
        <w:rPr>
          <w:vertAlign w:val="superscript"/>
          <w:lang w:val="lt-LT"/>
        </w:rPr>
        <w:t>2</w:t>
      </w:r>
      <w:r w:rsidRPr="00DF6D49">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sudarys ne mažiau kaip 75 procentus visų</w:t>
      </w:r>
      <w:r w:rsidRPr="00DF6D49">
        <w:rPr>
          <w:bCs/>
          <w:lang w:val="lt-LT"/>
        </w:rPr>
        <w:t xml:space="preserve"> </w:t>
      </w:r>
      <w:r w:rsidRPr="00DF6D49">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4FC677BC" w14:textId="77777777" w:rsidR="00C24DD2" w:rsidRPr="00DF6D49" w:rsidRDefault="00C24DD2" w:rsidP="00C24DD2">
      <w:pPr>
        <w:ind w:firstLine="709"/>
        <w:jc w:val="both"/>
        <w:rPr>
          <w:lang w:val="lt-LT"/>
        </w:rPr>
      </w:pPr>
      <w:r w:rsidRPr="00DF6D49">
        <w:rPr>
          <w:lang w:val="lt-LT"/>
        </w:rPr>
        <w:t xml:space="preserve">Komentuojamosios dalies apimtyje, </w:t>
      </w:r>
      <w:r w:rsidRPr="00DF6D49">
        <w:rPr>
          <w:bCs/>
          <w:lang w:val="lt-LT"/>
        </w:rPr>
        <w:t>t. y. tik stambaus projekto pajamų ir sąnaudų apmokestinimo taikymo kontekste,</w:t>
      </w:r>
      <w:r w:rsidRPr="00DF6D49">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14:paraId="0BEC3C0B" w14:textId="77777777" w:rsidR="00C24DD2" w:rsidRPr="00DF6D49" w:rsidRDefault="00C24DD2" w:rsidP="00C24DD2">
      <w:pPr>
        <w:ind w:firstLine="709"/>
        <w:jc w:val="both"/>
      </w:pPr>
      <w:r w:rsidRPr="00DF6D49">
        <w:t xml:space="preserve">25.3. Tuo atveju, kai stambaus projekto sutartis sudaryta po 2025-11-01 ir pelno mokesčio lengvata taikoma nuo </w:t>
      </w:r>
      <w:bookmarkStart w:id="891" w:name="_Hlk208818497"/>
      <w:r w:rsidRPr="00DF6D49">
        <w:t>mokestinio laikotarpio, kurį tenkinami visi komentuojamame straipsnyje įtvirtinti reikalavimai</w:t>
      </w:r>
      <w:bookmarkEnd w:id="891"/>
      <w:r w:rsidRPr="00DF6D49">
        <w:t xml:space="preserve"> , t.y. kai juridinis asmuo, įgyvendinantis stambų projektą, atitinka visus PMĮ 58 str. 16</w:t>
      </w:r>
      <w:r w:rsidRPr="00DF6D49">
        <w:rPr>
          <w:vertAlign w:val="superscript"/>
        </w:rPr>
        <w:t>2</w:t>
      </w:r>
      <w:r w:rsidRPr="00DF6D49">
        <w:t xml:space="preserve"> dalyje įtvirtintus kriterijus, bet patiria mokestinius nuostolius, tai mokestiniai laikotarpiai, </w:t>
      </w:r>
      <w:r w:rsidRPr="00DF6D49">
        <w:lastRenderedPageBreak/>
        <w:t xml:space="preserve">kuriais yra patirti nuostoliai, yra įskaičiuojami į 20 metų pelno mokesčio lengvatos taikymo laikotarpį, t.  y. lengvatos taikymo 20 metų laikotarpis nėra sustabdomas. </w:t>
      </w:r>
    </w:p>
    <w:p w14:paraId="00C8362F" w14:textId="77777777" w:rsidR="00C24DD2" w:rsidRPr="00DF6D49" w:rsidRDefault="00C24DD2" w:rsidP="00C24DD2">
      <w:pPr>
        <w:ind w:firstLine="709"/>
        <w:jc w:val="both"/>
      </w:pPr>
      <w:r w:rsidRPr="00DF6D49">
        <w:t xml:space="preserve">26. Juridinis asmuo, įgyvendinantis stambų projektą ir atitinkantis visus komentuojamoje dalyje įtvirtintus kriterijus, metines pelno mokesčio deklaracijas teikia bendra PMĮ nustatyta tvarka. </w:t>
      </w:r>
    </w:p>
    <w:p w14:paraId="1BD367CB" w14:textId="77777777" w:rsidR="00C24DD2" w:rsidRPr="00DF6D49" w:rsidRDefault="00C24DD2" w:rsidP="00C24DD2">
      <w:pPr>
        <w:ind w:firstLine="709"/>
        <w:jc w:val="both"/>
      </w:pPr>
      <w:r w:rsidRPr="00DF6D49">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18418B80" w14:textId="77777777" w:rsidR="00C24DD2" w:rsidRPr="00DF6D49" w:rsidRDefault="00C24DD2" w:rsidP="00C24DD2">
      <w:pPr>
        <w:ind w:firstLine="709"/>
        <w:jc w:val="both"/>
      </w:pPr>
      <w:r w:rsidRPr="00DF6D49">
        <w:t>Vadinasi, tais mokestiniais laikotarpiais, kai juridinis asmuo pasinaudos lengvata, įtvirtinta PMĮ 58 straipsnio 16</w:t>
      </w:r>
      <w:r w:rsidRPr="00DF6D49">
        <w:rPr>
          <w:vertAlign w:val="superscript"/>
        </w:rPr>
        <w:t>2</w:t>
      </w:r>
      <w:r w:rsidRPr="00DF6D49">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nesusijusios su stambaus projekto įgyvendinimu, vykdomos veiklos rezultatą.</w:t>
      </w:r>
    </w:p>
    <w:p w14:paraId="259167AF" w14:textId="77777777" w:rsidR="00C24DD2" w:rsidRPr="00DF6D49" w:rsidRDefault="00C24DD2" w:rsidP="00C24DD2">
      <w:pPr>
        <w:ind w:firstLine="709"/>
        <w:jc w:val="both"/>
        <w:rPr>
          <w:lang w:eastAsia="lt-LT"/>
        </w:rPr>
      </w:pPr>
      <w:r w:rsidRPr="00DF6D49">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p>
    <w:p w14:paraId="56436CEB" w14:textId="77777777" w:rsidR="00C24DD2" w:rsidRPr="00DF6D49" w:rsidRDefault="00C24DD2" w:rsidP="00C24DD2">
      <w:pPr>
        <w:ind w:firstLine="709"/>
        <w:jc w:val="both"/>
      </w:pPr>
      <w:r w:rsidRPr="00DF6D49">
        <w:t>Už mokestinius laikotarpius, kuriais juridinis asmuo, įgyvendinantis stambų projektą, neturės teisės taikyti pelno mokesčio lengvatos, pelno mokestis apskaičiuojamas bendra PMĮ nustatyta tvarka juridinio asmens apskaičiuotam apmokestinamajam pelnui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neturėjo teisės taikyti pelno mokesčio lengvatos, jis gali pasinaudoti visomis PMĮ įtvirtintomis lengvatomis, pvz., PMĮ 46</w:t>
      </w:r>
      <w:r w:rsidRPr="00DF6D49">
        <w:rPr>
          <w:vertAlign w:val="superscript"/>
        </w:rPr>
        <w:t>1</w:t>
      </w:r>
      <w:r w:rsidRPr="00DF6D49">
        <w:t xml:space="preserve"> straipsnyje numatytu apmokestinamojo pelno sumažinimu dėl vykdomo investicinio projekto (nuo 2018 m. yra galimybė susimažinti iki 100 proc. apmokestinamojo pelno) ir kt. </w:t>
      </w:r>
    </w:p>
    <w:p w14:paraId="73B64860" w14:textId="77777777" w:rsidR="00C24DD2" w:rsidRPr="00DF6D49" w:rsidRDefault="00C24DD2" w:rsidP="00C24DD2">
      <w:pPr>
        <w:ind w:firstLine="709"/>
        <w:jc w:val="both"/>
      </w:pPr>
      <w:r w:rsidRPr="00DF6D49">
        <w:t>Pavyzdžiai</w:t>
      </w:r>
    </w:p>
    <w:p w14:paraId="33037AAB" w14:textId="77777777" w:rsidR="00C24DD2" w:rsidRPr="00DF6D49" w:rsidRDefault="00C24DD2" w:rsidP="00C24DD2">
      <w:pPr>
        <w:pBdr>
          <w:top w:val="single" w:sz="4" w:space="1" w:color="auto"/>
          <w:left w:val="single" w:sz="4" w:space="4" w:color="auto"/>
          <w:bottom w:val="single" w:sz="4" w:space="1" w:color="auto"/>
          <w:right w:val="single" w:sz="4" w:space="4" w:color="auto"/>
        </w:pBdr>
        <w:jc w:val="both"/>
        <w:rPr>
          <w:i/>
          <w:iCs/>
        </w:rPr>
      </w:pPr>
      <w:r w:rsidRPr="00DF6D49">
        <w:rPr>
          <w:i/>
          <w:iCs/>
        </w:rPr>
        <w:t>Pastaba. Pavyzdyje yra pateikiama hipotetinė situacija ir vertinama tik PMĮ taikymo atžvilgiu, nevertinant valstybės pagalbos teikimo.</w:t>
      </w:r>
    </w:p>
    <w:p w14:paraId="2785CC43"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1. Tarkime, Lietuvoje Respublikoje registruotas juridinis asmuo, vykdantis statybų veiklą Vilniuje, priėmė sprendimą vykdyti naują veiklą – pastatyti aliejaus spaudimo gamyklą Vilniaus rajono ribose. Planuojama gamykloje vykdyti veiklą, priskirtą pagal EVRK 2.1 red. C sekcijos 10.4 </w:t>
      </w:r>
      <w:r w:rsidRPr="00DF6D49">
        <w:lastRenderedPageBreak/>
        <w:t>„Aliejaus ir riebalų gamyba“ kodui, taip pat  planuojama, kad gamyklai pastatyti ir įrengti bus panaudota 25 mln. EUR kapitalo investicijų bei priimti 250 darbuotojai, kas atitinka Investicijų įstatymo 2 straipsnio 25 dalies 1 punktą. Šio naujo projekto įgyvendinimui juridinis asmuo 2025 m. lapkričio 11 d. įsteigė naują ribotos civilinės atsakomybės juridinį asmenį  UAB A. Įvertinus visas aplinkybes dėl galimybės tokiam vystomam projektui taikyti PMĮ 58 str. 16</w:t>
      </w:r>
      <w:r w:rsidRPr="00DF6D49">
        <w:rPr>
          <w:vertAlign w:val="superscript"/>
        </w:rPr>
        <w:t xml:space="preserve">2 </w:t>
      </w:r>
      <w:r w:rsidRPr="00DF6D49">
        <w:t xml:space="preserve">dalies nuostatas, UAB A 2025 m. gruodžio 16 d. 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p w14:paraId="52F9ED8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laikotarpiu nuo 2025-11-11 iki 2026 m. lapkričio mėn. buvo vykdomi gamyklos statybos ir įrengimo darbai, kurių metu buvo pasiekta 20 mln. EUR sumos kapitalo investicija (tai patvirtina Auditoriaus pažyma) ir 2026-12-31 vidutinis darbuotojų, reikalingų stambiam projektui įgyvendinti, skaičius buvo – 80, o 2027-12-31 – 160.</w:t>
      </w:r>
    </w:p>
    <w:p w14:paraId="5919F69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Vadinasi UAB A nuo 2027 iki 2047 mokestinius metų laikotarpius (20 metų nuo mokestinio laikotarpio, kurį </w:t>
      </w:r>
      <w:bookmarkStart w:id="892" w:name="_Hlk208819209"/>
      <w:r w:rsidRPr="00DF6D49">
        <w:t>tenkinami visi komentuojamame straipsnyje įtvirtinti reikalavimai</w:t>
      </w:r>
      <w:bookmarkEnd w:id="892"/>
      <w:r w:rsidRPr="00DF6D49">
        <w:t>) galės taikyti PMĮ 58 str. 16</w:t>
      </w:r>
      <w:r w:rsidRPr="00DF6D49">
        <w:rPr>
          <w:vertAlign w:val="superscript"/>
        </w:rPr>
        <w:t>2</w:t>
      </w:r>
      <w:r w:rsidRPr="00DF6D49">
        <w:t xml:space="preserve"> dalyje nustatytą lengvatą ir nemokėti pelno mokesčio, jeigu atitiks visus PMĮ 58 str. 16</w:t>
      </w:r>
      <w:r w:rsidRPr="00DF6D49">
        <w:rPr>
          <w:vertAlign w:val="superscript"/>
        </w:rPr>
        <w:t>2</w:t>
      </w:r>
      <w:r w:rsidRPr="00DF6D49">
        <w:t xml:space="preserve"> dalyje įtvirtintus kriterijus.</w:t>
      </w:r>
    </w:p>
    <w:p w14:paraId="5415A837"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Pajamas iš aliejaus gamybos UAB A pradėjo gauti nuo 2026 m. lapkričio mėnesio.</w:t>
      </w:r>
    </w:p>
    <w:p w14:paraId="5DE32A02"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2025 - 2026 mokestinių metų laikotarpius,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 2025 metų mokestinį laikotarpį nepasiekta investicijų suma ir </w:t>
      </w:r>
      <w:bookmarkStart w:id="893" w:name="_Hlk208819106"/>
      <w:r w:rsidRPr="00DF6D49">
        <w:t>nepasiektas vidutinis darbuotojų skaičius</w:t>
      </w:r>
      <w:bookmarkEnd w:id="893"/>
      <w:r w:rsidRPr="00DF6D49">
        <w:t xml:space="preserve">, o 2026 metų mokestinį laikotarpį nepasiektas vidutinis darbuotojų skaičius. </w:t>
      </w:r>
    </w:p>
    <w:p w14:paraId="6ECF7B5F"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2027-12-31 kapitalo investicijos pasiekė 25 mln. EUR, o vidutinis darbuotojų, reikalingų stambiam projektui įgyvendinti, skaičius –160. 250 vidutinis darbuotojų skaičius pasiektas 2028-12-31. UAB A 2027 metais dalį gamykloje laikinai nenaudojamų įrengimų išnuomojo. UAB A 2027 metais pajamos sudarė 9 mln. EUR: iš aliejaus gamybos sudarė 8 mln. EUR, o iš šalutinės veiklos – įrengimų nuomos 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14:paraId="28BCD3E3"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2027 mokestinių metų laikotarpį, gautoms pajamoms iš stambaus projekto įgyvendinimo (9 mln. EUR) UAB A galės taikyti PMĮ 58 str. 16</w:t>
      </w:r>
      <w:r w:rsidRPr="00DF6D49">
        <w:rPr>
          <w:vertAlign w:val="superscript"/>
        </w:rPr>
        <w:t>2</w:t>
      </w:r>
      <w:r w:rsidRPr="00DF6D49">
        <w:t xml:space="preserve"> dalyje nustatytą lengvatą, nes atitiks visus PMĮ 58 str. 16</w:t>
      </w:r>
      <w:r w:rsidRPr="00DF6D49">
        <w:rPr>
          <w:vertAlign w:val="superscript"/>
        </w:rPr>
        <w:t>2</w:t>
      </w:r>
      <w:r w:rsidRPr="00DF6D49">
        <w:t xml:space="preserve"> dalyje įtvirtintus kriterijus: </w:t>
      </w:r>
    </w:p>
    <w:p w14:paraId="6F19865A"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UAB A pasiekė ir tenkina visus PMĮ 58 str. 16</w:t>
      </w:r>
      <w:r w:rsidRPr="00DF6D49">
        <w:rPr>
          <w:vertAlign w:val="superscript"/>
        </w:rPr>
        <w:t xml:space="preserve">2 </w:t>
      </w:r>
      <w:r w:rsidRPr="00DF6D49">
        <w:t>dalyje įtvirtintus reikalavimus: kapitalo investicijos, kurias patvirtina Auditoriaus pažyma, pasiekė 25 mln. EUR (PMĮ 58 str. 16</w:t>
      </w:r>
      <w:r w:rsidRPr="00DF6D49">
        <w:rPr>
          <w:vertAlign w:val="superscript"/>
        </w:rPr>
        <w:t>2</w:t>
      </w:r>
      <w:r w:rsidRPr="00DF6D49">
        <w:t xml:space="preserve"> dalyje numatyta 20 mln. EUR suma); vidutinis darbuotojų skaičius 160 (PMĮ 58 str. 16</w:t>
      </w:r>
      <w:r w:rsidRPr="00DF6D49">
        <w:rPr>
          <w:vertAlign w:val="superscript"/>
        </w:rPr>
        <w:t>2</w:t>
      </w:r>
      <w:r w:rsidRPr="00DF6D49">
        <w:t xml:space="preserve"> dalyje numatyta – 150); iš vykdomo stambaus projekto veiklos gautos pajamos sudarė daugiau kaip 75 proc. visų pajamų; UAB A stambiam projektui įgyvendinti nesinaudoja šio straipsnio 16 dalies 1 ir 2 punktuose arba 16</w:t>
      </w:r>
      <w:r w:rsidRPr="00DF6D49">
        <w:rPr>
          <w:vertAlign w:val="superscript"/>
        </w:rPr>
        <w:t>3</w:t>
      </w:r>
      <w:r w:rsidRPr="00DF6D49">
        <w:t xml:space="preserve"> dalyje nustatyta pelno mokesčio lengvata; turi auditoriaus išvadą, patvirtinančią reikalaujamą juridinio asmens privačių kapitalo investicijų dydį.</w:t>
      </w:r>
    </w:p>
    <w:p w14:paraId="41441133"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14:paraId="6B549795"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 xml:space="preserve">Tarkime, kad UAB A 2029 metais pajamos sudarė 18 mln. EUR: iš aliejaus gamybos sudarė 10 mln. EUR, o iš šalutinės veiklos – gamykloje laikinai nenaudojamų įrengimų nuomos, sudarė 8 mln. </w:t>
      </w:r>
      <w:r w:rsidRPr="00DF6D49">
        <w:lastRenderedPageBreak/>
        <w:t>EUR (atitinkamai pajamos iš aliejaus gamybos sudarė 55,6 proc. visų gautų pajamų ir pajamos už įrengimų nuomą sudarė 44,4 proc. visų gautų pajamų).</w:t>
      </w:r>
    </w:p>
    <w:p w14:paraId="274828F7"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Teikiant pelno mokesčio deklaraciją už 2029 mokestinių metų laikotarpį,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kadangi gautos pajamos iš vykdomo stambaus projekto veiklos – aliejaus gamybos, sudarė mažiau kaip 75 proc. visų pajamų.</w:t>
      </w:r>
    </w:p>
    <w:p w14:paraId="16584CB2"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 xml:space="preserve"> Tarkime, kad sekančiais mokestiniais laikotarpiais nuo 2030 iki 2047 mokestinių metų UAB A atitiks visus PMĮ 58 str. 16</w:t>
      </w:r>
      <w:r w:rsidRPr="00DF6D49">
        <w:rPr>
          <w:vertAlign w:val="superscript"/>
        </w:rPr>
        <w:t>2</w:t>
      </w:r>
      <w:r w:rsidRPr="00DF6D49">
        <w:t xml:space="preserve"> dalyje įtvirtintus kriterijus ir, teikiant pelno mokesčio deklaracijas už šiuos laikotarpius, galės pasinaudoti PMĮ 58 str. 16</w:t>
      </w:r>
      <w:r w:rsidRPr="00DF6D49">
        <w:rPr>
          <w:vertAlign w:val="superscript"/>
        </w:rPr>
        <w:t>2</w:t>
      </w:r>
      <w:r w:rsidRPr="00DF6D49">
        <w:t xml:space="preserve"> dalyje nustatyta lengvata.</w:t>
      </w:r>
    </w:p>
    <w:p w14:paraId="54830EA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Nuo 2048 metų mokestinio laikotarpio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p w14:paraId="42D5C2CE" w14:textId="77777777" w:rsidR="00C24DD2" w:rsidRPr="00DF6D49" w:rsidRDefault="00C24DD2" w:rsidP="00C24DD2">
      <w:pPr>
        <w:ind w:firstLine="709"/>
        <w:jc w:val="both"/>
      </w:pPr>
      <w:r w:rsidRPr="00DF6D49">
        <w:t>27. Šioje dalyje nustatyta lengvata taikoma tiek, kiek ji suderinama su Europos Sąjungos teisės aktais, kuriais reguliuojamas valstybės pagalbos teikimas, ir su Lietuvos Respublikos Vyriausybės ar jos įgaliotos institucijos nustatyta valstybės pagalbos teikimo ir priežiūros tvarka. PMĮ 58 str. 16</w:t>
      </w:r>
      <w:r w:rsidRPr="00DF6D49">
        <w:rPr>
          <w:vertAlign w:val="superscript"/>
        </w:rPr>
        <w:t>2</w:t>
      </w:r>
      <w:r w:rsidRPr="00DF6D49">
        <w:t xml:space="preserve"> dalyje nustatyta lengvata taikoma tiek, kiek ji suderinama su 2014 m. birželio 17 d. Komisijos reglamento (ES) Nr. 651/2014, kuriuo tam tikrų kategorijų pagalba skelbiama suderinama su vidaus rinka taikant Sutarties 107 ir 108 straipsnius, nuostatomis.</w:t>
      </w:r>
    </w:p>
    <w:p w14:paraId="1D9F4423" w14:textId="77777777" w:rsidR="00C24DD2" w:rsidRPr="00DF6D49" w:rsidRDefault="00C24DD2" w:rsidP="00C24DD2">
      <w:pPr>
        <w:ind w:firstLine="709"/>
        <w:jc w:val="both"/>
      </w:pPr>
      <w:r w:rsidRPr="00DF6D49">
        <w:t>Tuo atveju, jeigu stambų projektą įgyvendinančiam juridiniam asmeniui valstybės pagalbos suma yra didesnė (peržengia) nei nustatyti tam tikri Europos Sąjungos apribojimai, PMĮ 58 str. 16</w:t>
      </w:r>
      <w:r w:rsidRPr="00DF6D49">
        <w:rPr>
          <w:vertAlign w:val="superscript"/>
        </w:rPr>
        <w:t>2</w:t>
      </w:r>
      <w:r w:rsidRPr="00DF6D49">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14:paraId="0205AA64" w14:textId="77777777" w:rsidR="00C24DD2" w:rsidRDefault="00C24DD2" w:rsidP="00C24DD2">
      <w:pPr>
        <w:ind w:firstLine="709"/>
        <w:jc w:val="both"/>
      </w:pPr>
      <w:r w:rsidRPr="00DF6D49">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2E66703B" w14:textId="77777777" w:rsidR="002A055D" w:rsidRPr="00DF6D49"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14:paraId="2AEC603A" w14:textId="77777777" w:rsidR="00C24DD2" w:rsidRPr="00DB732F" w:rsidRDefault="00C24DD2" w:rsidP="00C24DD2">
      <w:pPr>
        <w:spacing w:after="0" w:line="240" w:lineRule="auto"/>
        <w:jc w:val="both"/>
        <w:rPr>
          <w:b/>
          <w:lang w:val="lt-LT"/>
        </w:rPr>
      </w:pPr>
      <w:r w:rsidRPr="00DB732F">
        <w:rPr>
          <w:b/>
          <w:lang w:eastAsia="lt-LT"/>
        </w:rPr>
        <w:t>16</w:t>
      </w:r>
      <w:r w:rsidRPr="00DB732F">
        <w:rPr>
          <w:b/>
          <w:vertAlign w:val="superscript"/>
          <w:lang w:eastAsia="lt-LT"/>
        </w:rPr>
        <w:t>3</w:t>
      </w:r>
      <w:r w:rsidRPr="00DB732F">
        <w:rPr>
          <w:b/>
          <w:lang w:eastAsia="lt-LT"/>
        </w:rPr>
        <w:t>. Juridinis asmuo, kuris įgyvendina stambų projektą pagal galiojančią iki 2035 m. gruodžio 31 d. stambaus projekto investicijų sutartį ir kuris mokestiniais metais pradeda tenkinti reikalavimus, nustatytus Investicijų įstatymo 2 straipsnio 25 dalies 1 arba 2 punkte, o jo privačios kapitalo investicijos į stambų projektą Lietuvos Respublikoje pasiekė ne mažesnę kaip </w:t>
      </w:r>
      <w:r w:rsidRPr="00DB732F">
        <w:rPr>
          <w:b/>
          <w:bCs/>
          <w:lang w:eastAsia="lt-LT"/>
        </w:rPr>
        <w:t>110</w:t>
      </w:r>
      <w:r w:rsidRPr="00DB732F">
        <w:rPr>
          <w:b/>
          <w:lang w:eastAsia="lt-LT"/>
        </w:rPr>
        <w:t xml:space="preserve"> milijonų eurų sumą, ir kuris nesinaudoja šio straipsnio 16 dalies 1 ir 2 punktuose arba 16</w:t>
      </w:r>
      <w:r w:rsidRPr="00DB732F">
        <w:rPr>
          <w:b/>
          <w:vertAlign w:val="superscript"/>
          <w:lang w:eastAsia="lt-LT"/>
        </w:rPr>
        <w:t>2</w:t>
      </w:r>
      <w:r w:rsidRPr="00DB732F">
        <w:rPr>
          <w:b/>
          <w:lang w:eastAsia="lt-LT"/>
        </w:rPr>
        <w:t xml:space="preserve"> dalyje nustatyta pelno mokesčio lengvata, nemoka pelno mokesčio pradedant tuo mokestiniu laikotarpiu, kurį ši investicijų suma buvo pasiekta ir šis juridinis asmuo pradėjo tenkinti visus kitus Investicijų įstatymo 2 straipsnio 25 dalies 1 arba 2 punkte nustatytus reikalavimus. Šioje dalyje nustatyta lengvata taikoma tik tuo atveju, kai ne mažiau kaip 75 procentus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DB732F">
        <w:rPr>
          <w:b/>
          <w:vertAlign w:val="superscript"/>
          <w:lang w:eastAsia="lt-LT"/>
        </w:rPr>
        <w:t>1</w:t>
      </w:r>
      <w:r w:rsidRPr="00DB732F">
        <w:rPr>
          <w:b/>
          <w:lang w:eastAsia="lt-LT"/>
        </w:rPr>
        <w:t xml:space="preserve"> dalyse nustatytas sąlygas (išskyrus šio Įstatymo 5 straipsnio 7 dalyje nustatytą taikytiną pelno mokesčio tarifo dydį). Šioje dalyje nustatyta lengvata taikoma tik tuo atveju, kai </w:t>
      </w:r>
      <w:r w:rsidRPr="00DB732F">
        <w:rPr>
          <w:b/>
          <w:lang w:eastAsia="lt-LT"/>
        </w:rPr>
        <w:lastRenderedPageBreak/>
        <w:t xml:space="preserve">juridinis asmuo turi auditoriaus išvadą, patvirtinančią reikalaujamą juridinio asmens privačių kapitalo investicijų į stambų projektą dydį. Jeigu juridinio asmens privačių kapitalo investicijų į stambų projektą suma sumažėja ir nebesiekia </w:t>
      </w:r>
      <w:r w:rsidRPr="00DB732F">
        <w:rPr>
          <w:b/>
          <w:bCs/>
          <w:lang w:eastAsia="lt-LT"/>
        </w:rPr>
        <w:t>110</w:t>
      </w:r>
      <w:r w:rsidRPr="00DB732F">
        <w:rPr>
          <w:b/>
          <w:lang w:eastAsia="lt-LT"/>
        </w:rPr>
        <w:t xml:space="preserve"> milijonų eurų, išskyrus ilgalaikio turto 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w:t>
      </w:r>
      <w:r w:rsidRPr="00DB732F">
        <w:rPr>
          <w:b/>
          <w:bCs/>
          <w:lang w:eastAsia="lt-LT"/>
        </w:rPr>
        <w:t>110</w:t>
      </w:r>
      <w:r w:rsidRPr="00DB732F">
        <w:rPr>
          <w:b/>
          <w:lang w:eastAsia="lt-LT"/>
        </w:rPr>
        <w:t xml:space="preserve"> milijonų eurų ir (arba) pradedami tenkinti visi kiti Investicijų įstatymo 2 straipsnio 25 dalies 1 arba 2 punktų reikalavimai. Šioje dalyje nustatyta lengvata juridiniam asmeniui, įgyvendinančiam stambų projektą, taikoma 20 </w:t>
      </w:r>
      <w:r w:rsidRPr="00DB732F">
        <w:rPr>
          <w:b/>
          <w:bCs/>
          <w:lang w:eastAsia="lt-LT"/>
        </w:rPr>
        <w:t>mokestinių laikotarpių, pradedant tuo mokestiniu laikotarpiu, kurį buvo pasiekta 110 milijonų eurų investicijų suma ir juridinis asmuo tenkina visus kitus reikalavimus, nurodytus Investicijų įstatymo 2 straipsnio 25 dalies 1 arba 2 punkte</w:t>
      </w:r>
      <w:r w:rsidRPr="00DB732F">
        <w:rPr>
          <w:b/>
          <w:lang w:eastAsia="lt-LT"/>
        </w:rPr>
        <w:t xml:space="preserve">. </w:t>
      </w:r>
      <w:r w:rsidRPr="00DB732F">
        <w:rPr>
          <w:b/>
          <w:bCs/>
          <w:lang w:eastAsia="lt-LT"/>
        </w:rPr>
        <w:t>Į šiuos 20 mokestinių laikotarpių yra įskaičiuojami visi mokestiniai laikotarpiai nuo teisės į lengvatą įgijimo, nepriklausomai nuo to, ar per tam tikrus mokestinius laikotarpius lengvata faktiškai buvo taikyta.</w:t>
      </w:r>
      <w:r w:rsidRPr="00DB732F">
        <w:rPr>
          <w:b/>
          <w:lang w:eastAsia="lt-LT"/>
        </w:rPr>
        <w:t xml:space="preserve">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14:paraId="493464EA" w14:textId="77777777" w:rsidR="00C24DD2" w:rsidRDefault="00C24DD2" w:rsidP="00C24DD2">
      <w:pPr>
        <w:jc w:val="both"/>
        <w:rPr>
          <w:rFonts w:ascii="TimesLT" w:hAnsi="TimesLT"/>
          <w:b/>
          <w:i/>
        </w:rPr>
      </w:pPr>
    </w:p>
    <w:p w14:paraId="7A1048A9" w14:textId="77777777"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14:paraId="5DC06B90" w14:textId="77777777" w:rsidR="00C24DD2" w:rsidRDefault="00C24DD2" w:rsidP="00C24DD2">
      <w:pPr>
        <w:spacing w:after="0" w:line="240" w:lineRule="auto"/>
        <w:ind w:firstLine="720"/>
        <w:jc w:val="both"/>
        <w:rPr>
          <w:b/>
          <w:lang w:val="lt-LT"/>
        </w:rPr>
      </w:pPr>
      <w:r w:rsidRPr="008C51B0">
        <w:rPr>
          <w:b/>
          <w:lang w:val="lt-LT"/>
        </w:rPr>
        <w:t>Komentaras</w:t>
      </w:r>
    </w:p>
    <w:p w14:paraId="39EB4A01" w14:textId="77777777" w:rsidR="00C24DD2" w:rsidRDefault="00C24DD2" w:rsidP="00C24DD2">
      <w:pPr>
        <w:spacing w:after="0" w:line="240" w:lineRule="auto"/>
        <w:ind w:firstLine="720"/>
        <w:jc w:val="both"/>
        <w:rPr>
          <w:b/>
          <w:lang w:val="lt-LT"/>
        </w:rPr>
      </w:pPr>
    </w:p>
    <w:p w14:paraId="1282E846" w14:textId="77777777" w:rsidR="00C24DD2" w:rsidRPr="00DF6D49" w:rsidRDefault="00C24DD2" w:rsidP="00C24DD2">
      <w:pPr>
        <w:ind w:firstLine="567"/>
        <w:jc w:val="both"/>
        <w:rPr>
          <w:lang w:val="lt-LT"/>
        </w:rPr>
      </w:pPr>
      <w:r w:rsidRPr="00DF6D49">
        <w:t xml:space="preserve">1. </w:t>
      </w:r>
      <w:bookmarkStart w:id="894" w:name="_Hlk204152584"/>
      <w:r w:rsidRPr="00DF6D49">
        <w:rPr>
          <w:color w:val="000000"/>
        </w:rPr>
        <w:t>Komentuojamosios dalies pelno mokesčio lengvatos nuostatų taikymas juridiniam asmeniui, kuris pagal galiojančią sutartį įgyvendina stambų projektą, priklauso nuo sudarytos stambaus projekto sutarties:</w:t>
      </w:r>
    </w:p>
    <w:p w14:paraId="43158C16" w14:textId="77777777"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nemoka pelno mokesčio ne ilgiau negu 20 metų </w:t>
      </w:r>
      <w:r w:rsidRPr="00DF6D49">
        <w:rPr>
          <w:color w:val="000000"/>
        </w:rPr>
        <w:t>nuo sutarties sudarymo momento;</w:t>
      </w:r>
    </w:p>
    <w:p w14:paraId="2CAC0CD9" w14:textId="77777777"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110 milijonų eurų investicijų suma ir juridinis asmuo tenkina visus kitus reikalavimus, nurodytus Investicijų įstatymo 2 str. 25 d. 1 arba 2 p.</w:t>
      </w:r>
    </w:p>
    <w:p w14:paraId="5F75A70A" w14:textId="77777777" w:rsidR="00C24DD2" w:rsidRPr="00CB187C" w:rsidRDefault="00C24DD2" w:rsidP="00C24DD2">
      <w:pPr>
        <w:ind w:firstLine="567"/>
        <w:jc w:val="both"/>
        <w:rPr>
          <w:b/>
        </w:rPr>
      </w:pPr>
      <w:r w:rsidRPr="00DF6D49">
        <w:t xml:space="preserve">2. </w:t>
      </w:r>
      <w:r w:rsidRPr="00CB187C">
        <w:rPr>
          <w:b/>
        </w:rPr>
        <w:t>Komentuojamosios dalies nuostatos, taikomos iki 2025-11-01 pasirašytoms stambaus projekto investicijų sutartims.</w:t>
      </w:r>
      <w:bookmarkEnd w:id="894"/>
    </w:p>
    <w:p w14:paraId="3F960C0A" w14:textId="77777777" w:rsidR="00C24DD2" w:rsidRPr="00E44592" w:rsidRDefault="00C24DD2" w:rsidP="00C24DD2">
      <w:pPr>
        <w:ind w:firstLine="567"/>
        <w:jc w:val="both"/>
      </w:pPr>
      <w:bookmarkStart w:id="895" w:name="_Hlk204152622"/>
      <w:r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14:paraId="7A58BA90" w14:textId="77777777" w:rsidR="00C24DD2" w:rsidRPr="00E44592" w:rsidRDefault="00C24DD2" w:rsidP="00C24DD2">
      <w:pPr>
        <w:tabs>
          <w:tab w:val="left" w:pos="284"/>
        </w:tabs>
        <w:ind w:firstLine="567"/>
        <w:jc w:val="both"/>
      </w:pPr>
      <w:r w:rsidRPr="00CB187C">
        <w:t>2</w:t>
      </w:r>
      <w:r w:rsidRPr="00E44592">
        <w:t xml:space="preserve">.1. juridinis asmuo įgyvendina stambų projektą pagal galiojančią stambaus projekto investicijų sutartį (kai gautas Europos Komisijos pritarimas); </w:t>
      </w:r>
    </w:p>
    <w:p w14:paraId="38FA2BD6" w14:textId="77777777" w:rsidR="00C24DD2" w:rsidRPr="00A13971" w:rsidRDefault="00C24DD2" w:rsidP="00C24DD2">
      <w:pPr>
        <w:tabs>
          <w:tab w:val="left" w:pos="284"/>
        </w:tabs>
        <w:ind w:firstLine="567"/>
        <w:jc w:val="both"/>
      </w:pPr>
      <w:r w:rsidRPr="00CB187C">
        <w:t>2</w:t>
      </w:r>
      <w:r w:rsidRPr="00E44592">
        <w:t xml:space="preserve">.2. </w:t>
      </w:r>
      <w:bookmarkStart w:id="896"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896"/>
      <w: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 xml:space="preserve">sukurta Lietuvos Respublikoje nuo 20 iki </w:t>
      </w:r>
      <w:r w:rsidRPr="00A13971">
        <w:rPr>
          <w:iCs/>
          <w:color w:val="000000"/>
        </w:rPr>
        <w:lastRenderedPageBreak/>
        <w:t>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14:paraId="70707E97" w14:textId="77777777" w:rsidR="00C24DD2" w:rsidRPr="00E44592" w:rsidRDefault="00C24DD2" w:rsidP="00C24DD2">
      <w:pPr>
        <w:tabs>
          <w:tab w:val="left" w:pos="284"/>
        </w:tabs>
        <w:ind w:firstLine="567"/>
        <w:jc w:val="both"/>
      </w:pPr>
      <w:r w:rsidRPr="00CB187C">
        <w:t>2</w:t>
      </w:r>
      <w:r w:rsidRPr="00E44592">
        <w:t xml:space="preserve">.3. privačios kapitalo investicijos į stambų projektą Lietuvos Respublikoje pasiekė ne mažesnę kaip 100 milijonų eurų sumą; </w:t>
      </w:r>
    </w:p>
    <w:p w14:paraId="26B55C7F" w14:textId="77777777" w:rsidR="00C24DD2" w:rsidRPr="00E44592" w:rsidRDefault="00C24DD2" w:rsidP="00C24DD2">
      <w:pPr>
        <w:tabs>
          <w:tab w:val="left" w:pos="284"/>
        </w:tabs>
        <w:ind w:firstLine="567"/>
        <w:jc w:val="both"/>
      </w:pPr>
      <w:r w:rsidRPr="00CB187C">
        <w:t>2</w:t>
      </w:r>
      <w:r w:rsidRPr="00E44592">
        <w:t>.4. juridinis asmuo stambiam projektui įgyvendinti nesinaudoja šio straipsnio 16 dalies 1 ir 2 punktuose arba 16</w:t>
      </w:r>
      <w:r w:rsidRPr="00E44592">
        <w:rPr>
          <w:vertAlign w:val="superscript"/>
        </w:rPr>
        <w:t>2</w:t>
      </w:r>
      <w:r w:rsidRPr="00E44592">
        <w:t xml:space="preserve"> dalyje nustatyta pelno mokesčio lengvata; </w:t>
      </w:r>
    </w:p>
    <w:p w14:paraId="16AA2E82" w14:textId="77777777" w:rsidR="00C24DD2" w:rsidRPr="00E44592" w:rsidRDefault="00C24DD2" w:rsidP="00C24DD2">
      <w:pPr>
        <w:tabs>
          <w:tab w:val="left" w:pos="284"/>
        </w:tabs>
        <w:ind w:firstLine="567"/>
        <w:jc w:val="both"/>
      </w:pPr>
      <w:r w:rsidRPr="00CB187C">
        <w:t>2</w:t>
      </w:r>
      <w:r w:rsidRPr="00E44592">
        <w:t xml:space="preserve">.5. ne mažiau kaip 75 procentai atitinkamo mokestinio laikotarpio juridinio asmens gautų </w:t>
      </w:r>
      <w:r w:rsidRPr="00CB187C">
        <w:t xml:space="preserve">iš vykdomo stambaus projekto veiklos uždirbamų </w:t>
      </w:r>
      <w:r w:rsidRPr="00E44592">
        <w:t xml:space="preserve">pajamų sudaro pajamos, gautos įgyvendinant stambų projektą, iš duomenų apdorojimo, interneto serverių paslaugų (prieglobos) ir susijusios veiklos arba pajamos iš apdirbamosios gamybos;  </w:t>
      </w:r>
    </w:p>
    <w:p w14:paraId="19C6F7D0" w14:textId="77777777" w:rsidR="00C24DD2" w:rsidRDefault="00C24DD2" w:rsidP="00C24DD2">
      <w:pPr>
        <w:ind w:firstLine="567"/>
        <w:jc w:val="both"/>
      </w:pPr>
      <w:r w:rsidRPr="00CB187C">
        <w:t>2</w:t>
      </w:r>
      <w:r w:rsidRPr="00E44592">
        <w:t>.6. turi auditoriaus išvadą, patvirtinančią reikalaujamą juridinio asmens privačių kapitalo investicijų į stambų projektą dydį. Auditoriaus išvadoje papildomai galėtų būti fiksuojama sutarties įsigaliojimo data</w:t>
      </w:r>
      <w:r>
        <w:t>.</w:t>
      </w:r>
    </w:p>
    <w:bookmarkEnd w:id="895"/>
    <w:p w14:paraId="011D9E17" w14:textId="77777777" w:rsidR="00C24DD2" w:rsidRDefault="00C24DD2" w:rsidP="00C24DD2">
      <w:pPr>
        <w:ind w:firstLine="567"/>
        <w:jc w:val="both"/>
      </w:pPr>
      <w:r w:rsidRPr="00CB187C">
        <w:t>3</w:t>
      </w:r>
      <w:r w:rsidRPr="006E4682">
        <w:t xml:space="preserve">. Lengvata taikoma gavus Europos Komisijos pritarimą dėl lengvatos skyrimo pagal Sutarties dėl Europos Sąjungos veikimo 108 straipsnio 3 dalies nuostatas, bet ne anksčiau kaip nuo 2021 m. sausio 1 d., ir taikoma tik iki </w:t>
      </w:r>
      <w:r w:rsidRPr="00CB187C">
        <w:t>2035</w:t>
      </w:r>
      <w:r>
        <w:rPr>
          <w:b/>
        </w:rPr>
        <w:t xml:space="preserve"> </w:t>
      </w:r>
      <w:r w:rsidRPr="006E4682">
        <w:t>m. gruodžio 31 d. sudarytoms stambių projektų investicijų sutartims.</w:t>
      </w:r>
      <w:r>
        <w:t xml:space="preserve"> </w:t>
      </w:r>
    </w:p>
    <w:p w14:paraId="68467C52" w14:textId="77777777" w:rsidR="00C24DD2" w:rsidRDefault="00C24DD2" w:rsidP="00C24DD2">
      <w:pPr>
        <w:ind w:firstLine="567"/>
        <w:jc w:val="both"/>
        <w:rPr>
          <w:lang w:val="lt-LT"/>
        </w:rPr>
      </w:pPr>
      <w:r w:rsidRPr="00BB783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14:paraId="731C36D2" w14:textId="77777777" w:rsidR="00C24DD2" w:rsidRDefault="00C24DD2" w:rsidP="00C24DD2">
      <w:pPr>
        <w:ind w:firstLine="567"/>
        <w:jc w:val="both"/>
      </w:pPr>
      <w:r w:rsidRPr="00CB187C">
        <w:t>4</w:t>
      </w:r>
      <w:r w:rsidRPr="006E4682">
        <w:t xml:space="preserve">. </w:t>
      </w:r>
      <w:r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Pr="00A13971">
        <w:t>o 2 straipsnio 25 dalyje</w:t>
      </w:r>
      <w:r w:rsidRPr="00E44592">
        <w:t xml:space="preserve">. </w:t>
      </w:r>
      <w:bookmarkStart w:id="897" w:name="_Hlk66871415"/>
      <w:r w:rsidRPr="00E4459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897"/>
      <w:r w:rsidRPr="00E44592">
        <w:t>Stambūs projektai gali būti vykdomi bet kuriame Lietuvos regione ir savivaldybėje</w:t>
      </w:r>
      <w:r>
        <w:t>.</w:t>
      </w:r>
    </w:p>
    <w:p w14:paraId="1C700436" w14:textId="77777777" w:rsidR="00C24DD2" w:rsidRPr="00B70B97" w:rsidRDefault="00C24DD2" w:rsidP="00C24DD2">
      <w:pPr>
        <w:ind w:firstLine="567"/>
        <w:jc w:val="both"/>
        <w:rPr>
          <w:iCs/>
          <w:color w:val="000000"/>
          <w:lang w:val="lt-LT"/>
        </w:rPr>
      </w:pPr>
      <w:r w:rsidRPr="00CB187C">
        <w:t>5</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14:paraId="105E5114" w14:textId="77777777" w:rsidR="00C24DD2" w:rsidRPr="00750EB7" w:rsidRDefault="00C24DD2" w:rsidP="00C24DD2">
      <w:pPr>
        <w:ind w:firstLine="709"/>
        <w:jc w:val="both"/>
      </w:pPr>
      <w:r w:rsidRPr="00CD5B51">
        <w:t>6.</w:t>
      </w:r>
      <w:r w:rsidRPr="006E4682">
        <w:t xml:space="preserve">  </w:t>
      </w:r>
      <w:r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0D592E5B" w14:textId="77777777" w:rsidR="00C24DD2" w:rsidRDefault="00C24DD2" w:rsidP="00C24DD2">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w:t>
      </w:r>
      <w:r w:rsidRPr="00750EB7">
        <w:lastRenderedPageBreak/>
        <w:t>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14:paraId="3154147A" w14:textId="77777777" w:rsidR="00C24DD2" w:rsidRPr="006E4682" w:rsidRDefault="00C24DD2" w:rsidP="00C24DD2">
      <w:pPr>
        <w:ind w:firstLine="567"/>
        <w:jc w:val="both"/>
      </w:pPr>
      <w:r w:rsidRPr="00CD5B51">
        <w:t>7.</w:t>
      </w:r>
      <w:r w:rsidRPr="006E4682">
        <w:t xml:space="preserve">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14:paraId="01A267BD" w14:textId="77777777" w:rsidR="00C24DD2" w:rsidRPr="006E4682" w:rsidRDefault="00C24DD2" w:rsidP="00C24DD2">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14:paraId="4E7261DA" w14:textId="77777777" w:rsidR="00C24DD2" w:rsidRPr="006E4682" w:rsidRDefault="00C24DD2" w:rsidP="00C24DD2">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14:paraId="1520B7C6" w14:textId="77777777"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Vyriausybės </w:t>
      </w:r>
      <w:r>
        <w:rPr>
          <w:iCs/>
          <w:lang w:eastAsia="lt-LT"/>
        </w:rPr>
        <w:t>2021-04-28</w:t>
      </w:r>
      <w:r w:rsidRPr="006E4682">
        <w:rPr>
          <w:lang w:eastAsia="lt-LT"/>
        </w:rPr>
        <w:t xml:space="preserve"> nutarimu </w:t>
      </w:r>
      <w:r w:rsidRPr="00F537C4">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vertAlign w:val="superscript"/>
          <w:lang w:eastAsia="lt-LT"/>
        </w:rPr>
        <w:t xml:space="preserve"> </w:t>
      </w:r>
      <w:r w:rsidRPr="006E4682">
        <w:rPr>
          <w:lang w:eastAsia="lt-LT"/>
        </w:rPr>
        <w:t>patvirtintą tvarką.“</w:t>
      </w:r>
    </w:p>
    <w:p w14:paraId="2336E220" w14:textId="77777777" w:rsidR="00C24DD2" w:rsidRPr="006E4682" w:rsidRDefault="00C24DD2" w:rsidP="00C24DD2">
      <w:pPr>
        <w:ind w:firstLine="567"/>
        <w:jc w:val="both"/>
      </w:pPr>
      <w:r w:rsidRPr="006E4682">
        <w:t xml:space="preserve">Taikant lengvatą yra vertinama stambaus projekto vykdymui sukaupta kapitalo investicijų suma. </w:t>
      </w:r>
    </w:p>
    <w:p w14:paraId="0B8DAC23" w14:textId="77777777" w:rsidR="00C24DD2" w:rsidRPr="006E4682" w:rsidRDefault="00C24DD2" w:rsidP="00C24DD2">
      <w:pPr>
        <w:ind w:firstLine="567"/>
        <w:jc w:val="both"/>
      </w:pPr>
      <w:r w:rsidRPr="00CD5B51">
        <w:t>8</w:t>
      </w:r>
      <w:r w:rsidRPr="006E4682">
        <w:t>.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14:paraId="55116B44" w14:textId="77777777" w:rsidR="00C24DD2" w:rsidRPr="006E4682" w:rsidRDefault="00C24DD2" w:rsidP="00C24DD2">
      <w:pPr>
        <w:ind w:firstLine="567"/>
        <w:jc w:val="both"/>
      </w:pPr>
      <w:r w:rsidRPr="00CD5B51">
        <w:t>9</w:t>
      </w:r>
      <w:r w:rsidRPr="006E4682">
        <w:t>.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14:paraId="184D0485" w14:textId="77777777" w:rsidR="00C24DD2" w:rsidRPr="006E4682" w:rsidRDefault="00C24DD2" w:rsidP="00C24DD2">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w:t>
      </w:r>
      <w:r w:rsidRPr="006E4682">
        <w:lastRenderedPageBreak/>
        <w:t>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14:paraId="5DB31C9C" w14:textId="77777777" w:rsidR="00C24DD2" w:rsidRPr="006E4682" w:rsidRDefault="00C24DD2" w:rsidP="00C24DD2">
      <w:pPr>
        <w:ind w:firstLine="567"/>
        <w:jc w:val="both"/>
      </w:pPr>
      <w:r w:rsidRPr="006E4682">
        <w:t>Juridinio asmens vykdoma veikla identifikuojama pagal Ekonominės veiklos rūšių klasifikatorių (</w:t>
      </w:r>
      <w:bookmarkStart w:id="898" w:name="_Hlk66871033"/>
      <w:r w:rsidRPr="00CD5B51">
        <w:t>iki 2024-12-31 EVRK 2 red., nuo 2025-01-01 EVRK 2.1 red.)</w:t>
      </w:r>
      <w:bookmarkEnd w:id="898"/>
      <w:r w:rsidRPr="00CD5B51">
        <w:t>,</w:t>
      </w:r>
      <w:r w:rsidRPr="006E4682">
        <w:t xml:space="preserve">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14:paraId="3B5D72A6" w14:textId="77777777" w:rsidR="00C24DD2" w:rsidRPr="006E4682" w:rsidRDefault="00C24DD2" w:rsidP="00C24DD2">
      <w:pPr>
        <w:ind w:firstLine="567"/>
        <w:jc w:val="both"/>
      </w:pPr>
      <w:r w:rsidRPr="006E4682">
        <w:t>- duomenų apdorojimo, interneto serverių paslaugų (prieglobos) ir susijusios veiklos (J sekcija, 63.11 veikla) arba</w:t>
      </w:r>
    </w:p>
    <w:p w14:paraId="0B042C50" w14:textId="77777777" w:rsidR="00C24DD2" w:rsidRDefault="00C24DD2" w:rsidP="00C24DD2">
      <w:pPr>
        <w:ind w:firstLine="567"/>
        <w:jc w:val="both"/>
      </w:pPr>
      <w:r w:rsidRPr="006E4682">
        <w:t>- apdirbamoji gamyba (C sekcija).</w:t>
      </w:r>
    </w:p>
    <w:p w14:paraId="3A24C304" w14:textId="77777777" w:rsidR="00C24DD2" w:rsidRPr="00B70B97" w:rsidRDefault="00C24DD2" w:rsidP="00C24DD2">
      <w:pPr>
        <w:ind w:firstLine="720"/>
        <w:jc w:val="both"/>
        <w:rPr>
          <w:lang w:val="lt-LT"/>
        </w:rPr>
      </w:pPr>
      <w:r w:rsidRPr="00CD5B51">
        <w:t>10</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14:paraId="2F5A5502" w14:textId="77777777" w:rsidR="00C24DD2" w:rsidRPr="00B70B97" w:rsidRDefault="00C24DD2" w:rsidP="00C24DD2">
      <w:pPr>
        <w:ind w:firstLine="567"/>
        <w:jc w:val="both"/>
        <w:rPr>
          <w:lang w:val="lt-LT"/>
        </w:rPr>
      </w:pPr>
      <w:r w:rsidRPr="00B70B97">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377BFE6D" w14:textId="77777777" w:rsidR="00C24DD2" w:rsidRPr="006E4682" w:rsidRDefault="00C24DD2" w:rsidP="00C24DD2">
      <w:pPr>
        <w:ind w:firstLine="567"/>
        <w:jc w:val="both"/>
      </w:pPr>
      <w:r w:rsidRPr="00CD5B51">
        <w:t>11</w:t>
      </w:r>
      <w:r w:rsidRPr="006E4682">
        <w:t xml:space="preserve">. Reikalaujamą juridinio asmens privačių kapitalo investicijų dydį turi patvirtinti auditoriaus išvada.  </w:t>
      </w:r>
    </w:p>
    <w:p w14:paraId="2ADC6721" w14:textId="77777777" w:rsidR="00C24DD2" w:rsidRPr="006E4682" w:rsidRDefault="00C24DD2" w:rsidP="00C24DD2">
      <w:pPr>
        <w:ind w:firstLine="567"/>
        <w:jc w:val="both"/>
      </w:pPr>
      <w:r w:rsidRPr="006E4682">
        <w:t xml:space="preserve">Auditoriaus išvadoje turi būti patvirtinamas pasiektas </w:t>
      </w:r>
      <w:r w:rsidRPr="00CD5B51">
        <w:t>iki 2025-11-01 sudarytoms sutartims</w:t>
      </w:r>
      <w:r>
        <w:t xml:space="preserve"> </w:t>
      </w:r>
      <w:r w:rsidRPr="006E4682">
        <w:t xml:space="preserve">100 mln. EUR privačių kapitalo investicijų dydis. </w:t>
      </w:r>
    </w:p>
    <w:p w14:paraId="646D140F" w14:textId="77777777" w:rsidR="00C24DD2" w:rsidRDefault="00C24DD2" w:rsidP="00C24DD2">
      <w:pPr>
        <w:ind w:firstLine="709"/>
        <w:jc w:val="both"/>
      </w:pPr>
      <w:r w:rsidRPr="00CD5B51">
        <w:t>12</w:t>
      </w:r>
      <w:r w:rsidRPr="006E4682">
        <w:t xml:space="preserve">. </w:t>
      </w:r>
      <w:bookmarkStart w:id="899" w:name="_Hlk204153688"/>
      <w:r w:rsidRPr="00CD5B51">
        <w:t>Iki 2025-11-01 pasirašius stambaus projekto investicijų sutartį</w:t>
      </w:r>
      <w:bookmarkEnd w:id="899"/>
      <w:r w:rsidRPr="00CD5B51">
        <w:t xml:space="preserve"> gavus Europos Komisijos pritarimą,</w:t>
      </w:r>
      <w:r w:rsidRPr="00B74706">
        <w:t xml:space="preserve"> </w:t>
      </w:r>
      <w:bookmarkStart w:id="900" w:name="_Hlk204153832"/>
      <w:r w:rsidRPr="00CD5B51">
        <w:t>j</w:t>
      </w:r>
      <w:r w:rsidRPr="006E4682">
        <w:t>uridinis asmuo, įgyvendinantis stambų projektą pagal galiojančią stambaus projekto investicijų sutartį, kuriam taikoma šiame punkte nustatyta pelno mokesčio lengvata</w:t>
      </w:r>
      <w:bookmarkEnd w:id="900"/>
      <w:r w:rsidRPr="006E4682">
        <w:t>,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901"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901"/>
    </w:p>
    <w:p w14:paraId="47A770B2" w14:textId="77777777" w:rsidR="00C24DD2" w:rsidRPr="00524721" w:rsidRDefault="00C24DD2" w:rsidP="00C24DD2">
      <w:pPr>
        <w:ind w:firstLine="709"/>
        <w:jc w:val="both"/>
      </w:pPr>
      <w:r w:rsidRPr="00CD5B51">
        <w:t>12</w:t>
      </w:r>
      <w:r w:rsidRPr="006E4682">
        <w:t xml:space="preserve">.1. </w:t>
      </w:r>
      <w:r w:rsidRPr="00524721">
        <w:t xml:space="preserve">Tuo atveju, jeigu nepasibaigus nustatytam lengvatos taikymo terminui </w:t>
      </w:r>
      <w:r w:rsidRPr="00104241">
        <w:t>juridinio asmens privačių kapitalo investicijų suma į stambų projektą sumažėja ir nebesiekia 100 milijonų eurų</w:t>
      </w:r>
      <w:r>
        <w:t>,</w:t>
      </w:r>
      <w:r w:rsidRPr="00104241">
        <w:t xml:space="preserve"> </w:t>
      </w:r>
      <w:bookmarkStart w:id="902" w:name="_Hlk204154066"/>
      <w:r w:rsidRPr="00CD5B51">
        <w:t>jei stambaus projekto sutartis sudaryta iki 2025-11-01</w:t>
      </w:r>
      <w:bookmarkEnd w:id="902"/>
      <w:r w:rsidRPr="00CD5B51">
        <w:t>,</w:t>
      </w:r>
      <w:r>
        <w:rPr>
          <w:b/>
        </w:rPr>
        <w:t xml:space="preserve"> </w:t>
      </w:r>
      <w:r w:rsidRPr="00104241">
        <w:t>sumos,  išskyrus ilgalaikio turto nusidėvėjimo arba amortizacijos sąnaudas, ir</w:t>
      </w:r>
      <w:r w:rsidRPr="00524721">
        <w:t xml:space="preserve"> </w:t>
      </w:r>
      <w:r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Pr>
          <w:b/>
          <w:bCs/>
          <w:color w:val="000000"/>
        </w:rPr>
        <w:t xml:space="preserve"> </w:t>
      </w:r>
      <w:r w:rsidRPr="00524721">
        <w:t xml:space="preserve">ir lengvatos taikymas atnaujinamas tą mokestinį laikotarpį, kurį </w:t>
      </w:r>
      <w:r w:rsidRPr="00104241">
        <w:t>juridinio asmens privačios kapitalo investicijos į stambų projektą vėl pasiekia 100 milijonų eurų sumą ir</w:t>
      </w:r>
      <w:r w:rsidRPr="00524721">
        <w:t xml:space="preserve"> </w:t>
      </w:r>
      <w:r w:rsidRPr="00A13971">
        <w:rPr>
          <w:bCs/>
          <w:color w:val="000000"/>
        </w:rPr>
        <w:t xml:space="preserve">pradedami tenkinti Investicijų įstatymo 2 </w:t>
      </w:r>
      <w:r w:rsidRPr="00A13971">
        <w:rPr>
          <w:bCs/>
          <w:color w:val="000000"/>
        </w:rPr>
        <w:lastRenderedPageBreak/>
        <w:t>straipsnio 25 dalies 1 arba 2 punktų reikalavimai dėl vidutinio darbuotojų skaičiaus, reikalingo stambiam projektui įgyvendinti</w:t>
      </w:r>
      <w:r w:rsidRPr="00524721">
        <w:t>.</w:t>
      </w:r>
    </w:p>
    <w:p w14:paraId="7D9B300E" w14:textId="77777777" w:rsidR="00C24DD2" w:rsidRPr="00524721" w:rsidRDefault="00C24DD2" w:rsidP="00C24DD2">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14:paraId="458F8FA8" w14:textId="77777777" w:rsidR="00C24DD2" w:rsidRPr="00524721" w:rsidRDefault="00C24DD2" w:rsidP="00C24DD2">
      <w:pPr>
        <w:ind w:firstLine="709"/>
        <w:jc w:val="both"/>
      </w:pPr>
      <w:r w:rsidRPr="00524721">
        <w:t xml:space="preserve">Pažymėtina, kad mokestiniai laikotarpiai, kuriais juridinis asmuo neturi teisės taikyti šios pelno mokesčio lengvatos, dėl </w:t>
      </w:r>
      <w:r w:rsidRPr="0005445D">
        <w:t xml:space="preserve">privačių kapitalo investicijų sumos sumažėjimo (nebesiekia 100 milijonų eurų sumos, </w:t>
      </w:r>
      <w:r w:rsidRPr="00CD5B51">
        <w:t>jei stambaus projekto sutartis sudaryta iki 2025-11- 01,</w:t>
      </w:r>
      <w:r>
        <w:rPr>
          <w:b/>
        </w:rPr>
        <w:t xml:space="preserve"> </w:t>
      </w:r>
      <w:r w:rsidRPr="0005445D">
        <w:t>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lengvatos taikymo mokestinius laikotarpius, t. y. lengvatos taikymo 20 metų laikotarpis nėra sustabdomas. </w:t>
      </w:r>
    </w:p>
    <w:p w14:paraId="2F870290" w14:textId="77777777" w:rsidR="00C24DD2" w:rsidRDefault="00C24DD2" w:rsidP="00C24DD2">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697A22AE" w14:textId="77777777" w:rsidR="00C24DD2" w:rsidRPr="00B70B97" w:rsidRDefault="00C24DD2" w:rsidP="00C24DD2">
      <w:pPr>
        <w:ind w:firstLine="567"/>
        <w:jc w:val="both"/>
        <w:rPr>
          <w:lang w:val="lt-LT"/>
        </w:rPr>
      </w:pPr>
      <w:r w:rsidRPr="00CD5B51">
        <w:t>12</w:t>
      </w:r>
      <w:r w:rsidRPr="006E4682">
        <w:t xml:space="preserve">.2. </w:t>
      </w:r>
      <w:r w:rsidRPr="00B70B97">
        <w:rPr>
          <w:lang w:val="lt-LT"/>
        </w:rPr>
        <w:t>Jeigu juridinio asmens, įgyvendinančio stambų projektą, kuris naudojosi PMĮ 58 str. 16</w:t>
      </w:r>
      <w:r w:rsidRPr="00B70B97">
        <w:rPr>
          <w:vertAlign w:val="superscript"/>
          <w:lang w:val="lt-LT"/>
        </w:rPr>
        <w:t xml:space="preserve">3 </w:t>
      </w:r>
      <w:r w:rsidRPr="00B70B97">
        <w:rPr>
          <w:lang w:val="lt-LT"/>
        </w:rPr>
        <w:t>dalyje nustatyta pelno mokesčio lengvata, įgyvendinant stambų projektą gautos pajamos iš PMĮ 58 str. 16</w:t>
      </w:r>
      <w:r w:rsidRPr="00B70B97">
        <w:rPr>
          <w:vertAlign w:val="superscript"/>
          <w:lang w:val="lt-LT"/>
        </w:rPr>
        <w:t>3</w:t>
      </w:r>
      <w:r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0D915B49" w14:textId="77777777"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14:paraId="1C67AC7B" w14:textId="77777777" w:rsidR="00C24DD2" w:rsidRPr="006E4682" w:rsidRDefault="00C24DD2" w:rsidP="00C24DD2">
      <w:pPr>
        <w:ind w:firstLine="709"/>
        <w:jc w:val="both"/>
      </w:pPr>
      <w:r w:rsidRPr="00CD5B51">
        <w:t>12</w:t>
      </w:r>
      <w:r w:rsidRPr="006E4682">
        <w:t>.3.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14:paraId="50509D8F" w14:textId="77777777" w:rsidR="00C24DD2" w:rsidRPr="006E4682" w:rsidRDefault="00C24DD2" w:rsidP="00C24DD2">
      <w:pPr>
        <w:ind w:firstLine="709"/>
        <w:jc w:val="both"/>
      </w:pPr>
      <w:r w:rsidRPr="00CD5B51">
        <w:lastRenderedPageBreak/>
        <w:t>13</w:t>
      </w:r>
      <w:r w:rsidRPr="006E4682">
        <w:t xml:space="preserve">. Juridinis asmuo, įgyvendinantis stambų projektą ir atitinkantis visus komentuojamoje dalyje įtvirtintus kriterijus, metines pelno mokesčio deklaracijas teikia bendra PMĮ nustatyta tvarka. </w:t>
      </w:r>
    </w:p>
    <w:p w14:paraId="3FB95D9A" w14:textId="77777777" w:rsidR="00C24DD2" w:rsidRPr="006E4682" w:rsidRDefault="00C24DD2" w:rsidP="00C24DD2">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4548B0F1" w14:textId="77777777"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14:paraId="10B8D8C8" w14:textId="77777777" w:rsidR="00C24DD2" w:rsidRPr="006E4682" w:rsidRDefault="00C24DD2" w:rsidP="00C24DD2">
      <w:pPr>
        <w:ind w:firstLine="709"/>
        <w:jc w:val="both"/>
        <w:rPr>
          <w:lang w:eastAsia="lt-LT"/>
        </w:rPr>
      </w:pPr>
      <w:r w:rsidRPr="006E4682">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14:paraId="1E613239" w14:textId="77777777" w:rsidR="00C24DD2" w:rsidRPr="006E4682" w:rsidRDefault="00C24DD2" w:rsidP="00C24DD2">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14:paraId="11D065B7" w14:textId="77777777" w:rsidR="00C24DD2" w:rsidRPr="006E4682" w:rsidRDefault="00C24DD2" w:rsidP="00C24DD2">
      <w:pPr>
        <w:ind w:firstLine="567"/>
        <w:jc w:val="both"/>
      </w:pPr>
      <w:r w:rsidRPr="00CD5B51">
        <w:t>14</w:t>
      </w:r>
      <w:r w:rsidRPr="006E4682">
        <w:t>.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14:paraId="02DAC905" w14:textId="77777777" w:rsidR="00C24DD2" w:rsidRPr="006E4682" w:rsidRDefault="00C24DD2" w:rsidP="00C24DD2">
      <w:pPr>
        <w:ind w:firstLine="567"/>
        <w:jc w:val="both"/>
      </w:pPr>
      <w:r w:rsidRPr="006E4682">
        <w:lastRenderedPageBreak/>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14:paraId="1E5E6663" w14:textId="77777777" w:rsidR="00C24DD2" w:rsidRDefault="00C24DD2" w:rsidP="00C24DD2">
      <w:pPr>
        <w:ind w:firstLine="567"/>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268AA5D5" w14:textId="77777777" w:rsidR="00C24DD2" w:rsidRDefault="00C24DD2" w:rsidP="00C24DD2">
      <w:pPr>
        <w:ind w:firstLine="567"/>
        <w:jc w:val="both"/>
      </w:pPr>
      <w:r w:rsidRPr="00CD5B51">
        <w:t>15.</w:t>
      </w:r>
      <w:r w:rsidRPr="006E4682">
        <w:t xml:space="preserve"> </w:t>
      </w:r>
      <w:r>
        <w:rPr>
          <w:b/>
        </w:rPr>
        <w:t>Komentuojamosios dalies</w:t>
      </w:r>
      <w:r w:rsidRPr="002F6747">
        <w:rPr>
          <w:b/>
        </w:rPr>
        <w:t xml:space="preserve"> nuostatos, taikomos po 2025</w:t>
      </w:r>
      <w:r>
        <w:rPr>
          <w:b/>
        </w:rPr>
        <w:t>-</w:t>
      </w:r>
      <w:r w:rsidRPr="002F6747">
        <w:rPr>
          <w:b/>
        </w:rPr>
        <w:t>11</w:t>
      </w:r>
      <w:r>
        <w:rPr>
          <w:b/>
        </w:rPr>
        <w:t>-</w:t>
      </w:r>
      <w:r w:rsidRPr="002F6747">
        <w:rPr>
          <w:b/>
        </w:rPr>
        <w:t>01 pasirašytoms stambaus projekto investicijų sutartims</w:t>
      </w:r>
      <w:r>
        <w:t>.</w:t>
      </w:r>
    </w:p>
    <w:p w14:paraId="300899E5" w14:textId="77777777" w:rsidR="00C24DD2" w:rsidRPr="00CD5B51" w:rsidRDefault="00C24DD2" w:rsidP="00C24DD2">
      <w:pPr>
        <w:ind w:firstLine="567"/>
        <w:jc w:val="both"/>
      </w:pPr>
      <w:r w:rsidRPr="00CD5B51">
        <w:t xml:space="preserve">Juridinis asmuo, įgyvendinantis stambų projektą pagal galiojančią stambaus projekto investicijų sutartį gavus Europos Komisijos pritarimą,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t. y.: </w:t>
      </w:r>
    </w:p>
    <w:p w14:paraId="5504C4E6" w14:textId="77777777" w:rsidR="00C24DD2" w:rsidRPr="00CD5B51" w:rsidRDefault="00C24DD2" w:rsidP="00C24DD2">
      <w:pPr>
        <w:tabs>
          <w:tab w:val="left" w:pos="284"/>
        </w:tabs>
        <w:ind w:firstLine="567"/>
        <w:jc w:val="both"/>
      </w:pPr>
      <w:r w:rsidRPr="00CD5B51">
        <w:t xml:space="preserve">15.1. juridinis asmuo įgyvendina stambų projektą pagal galiojančią stambaus projekto investicijų sutartį (kai gautas Europos Komisijos pritarimas); </w:t>
      </w:r>
    </w:p>
    <w:p w14:paraId="33029C2C" w14:textId="77777777" w:rsidR="00C24DD2" w:rsidRPr="00CD5B51" w:rsidRDefault="00C24DD2" w:rsidP="00C24DD2">
      <w:pPr>
        <w:tabs>
          <w:tab w:val="left" w:pos="284"/>
        </w:tabs>
        <w:ind w:firstLine="567"/>
        <w:jc w:val="both"/>
      </w:pPr>
      <w:r w:rsidRPr="00CD5B51">
        <w:t>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įgyvendinti Lietuvos Respublikoje</w:t>
      </w:r>
      <w:r w:rsidRPr="00CD5B51">
        <w:rPr>
          <w:strike/>
        </w:rPr>
        <w:t xml:space="preserve"> </w:t>
      </w:r>
      <w:r w:rsidRPr="00CD5B51">
        <w:t xml:space="preserve">skaičius mokestiniais metais ne mažesnis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xml:space="preserve"> </w:t>
      </w:r>
      <w:r w:rsidRPr="00CD5B51">
        <w:rPr>
          <w:iCs/>
          <w:color w:val="000000"/>
        </w:rPr>
        <w:t>(dėl vidutinio darbuotojų, reikalingų stambiam projektui Lietuvos Respublikoje įgyvendinti, skaičiaus pasirinktas rodiklis įrašomas stambaus projekto sutartyje)</w:t>
      </w:r>
      <w:r w:rsidRPr="00CD5B51">
        <w:t>;</w:t>
      </w:r>
    </w:p>
    <w:p w14:paraId="062E1E0D" w14:textId="77777777" w:rsidR="00C24DD2" w:rsidRPr="00CD5B51" w:rsidRDefault="00C24DD2" w:rsidP="00C24DD2">
      <w:pPr>
        <w:tabs>
          <w:tab w:val="left" w:pos="284"/>
        </w:tabs>
        <w:ind w:firstLine="567"/>
        <w:jc w:val="both"/>
      </w:pPr>
      <w:r w:rsidRPr="00CD5B51">
        <w:t xml:space="preserve">15.3. privačios kapitalo investicijos į stambų projektą Lietuvos Respublikoje pasiekė ne mažesnę kaip 110 milijonų eurų sumą; </w:t>
      </w:r>
    </w:p>
    <w:p w14:paraId="324398F0" w14:textId="77777777" w:rsidR="00C24DD2" w:rsidRPr="00CD5B51" w:rsidRDefault="00C24DD2" w:rsidP="00C24DD2">
      <w:pPr>
        <w:tabs>
          <w:tab w:val="left" w:pos="284"/>
        </w:tabs>
        <w:ind w:firstLine="567"/>
        <w:jc w:val="both"/>
      </w:pPr>
      <w:r w:rsidRPr="00CD5B51">
        <w:t>15.4. juridinis asmuo stambiam projektui įgyvendinti nesinaudoja šio straipsnio 16 dalies 1 ir 2 punktuose arba 16</w:t>
      </w:r>
      <w:r w:rsidRPr="00CD5B51">
        <w:rPr>
          <w:vertAlign w:val="superscript"/>
        </w:rPr>
        <w:t>2</w:t>
      </w:r>
      <w:r w:rsidRPr="00CD5B51">
        <w:t xml:space="preserve"> dalyje nustatyta pelno mokesčio lengvata; </w:t>
      </w:r>
    </w:p>
    <w:p w14:paraId="664EFC36" w14:textId="77777777" w:rsidR="00C24DD2" w:rsidRPr="00CD5B51" w:rsidRDefault="00C24DD2" w:rsidP="00C24DD2">
      <w:pPr>
        <w:tabs>
          <w:tab w:val="left" w:pos="284"/>
        </w:tabs>
        <w:ind w:firstLine="567"/>
        <w:jc w:val="both"/>
      </w:pPr>
      <w:r w:rsidRPr="00CD5B51">
        <w:t xml:space="preserve">15.5. ne mažiau kaip 75 procentai atitinkamo mokestinio laikotarpio juridinio asmens gautų iš vykdomo stambaus projekto veiklos uždirbamų pajamų sudaro pajamos, gautos įgyvendinant stambų projektą, iš duomenų apdorojimo, interneto serverių paslaugų (prieglobos) ir susijusios veiklos arba pajamos iš apdirbamosios gamybos;  </w:t>
      </w:r>
    </w:p>
    <w:p w14:paraId="7F2E9953" w14:textId="77777777" w:rsidR="00C24DD2" w:rsidRPr="00CD5B51" w:rsidRDefault="00C24DD2" w:rsidP="00C24DD2">
      <w:pPr>
        <w:ind w:firstLine="567"/>
        <w:jc w:val="both"/>
      </w:pPr>
      <w:r w:rsidRPr="00CD5B51">
        <w:t>15.6. turi auditoriaus išvadą, patvirtinančią reikalaujamą juridinio asmens privačių kapitalo investicijų į stambų projektą dydį. Auditoriaus išvadoje papildomai galėtų būti fiksuojama sutarties įsigaliojimo data.</w:t>
      </w:r>
    </w:p>
    <w:p w14:paraId="39BD1311" w14:textId="77777777" w:rsidR="00C24DD2" w:rsidRPr="00CD5B51" w:rsidRDefault="00C24DD2" w:rsidP="00C24DD2">
      <w:pPr>
        <w:ind w:firstLine="567"/>
        <w:jc w:val="both"/>
      </w:pPr>
      <w:r w:rsidRPr="00CD5B51">
        <w:t xml:space="preserve">16. Lengvata taikoma gavus Europos Komisijos pritarimą dėl lengvatos skyrimo pagal Sutarties dėl Europos Sąjungos veikimo 108 straipsnio 3 dalies nuostatas, bet ne anksčiau kaip nuo 2021 m. sausio 1 d., ir taikoma tik iki 2035 m. gruodžio 31 d. sudarytoms stambių projektų investicijų sutartims. </w:t>
      </w:r>
    </w:p>
    <w:p w14:paraId="25914E37" w14:textId="77777777" w:rsidR="00C24DD2" w:rsidRPr="00CD5B51" w:rsidRDefault="00C24DD2" w:rsidP="00C24DD2">
      <w:pPr>
        <w:ind w:firstLine="567"/>
        <w:jc w:val="both"/>
        <w:rPr>
          <w:lang w:val="lt-LT"/>
        </w:rPr>
      </w:pPr>
      <w:r w:rsidRPr="00CD5B51">
        <w:rPr>
          <w:lang w:val="lt-LT"/>
        </w:rPr>
        <w:t xml:space="preserve">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w:t>
      </w:r>
      <w:r w:rsidRPr="00CD5B51">
        <w:rPr>
          <w:lang w:val="lt-LT"/>
        </w:rPr>
        <w:lastRenderedPageBreak/>
        <w:t>kiekvienam juridiniam asmeniui tenkina visas 58 straipsnio 16</w:t>
      </w:r>
      <w:r w:rsidRPr="00CD5B51">
        <w:rPr>
          <w:vertAlign w:val="superscript"/>
          <w:lang w:val="lt-LT"/>
        </w:rPr>
        <w:t>3</w:t>
      </w:r>
      <w:r w:rsidRPr="00CD5B51">
        <w:rPr>
          <w:lang w:val="lt-LT"/>
        </w:rPr>
        <w:t xml:space="preserve"> dalyje nustatytas lengvatos taikymo sąlygas.</w:t>
      </w:r>
    </w:p>
    <w:p w14:paraId="5272620E" w14:textId="77777777" w:rsidR="00C24DD2" w:rsidRPr="00CD5B51" w:rsidRDefault="00C24DD2" w:rsidP="00C24DD2">
      <w:pPr>
        <w:ind w:firstLine="567"/>
        <w:jc w:val="both"/>
      </w:pPr>
      <w:r w:rsidRPr="00CD5B51">
        <w:t>17. 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09289745" w14:textId="77777777" w:rsidR="00C24DD2" w:rsidRPr="00CD5B51" w:rsidRDefault="00C24DD2" w:rsidP="00C24DD2">
      <w:pPr>
        <w:ind w:firstLine="567"/>
        <w:jc w:val="both"/>
        <w:rPr>
          <w:iCs/>
          <w:color w:val="000000"/>
          <w:lang w:val="lt-LT"/>
        </w:rPr>
      </w:pPr>
      <w:r w:rsidRPr="00CD5B51">
        <w:t xml:space="preserve">18. </w:t>
      </w:r>
      <w:r w:rsidRPr="00CD5B51">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CD5B51">
        <w:rPr>
          <w:iCs/>
          <w:color w:val="000000"/>
          <w:vertAlign w:val="superscript"/>
          <w:lang w:val="lt-LT"/>
        </w:rPr>
        <w:t>1</w:t>
      </w:r>
      <w:r w:rsidRPr="00CD5B51">
        <w:rPr>
          <w:iCs/>
          <w:color w:val="000000"/>
          <w:lang w:val="lt-LT"/>
        </w:rPr>
        <w:t xml:space="preserve"> dalyse nustatytas sąlygas (išskyrus PMĮ 5 straipsnio 7 dalyje nustatytą taikytiną pelno mokesčio tarifo dydį).</w:t>
      </w:r>
    </w:p>
    <w:p w14:paraId="753FDFEB" w14:textId="77777777" w:rsidR="00C24DD2" w:rsidRPr="00CD5B51" w:rsidRDefault="00C24DD2" w:rsidP="00C24DD2">
      <w:pPr>
        <w:ind w:firstLine="709"/>
        <w:jc w:val="both"/>
      </w:pPr>
      <w:r w:rsidRPr="00CD5B51">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2E7E40DE" w14:textId="77777777" w:rsidR="00C24DD2" w:rsidRPr="00CD5B51" w:rsidRDefault="00C24DD2" w:rsidP="00C24DD2">
      <w:pPr>
        <w:ind w:firstLine="567"/>
        <w:jc w:val="both"/>
      </w:pPr>
      <w:r w:rsidRPr="00CD5B51">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CD5B51">
        <w:rPr>
          <w:vertAlign w:val="superscript"/>
        </w:rPr>
        <w:t>3</w:t>
      </w:r>
      <w:r w:rsidRPr="00CD5B51">
        <w:t xml:space="preserve"> dalyje įtvirtinta sąlyga dėl darbuotojų, reikalingų stambiam projektui Lietuvos Respublikoje įgyvendinti, skaičiaus (mokestiniais metais ne mažesnio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reiškia būtent naujų darbo vietų sukūrimą, įgyvendinant konkretų stambų projektą.</w:t>
      </w:r>
    </w:p>
    <w:p w14:paraId="3C8B6049" w14:textId="77777777" w:rsidR="00C24DD2" w:rsidRPr="00CD5B51" w:rsidRDefault="00C24DD2" w:rsidP="00C24DD2">
      <w:pPr>
        <w:ind w:firstLine="567"/>
        <w:jc w:val="both"/>
      </w:pPr>
      <w:r w:rsidRPr="00CD5B51">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14:paraId="49F9AFFA" w14:textId="77777777" w:rsidR="00C24DD2" w:rsidRPr="00CD5B51" w:rsidRDefault="00C24DD2" w:rsidP="00C24DD2">
      <w:pPr>
        <w:ind w:firstLine="567"/>
        <w:jc w:val="both"/>
      </w:pPr>
      <w:r w:rsidRPr="00CD5B51">
        <w:t xml:space="preserve">Atkreiptinas dėmesys, kad kapitalo investicija laikomas juridinio asmens įsigytas ar pačio pasigamintas (pasistatytas) turtas. Turto vertės padidėjimas dėl perkainojimo (įvertinimo pagal tikrąją vertę) nelaikomas kapitalo investicija. </w:t>
      </w:r>
    </w:p>
    <w:p w14:paraId="0AE0F366" w14:textId="77777777" w:rsidR="00C24DD2" w:rsidRPr="00CD5B51" w:rsidRDefault="00C24DD2" w:rsidP="00C24DD2">
      <w:pPr>
        <w:ind w:firstLine="567"/>
        <w:jc w:val="both"/>
        <w:rPr>
          <w:lang w:eastAsia="lt-LT"/>
        </w:rPr>
      </w:pPr>
      <w:r w:rsidRPr="00CD5B51">
        <w:rPr>
          <w:lang w:eastAsia="lt-LT"/>
        </w:rPr>
        <w:t>Tuo</w:t>
      </w:r>
      <w:r w:rsidRPr="00CD5B51">
        <w:rPr>
          <w:i/>
          <w:iCs/>
          <w:lang w:eastAsia="lt-LT"/>
        </w:rPr>
        <w:t xml:space="preserve"> </w:t>
      </w:r>
      <w:r w:rsidRPr="00CD5B51">
        <w:rPr>
          <w:lang w:eastAsia="lt-LT"/>
        </w:rPr>
        <w:t>atveju,</w:t>
      </w:r>
      <w:r w:rsidRPr="00CD5B51">
        <w:rPr>
          <w:i/>
          <w:iCs/>
          <w:lang w:eastAsia="lt-LT"/>
        </w:rPr>
        <w:t xml:space="preserve"> </w:t>
      </w:r>
      <w:r w:rsidRPr="00CD5B51">
        <w:rPr>
          <w:lang w:eastAsia="lt-LT"/>
        </w:rPr>
        <w:t>kai juridinis asmuo įsigyja</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būdu,</w:t>
      </w:r>
      <w:r w:rsidRPr="00CD5B51">
        <w:rPr>
          <w:i/>
          <w:iCs/>
          <w:lang w:eastAsia="lt-LT"/>
        </w:rPr>
        <w:t xml:space="preserve"> </w:t>
      </w:r>
      <w:r w:rsidRPr="00CD5B51">
        <w:rPr>
          <w:lang w:eastAsia="lt-LT"/>
        </w:rPr>
        <w:t>nustatant</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investiciją,</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jos</w:t>
      </w:r>
      <w:r w:rsidRPr="00CD5B51">
        <w:rPr>
          <w:i/>
          <w:iCs/>
          <w:lang w:eastAsia="lt-LT"/>
        </w:rPr>
        <w:t xml:space="preserve"> </w:t>
      </w:r>
      <w:r w:rsidRPr="00CD5B51">
        <w:rPr>
          <w:lang w:eastAsia="lt-LT"/>
        </w:rPr>
        <w:t>vertę</w:t>
      </w:r>
      <w:r w:rsidRPr="00CD5B51">
        <w:rPr>
          <w:i/>
          <w:iCs/>
          <w:lang w:eastAsia="lt-LT"/>
        </w:rPr>
        <w:t xml:space="preserve"> </w:t>
      </w:r>
      <w:r w:rsidRPr="00CD5B51">
        <w:rPr>
          <w:lang w:eastAsia="lt-LT"/>
        </w:rPr>
        <w:t>įtraukiama</w:t>
      </w:r>
      <w:r w:rsidRPr="00CD5B51">
        <w:rPr>
          <w:i/>
          <w:iCs/>
          <w:lang w:eastAsia="lt-LT"/>
        </w:rPr>
        <w:t xml:space="preserve"> </w:t>
      </w:r>
      <w:r w:rsidRPr="00CD5B51">
        <w:rPr>
          <w:lang w:eastAsia="lt-LT"/>
        </w:rPr>
        <w:t>visa</w:t>
      </w:r>
      <w:r w:rsidRPr="00CD5B51">
        <w:rPr>
          <w:i/>
          <w:iCs/>
          <w:lang w:eastAsia="lt-LT"/>
        </w:rPr>
        <w:t xml:space="preserve"> </w:t>
      </w:r>
      <w:r w:rsidRPr="00CD5B51">
        <w:rPr>
          <w:lang w:eastAsia="lt-LT"/>
        </w:rPr>
        <w:t>ilgalaikio</w:t>
      </w:r>
      <w:r w:rsidRPr="00CD5B51">
        <w:rPr>
          <w:i/>
          <w:iCs/>
          <w:lang w:eastAsia="lt-LT"/>
        </w:rPr>
        <w:t xml:space="preserve"> </w:t>
      </w:r>
      <w:r w:rsidRPr="00CD5B51">
        <w:rPr>
          <w:lang w:eastAsia="lt-LT"/>
        </w:rPr>
        <w:t>turto</w:t>
      </w:r>
      <w:r w:rsidRPr="00CD5B51">
        <w:rPr>
          <w:i/>
          <w:iCs/>
          <w:lang w:eastAsia="lt-LT"/>
        </w:rPr>
        <w:t xml:space="preserve"> </w:t>
      </w:r>
      <w:r w:rsidRPr="00CD5B51">
        <w:rPr>
          <w:lang w:eastAsia="lt-LT"/>
        </w:rPr>
        <w:t>įsigijimo</w:t>
      </w:r>
      <w:r w:rsidRPr="00CD5B51">
        <w:rPr>
          <w:i/>
          <w:iCs/>
          <w:lang w:eastAsia="lt-LT"/>
        </w:rPr>
        <w:t xml:space="preserve"> </w:t>
      </w:r>
      <w:r w:rsidRPr="00CD5B51">
        <w:rPr>
          <w:lang w:eastAsia="lt-LT"/>
        </w:rPr>
        <w:t>vertė (būtina sąlyga, kad</w:t>
      </w:r>
      <w:r w:rsidRPr="00CD5B51">
        <w:rPr>
          <w:u w:val="single"/>
          <w:lang w:eastAsia="lt-LT"/>
        </w:rPr>
        <w:t xml:space="preserve"> </w:t>
      </w:r>
      <w:r w:rsidRPr="00CD5B51">
        <w:rPr>
          <w:lang w:eastAsia="lt-LT"/>
        </w:rPr>
        <w:t>lizingo</w:t>
      </w:r>
      <w:r w:rsidRPr="00CD5B51">
        <w:rPr>
          <w:i/>
          <w:iCs/>
          <w:lang w:eastAsia="lt-LT"/>
        </w:rPr>
        <w:t xml:space="preserve"> </w:t>
      </w:r>
      <w:r w:rsidRPr="00CD5B51">
        <w:rPr>
          <w:lang w:eastAsia="lt-LT"/>
        </w:rPr>
        <w:t>laikotarpio</w:t>
      </w:r>
      <w:r w:rsidRPr="00CD5B51">
        <w:rPr>
          <w:i/>
          <w:iCs/>
          <w:lang w:eastAsia="lt-LT"/>
        </w:rPr>
        <w:t xml:space="preserve"> </w:t>
      </w:r>
      <w:r w:rsidRPr="00CD5B51">
        <w:rPr>
          <w:lang w:eastAsia="lt-LT"/>
        </w:rPr>
        <w:t>pabaigoje</w:t>
      </w:r>
      <w:r w:rsidRPr="00CD5B51">
        <w:rPr>
          <w:i/>
          <w:iCs/>
          <w:lang w:eastAsia="lt-LT"/>
        </w:rPr>
        <w:t xml:space="preserve"> </w:t>
      </w:r>
      <w:r w:rsidRPr="00CD5B51">
        <w:rPr>
          <w:lang w:eastAsia="lt-LT"/>
        </w:rPr>
        <w:t>nuosavybės</w:t>
      </w:r>
      <w:r w:rsidRPr="00CD5B51">
        <w:rPr>
          <w:i/>
          <w:iCs/>
          <w:lang w:eastAsia="lt-LT"/>
        </w:rPr>
        <w:t xml:space="preserve"> </w:t>
      </w:r>
      <w:r w:rsidRPr="00CD5B51">
        <w:rPr>
          <w:lang w:eastAsia="lt-LT"/>
        </w:rPr>
        <w:t>teisė</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pereina</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 xml:space="preserve">gavėjui). </w:t>
      </w:r>
    </w:p>
    <w:p w14:paraId="72E640E8" w14:textId="77777777" w:rsidR="00C24DD2" w:rsidRPr="00CD5B51" w:rsidRDefault="00C24DD2" w:rsidP="00C24DD2">
      <w:pPr>
        <w:ind w:firstLine="709"/>
        <w:jc w:val="both"/>
        <w:rPr>
          <w:lang w:eastAsia="lt-LT"/>
        </w:rPr>
      </w:pPr>
      <w:r w:rsidRPr="00CD5B51">
        <w:rPr>
          <w:lang w:eastAsia="lt-LT"/>
        </w:rPr>
        <w:t xml:space="preserve">Komentuojamojo straipsnio taikymo prasme, kapitalo investicijų, kurias atlikus gali būti taikoma lengvata, dydis nustatomas pagal Lietuvos Respublikos Vyriausybės </w:t>
      </w:r>
      <w:r w:rsidRPr="00CD5B51">
        <w:rPr>
          <w:iCs/>
          <w:lang w:eastAsia="lt-LT"/>
        </w:rPr>
        <w:t>2021-04-28</w:t>
      </w:r>
      <w:r w:rsidRPr="00CD5B51">
        <w:rPr>
          <w:lang w:eastAsia="lt-LT"/>
        </w:rPr>
        <w:t xml:space="preserve"> nutarimu </w:t>
      </w:r>
      <w:r w:rsidRPr="00CD5B51">
        <w:rPr>
          <w:iCs/>
          <w:lang w:eastAsia="lt-LT"/>
        </w:rPr>
        <w:t>Nr. 313</w:t>
      </w:r>
      <w:r w:rsidRPr="00CD5B51">
        <w:rPr>
          <w:lang w:eastAsia="lt-LT"/>
        </w:rPr>
        <w:t xml:space="preserve"> „Dėl Lietuvos Respublikos investicijų įstatymo 15</w:t>
      </w:r>
      <w:r w:rsidRPr="00CD5B51">
        <w:rPr>
          <w:vertAlign w:val="superscript"/>
          <w:lang w:eastAsia="lt-LT"/>
        </w:rPr>
        <w:t>4</w:t>
      </w:r>
      <w:r w:rsidRPr="00CD5B51">
        <w:rPr>
          <w:lang w:eastAsia="lt-LT"/>
        </w:rPr>
        <w:t xml:space="preserve"> straipsnio, 15</w:t>
      </w:r>
      <w:r w:rsidRPr="00CD5B51">
        <w:rPr>
          <w:vertAlign w:val="superscript"/>
          <w:lang w:eastAsia="lt-LT"/>
        </w:rPr>
        <w:t>5</w:t>
      </w:r>
      <w:r w:rsidRPr="00CD5B51">
        <w:rPr>
          <w:lang w:eastAsia="lt-LT"/>
        </w:rPr>
        <w:t xml:space="preserve"> straipsnio, 15</w:t>
      </w:r>
      <w:r w:rsidRPr="00CD5B51">
        <w:rPr>
          <w:vertAlign w:val="superscript"/>
          <w:lang w:eastAsia="lt-LT"/>
        </w:rPr>
        <w:t>6</w:t>
      </w:r>
      <w:r w:rsidRPr="00CD5B51">
        <w:rPr>
          <w:lang w:eastAsia="lt-LT"/>
        </w:rPr>
        <w:t xml:space="preserve"> straipsnio  </w:t>
      </w:r>
      <w:r w:rsidRPr="00CD5B51">
        <w:rPr>
          <w:lang w:eastAsia="lt-LT"/>
        </w:rPr>
        <w:lastRenderedPageBreak/>
        <w:t>ir Lietuvos Respublikos pelno mokesčio įstatymo 58 straipsnio 16</w:t>
      </w:r>
      <w:r w:rsidRPr="00CD5B51">
        <w:rPr>
          <w:vertAlign w:val="superscript"/>
          <w:lang w:eastAsia="lt-LT"/>
        </w:rPr>
        <w:t>2</w:t>
      </w:r>
      <w:r w:rsidRPr="00CD5B51">
        <w:rPr>
          <w:lang w:eastAsia="lt-LT"/>
        </w:rPr>
        <w:t xml:space="preserve"> ir 16</w:t>
      </w:r>
      <w:r w:rsidRPr="00CD5B51">
        <w:rPr>
          <w:vertAlign w:val="superscript"/>
          <w:lang w:eastAsia="lt-LT"/>
        </w:rPr>
        <w:t>3</w:t>
      </w:r>
      <w:r w:rsidRPr="00CD5B51">
        <w:rPr>
          <w:lang w:eastAsia="lt-LT"/>
        </w:rPr>
        <w:t xml:space="preserve"> dalių įgyvendinimo“</w:t>
      </w:r>
      <w:r w:rsidRPr="00CD5B51">
        <w:rPr>
          <w:vertAlign w:val="superscript"/>
          <w:lang w:eastAsia="lt-LT"/>
        </w:rPr>
        <w:t xml:space="preserve"> </w:t>
      </w:r>
      <w:r w:rsidRPr="00CD5B51">
        <w:rPr>
          <w:lang w:eastAsia="lt-LT"/>
        </w:rPr>
        <w:t>patvirtintą tvarką.“</w:t>
      </w:r>
    </w:p>
    <w:p w14:paraId="0654EE9C" w14:textId="77777777" w:rsidR="00C24DD2" w:rsidRPr="00CD5B51" w:rsidRDefault="00C24DD2" w:rsidP="00C24DD2">
      <w:pPr>
        <w:ind w:firstLine="567"/>
        <w:jc w:val="both"/>
      </w:pPr>
      <w:r w:rsidRPr="00CD5B51">
        <w:t xml:space="preserve">Taikant lengvatą yra vertinama stambaus projekto vykdymui sukaupta kapitalo investicijų suma. </w:t>
      </w:r>
    </w:p>
    <w:p w14:paraId="03528090" w14:textId="77777777" w:rsidR="00C24DD2" w:rsidRPr="00CD5B51" w:rsidRDefault="00C24DD2" w:rsidP="00C24DD2">
      <w:pPr>
        <w:ind w:firstLine="567"/>
        <w:jc w:val="both"/>
      </w:pPr>
      <w:r w:rsidRPr="00CD5B51">
        <w:t>21. Šioje dalyje nustatyta lengvata gali būti taikoma tik tuo atveju, kai juridinis asmuo stambiam projektui įgyvendinti nesinaudoja PMĮ 58 str. 16 dalies 1 ir 2 punktuose arba 16</w:t>
      </w:r>
      <w:r w:rsidRPr="00CD5B51">
        <w:rPr>
          <w:vertAlign w:val="superscript"/>
        </w:rPr>
        <w:t>2</w:t>
      </w:r>
      <w:r w:rsidRPr="00CD5B51">
        <w:t xml:space="preserve"> dalyje nustatyta pelno mokesčio lengvata.</w:t>
      </w:r>
    </w:p>
    <w:p w14:paraId="0F1AB609" w14:textId="77777777" w:rsidR="00C24DD2" w:rsidRPr="00CD5B51" w:rsidRDefault="00C24DD2" w:rsidP="00C24DD2">
      <w:pPr>
        <w:ind w:firstLine="567"/>
        <w:jc w:val="both"/>
      </w:pPr>
      <w:r w:rsidRPr="00CD5B51">
        <w:t>22.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CD5B51">
        <w:rPr>
          <w:vertAlign w:val="superscript"/>
        </w:rPr>
        <w:t>3</w:t>
      </w:r>
      <w:r w:rsidRPr="00CD5B51">
        <w:t xml:space="preserve"> dalies nuostatos ir jos apmokestinamos PMĮ nustatyta tvarka.</w:t>
      </w:r>
    </w:p>
    <w:p w14:paraId="0EC620B6" w14:textId="77777777" w:rsidR="00C24DD2" w:rsidRPr="00CD5B51" w:rsidRDefault="00C24DD2" w:rsidP="00C24DD2">
      <w:pPr>
        <w:ind w:firstLine="567"/>
        <w:jc w:val="both"/>
      </w:pPr>
      <w:r w:rsidRPr="00CD5B51">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CD5B51">
        <w:rPr>
          <w:vertAlign w:val="superscript"/>
        </w:rPr>
        <w:t>3</w:t>
      </w:r>
      <w:r w:rsidRPr="00CD5B51">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CD5B51">
        <w:rPr>
          <w:vertAlign w:val="superscript"/>
        </w:rPr>
        <w:t>3</w:t>
      </w:r>
      <w:r w:rsidRPr="00CD5B51">
        <w:t xml:space="preserve"> dalyje nustatytą lengvatai taikomą pajamų ribą. </w:t>
      </w:r>
    </w:p>
    <w:p w14:paraId="61E19B64" w14:textId="77777777" w:rsidR="00C24DD2" w:rsidRPr="00CD5B51" w:rsidRDefault="00C24DD2" w:rsidP="00C24DD2">
      <w:pPr>
        <w:ind w:firstLine="567"/>
        <w:jc w:val="both"/>
      </w:pPr>
      <w:r w:rsidRPr="00CD5B51">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CD5B51">
        <w:rPr>
          <w:vertAlign w:val="superscript"/>
        </w:rPr>
        <w:t>3</w:t>
      </w:r>
      <w:r w:rsidRPr="00CD5B51">
        <w:t xml:space="preserve"> dalies kontekste vykdoma veikla turi būti priskirta:</w:t>
      </w:r>
    </w:p>
    <w:p w14:paraId="27132ACA" w14:textId="77777777" w:rsidR="00C24DD2" w:rsidRPr="00CD5B51" w:rsidRDefault="00C24DD2" w:rsidP="00C24DD2">
      <w:pPr>
        <w:ind w:firstLine="567"/>
        <w:jc w:val="both"/>
      </w:pPr>
      <w:r w:rsidRPr="00CD5B51">
        <w:t>- duomenų apdorojimo, interneto serverių paslaugų (prieglobos) ir susijusios veiklos (J sekcija, 63.11 veikla) arba</w:t>
      </w:r>
    </w:p>
    <w:p w14:paraId="255D4A98" w14:textId="77777777" w:rsidR="00C24DD2" w:rsidRPr="00CD5B51" w:rsidRDefault="00C24DD2" w:rsidP="00C24DD2">
      <w:pPr>
        <w:ind w:firstLine="567"/>
        <w:jc w:val="both"/>
      </w:pPr>
      <w:r w:rsidRPr="00CD5B51">
        <w:t>- apdirbamoji gamyba (C sekcija).</w:t>
      </w:r>
    </w:p>
    <w:p w14:paraId="07038070" w14:textId="77777777" w:rsidR="00C24DD2" w:rsidRPr="00CD5B51" w:rsidRDefault="00C24DD2" w:rsidP="00C24DD2">
      <w:pPr>
        <w:ind w:firstLine="720"/>
        <w:jc w:val="both"/>
        <w:rPr>
          <w:lang w:val="lt-LT"/>
        </w:rPr>
      </w:pPr>
      <w:r w:rsidRPr="00CD5B51">
        <w:t xml:space="preserve">23. </w:t>
      </w:r>
      <w:r w:rsidRPr="00CD5B51">
        <w:rPr>
          <w:lang w:val="lt-LT"/>
        </w:rPr>
        <w:t>Stambaus projekto vykdomos veiklos pajamoms, gautoms iš intelektinės nuosavybės turto naudojimo, lengvata netaikoma, išskyrus atvejus, kai šios pajamos atitinka PMĮ 5 straipsnio 7–10 dalyse ir 30 straipsnio 1 ir 2</w:t>
      </w:r>
      <w:r w:rsidRPr="00CD5B51">
        <w:rPr>
          <w:vertAlign w:val="superscript"/>
          <w:lang w:val="lt-LT"/>
        </w:rPr>
        <w:t>1</w:t>
      </w:r>
      <w:r w:rsidRPr="00CD5B51">
        <w:rPr>
          <w:lang w:val="lt-LT"/>
        </w:rPr>
        <w:t xml:space="preserve"> dalyse nustatytas sąlygas (išskyrus PMĮ 5 straipsnio 7 dalyje nustatytą taikytiną pelno mokesčio tarifo dydį). </w:t>
      </w:r>
    </w:p>
    <w:p w14:paraId="2C630CA6" w14:textId="77777777" w:rsidR="00C24DD2" w:rsidRPr="00CD5B51" w:rsidRDefault="00C24DD2" w:rsidP="00C24DD2">
      <w:pPr>
        <w:ind w:firstLine="567"/>
        <w:jc w:val="both"/>
        <w:rPr>
          <w:lang w:val="lt-LT"/>
        </w:rPr>
      </w:pPr>
      <w:r w:rsidRPr="00CD5B51">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CD5B51">
        <w:rPr>
          <w:vertAlign w:val="superscript"/>
          <w:lang w:val="lt-LT"/>
        </w:rPr>
        <w:t>1</w:t>
      </w:r>
      <w:r w:rsidRPr="00CD5B51">
        <w:rPr>
          <w:lang w:val="lt-LT"/>
        </w:rPr>
        <w:t xml:space="preserve"> dalyse (žr. PMĮ 30 straipsnio 1 ir 2</w:t>
      </w:r>
      <w:r w:rsidRPr="00CD5B51">
        <w:rPr>
          <w:vertAlign w:val="superscript"/>
          <w:lang w:val="lt-LT"/>
        </w:rPr>
        <w:t>1</w:t>
      </w:r>
      <w:r w:rsidRPr="00CD5B51">
        <w:rPr>
          <w:lang w:val="lt-LT"/>
        </w:rPr>
        <w:t xml:space="preserve">  dalių komentarus) nustatytas sąlygas, t. y., gautoms už intelektinės nuosavybės turto naudojimą </w:t>
      </w:r>
      <w:r w:rsidRPr="00CD5B51">
        <w:rPr>
          <w:lang w:val="lt-LT"/>
        </w:rPr>
        <w:lastRenderedPageBreak/>
        <w:t>pajamoms būtų taikytinas PMĮ 5 straipsnio 7 dalyje nustatytas pelno mokesčio tarifo dydis (žr. PMĮ 5 straipsnio 7 dalies komentarą).</w:t>
      </w:r>
    </w:p>
    <w:p w14:paraId="6EE90C7A" w14:textId="77777777" w:rsidR="00C24DD2" w:rsidRPr="00CD5B51" w:rsidRDefault="00C24DD2" w:rsidP="00C24DD2">
      <w:pPr>
        <w:ind w:firstLine="567"/>
        <w:jc w:val="both"/>
      </w:pPr>
      <w:r w:rsidRPr="00CD5B51">
        <w:t xml:space="preserve">24. Reikalaujamą juridinio asmens privačių kapitalo investicijų dydį turi patvirtinti auditoriaus išvada.  </w:t>
      </w:r>
    </w:p>
    <w:p w14:paraId="7D908BCB" w14:textId="77777777" w:rsidR="00C24DD2" w:rsidRPr="00CD5B51" w:rsidRDefault="00C24DD2" w:rsidP="00C24DD2">
      <w:pPr>
        <w:ind w:firstLine="567"/>
        <w:jc w:val="both"/>
      </w:pPr>
      <w:r w:rsidRPr="00CD5B51">
        <w:t xml:space="preserve">Auditoriaus išvadoje turi būti patvirtinamas pasiektas sudarytoms po 2025-11-01 stambaus projekto sutartims – 110 mln. EUR privačių kapitalo investicijų dydis. </w:t>
      </w:r>
    </w:p>
    <w:p w14:paraId="2D4FE51B" w14:textId="77777777" w:rsidR="00C24DD2" w:rsidRPr="00CD5B51" w:rsidRDefault="00C24DD2" w:rsidP="00C24DD2">
      <w:pPr>
        <w:ind w:firstLine="709"/>
        <w:jc w:val="both"/>
      </w:pPr>
      <w:r w:rsidRPr="00CD5B51">
        <w:t xml:space="preserve">25. Po 2025-11-01 pasirašius stambaus projekto investicijų sutartį gavus Europos Komisijos pritarimą, juridinis asmuo, įgyvendinantis stambų projektą pagal galiojančią stambaus projekto investicijų sutartį, kuriam taikoma šiame punkte nustatyta pelno mokesčio lengvata,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w:t>
      </w:r>
    </w:p>
    <w:p w14:paraId="6D15081C" w14:textId="77777777" w:rsidR="00C24DD2" w:rsidRPr="00CD5B51" w:rsidRDefault="00C24DD2" w:rsidP="00C24DD2">
      <w:pPr>
        <w:ind w:firstLine="709"/>
        <w:jc w:val="both"/>
      </w:pPr>
      <w:r w:rsidRPr="00CD5B51">
        <w:t xml:space="preserve">25.1. Tuo atveju, jeigu nepasibaigus nustatytam lengvatos taikymo terminui juridinio asmens privačių kapitalo investicijų suma į stambų projektą sumažėja ir nebesiekia 110 mln. eurų, jei stambaus projekto sutartis sutartis sudaryta po 2025-11-01, sumos,  išskyrus ilgalaikio turto nusidėvėjimo arba amortizacijos sąnaudas, ir </w:t>
      </w:r>
      <w:r w:rsidRPr="00CD5B51">
        <w:rPr>
          <w:bCs/>
          <w:color w:val="000000"/>
        </w:rPr>
        <w:t xml:space="preserve">tais mokestiniais metais juridinis asmuo nebetenkina reikalavimo dėl vidutinio darbuotojų skaičiaus, reikalingo stambiam projektui įgyvendinti, nurodyto  Investicijų įstatymo 2 straipsnio 25 dalies 1 arba 2 punkte, lengvata tą mokestinį laikotarpį netaikoma </w:t>
      </w:r>
      <w:r w:rsidRPr="00CD5B51">
        <w:t xml:space="preserve">ir lengvatos taikymas atnaujinamas tą mokestinį laikotarpį, kurį juridinio asmens privačios kapitalo investicijos į stambų projektą vėl pasiekia 110 mln. eurų sumą, jei stambaus projekto sutartis sutartis sudaryta po 2025-11-01 ir </w:t>
      </w:r>
      <w:r w:rsidRPr="00CD5B51">
        <w:rPr>
          <w:bCs/>
          <w:color w:val="000000"/>
        </w:rPr>
        <w:t>pradedami tenkinti Investicijų įstatymo 2 straipsnio 25 dalies 1 arba 2 punktų reikalavimai dėl vidutinio darbuotojų skaičiaus, reikalingo stambiam projektui įgyvendinti</w:t>
      </w:r>
      <w:r w:rsidRPr="00CD5B51">
        <w:t>.</w:t>
      </w:r>
    </w:p>
    <w:p w14:paraId="5AE50910" w14:textId="77777777" w:rsidR="00C24DD2" w:rsidRPr="00CD5B51" w:rsidRDefault="00C24DD2" w:rsidP="00C24DD2">
      <w:pPr>
        <w:ind w:firstLine="709"/>
        <w:jc w:val="both"/>
        <w:rPr>
          <w:lang w:eastAsia="lt-LT"/>
        </w:rPr>
      </w:pPr>
      <w:r w:rsidRPr="00CD5B5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CD5B51">
        <w:rPr>
          <w:i/>
          <w:iCs/>
          <w:lang w:eastAsia="lt-LT"/>
        </w:rPr>
        <w:t xml:space="preserve"> </w:t>
      </w:r>
      <w:r w:rsidRPr="00CD5B51">
        <w:rPr>
          <w:lang w:eastAsia="lt-LT"/>
        </w:rPr>
        <w:t>nelaikoma</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investicijų</w:t>
      </w:r>
      <w:r w:rsidRPr="00CD5B51">
        <w:rPr>
          <w:i/>
          <w:iCs/>
          <w:lang w:eastAsia="lt-LT"/>
        </w:rPr>
        <w:t xml:space="preserve"> </w:t>
      </w:r>
      <w:r w:rsidRPr="00CD5B51">
        <w:rPr>
          <w:lang w:eastAsia="lt-LT"/>
        </w:rPr>
        <w:t>sumažėjimu.</w:t>
      </w:r>
      <w:r w:rsidRPr="00CD5B51">
        <w:rPr>
          <w:i/>
          <w:iCs/>
          <w:lang w:eastAsia="lt-LT"/>
        </w:rPr>
        <w:t xml:space="preserve"> </w:t>
      </w:r>
    </w:p>
    <w:p w14:paraId="1F99A46C" w14:textId="77777777" w:rsidR="00C24DD2" w:rsidRPr="00CD5B51" w:rsidRDefault="00C24DD2" w:rsidP="00C24DD2">
      <w:pPr>
        <w:ind w:firstLine="709"/>
        <w:jc w:val="both"/>
      </w:pPr>
      <w:r w:rsidRPr="00CD5B51">
        <w:t xml:space="preserve">Pažymėtina, kad mokestiniai laikotarpiai, kuriais juridinis asmuo neturi teisės taikyti šios pelno mokesčio lengvatos, dėl privačių kapitalo investicijų sumos sumažėjimo (nebesiekia 110 milijonų eurų sumos, jei stambaus projekto sutartis sudaryta po 2025-11-01, išskyrus ilgalaikio turto nusidėvėjimo arba amortizacijos sąnaudas) ir / arba </w:t>
      </w:r>
      <w:r w:rsidRPr="00CD5B51">
        <w:rPr>
          <w:bCs/>
          <w:color w:val="000000"/>
        </w:rPr>
        <w:t xml:space="preserve">Investicijų įstatymo 2 straipsnio 25 dalies 1 arba 2 punktų reikalavimų netenkinimo dėl </w:t>
      </w:r>
      <w:r w:rsidRPr="00CD5B51">
        <w:t>vidutinio darbuotojų skaičiaus sumažėjimo, yra įskaičiuojami į PMĮ 58 str. 16</w:t>
      </w:r>
      <w:r w:rsidRPr="00CD5B51">
        <w:rPr>
          <w:vertAlign w:val="superscript"/>
        </w:rPr>
        <w:t>3</w:t>
      </w:r>
      <w:r w:rsidRPr="00CD5B51">
        <w:t xml:space="preserve"> dalyje nustatytus 20 metų pelno mokesčio lengvatos taikymo mokestinius laikotarpius, t. y. lengvatos taikymo 20 metų laikotarpis nėra sustabdomas. </w:t>
      </w:r>
    </w:p>
    <w:p w14:paraId="64459581" w14:textId="77777777" w:rsidR="00C24DD2" w:rsidRPr="00CD5B51" w:rsidRDefault="00C24DD2" w:rsidP="00C24DD2">
      <w:pPr>
        <w:ind w:firstLine="709"/>
        <w:jc w:val="both"/>
      </w:pPr>
      <w:r w:rsidRPr="00CD5B5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5C8560A2" w14:textId="77777777" w:rsidR="00C24DD2" w:rsidRPr="00CD5B51" w:rsidRDefault="00C24DD2" w:rsidP="00C24DD2">
      <w:pPr>
        <w:ind w:firstLine="567"/>
        <w:jc w:val="both"/>
        <w:rPr>
          <w:lang w:val="lt-LT"/>
        </w:rPr>
      </w:pPr>
      <w:r w:rsidRPr="00CD5B51">
        <w:t xml:space="preserve">25.2. </w:t>
      </w:r>
      <w:r w:rsidRPr="00CD5B51">
        <w:rPr>
          <w:lang w:val="lt-LT"/>
        </w:rPr>
        <w:t>Jeigu juridinio asmens, įgyvendinančio stambų projektą, kuris naudojosi PMĮ 58 str. 16</w:t>
      </w:r>
      <w:r w:rsidRPr="00CD5B51">
        <w:rPr>
          <w:vertAlign w:val="superscript"/>
          <w:lang w:val="lt-LT"/>
        </w:rPr>
        <w:t xml:space="preserve">3 </w:t>
      </w:r>
      <w:r w:rsidRPr="00CD5B51">
        <w:rPr>
          <w:lang w:val="lt-LT"/>
        </w:rPr>
        <w:t>dalyje nustatyta pelno mokesčio lengvata, įgyvendinant stambų projektą gautos pajamos iš PMĮ 58 str. 16</w:t>
      </w:r>
      <w:r w:rsidRPr="00CD5B51">
        <w:rPr>
          <w:vertAlign w:val="superscript"/>
          <w:lang w:val="lt-LT"/>
        </w:rPr>
        <w:t>3</w:t>
      </w:r>
      <w:r w:rsidRPr="00CD5B51">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w:t>
      </w:r>
      <w:r w:rsidRPr="00CD5B51">
        <w:rPr>
          <w:lang w:val="lt-LT"/>
        </w:rPr>
        <w:lastRenderedPageBreak/>
        <w:t>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sudarys ne mažiau kaip 75 procentus visų</w:t>
      </w:r>
      <w:r w:rsidRPr="00CD5B51">
        <w:rPr>
          <w:bCs/>
          <w:lang w:val="lt-LT"/>
        </w:rPr>
        <w:t xml:space="preserve"> </w:t>
      </w:r>
      <w:r w:rsidRPr="00CD5B51">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03D920D7" w14:textId="77777777" w:rsidR="00C24DD2" w:rsidRPr="00CD5B51" w:rsidRDefault="00C24DD2" w:rsidP="00C24DD2">
      <w:pPr>
        <w:ind w:firstLine="709"/>
        <w:jc w:val="both"/>
        <w:rPr>
          <w:lang w:val="lt-LT"/>
        </w:rPr>
      </w:pPr>
      <w:r w:rsidRPr="00CD5B51">
        <w:rPr>
          <w:lang w:val="lt-LT"/>
        </w:rPr>
        <w:t xml:space="preserve">Komentuojamosios dalies apimtyje, </w:t>
      </w:r>
      <w:r w:rsidRPr="00CD5B51">
        <w:rPr>
          <w:bCs/>
          <w:lang w:val="lt-LT"/>
        </w:rPr>
        <w:t xml:space="preserve">t. y. tik stambaus projekto pajamų ir sąnaudų apmokestinimo taikymo kontekste, </w:t>
      </w:r>
      <w:r w:rsidRPr="00CD5B51">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14:paraId="3BCD807E" w14:textId="77777777" w:rsidR="00C24DD2" w:rsidRPr="00CD5B51" w:rsidRDefault="00C24DD2" w:rsidP="00C24DD2">
      <w:pPr>
        <w:ind w:firstLine="709"/>
        <w:jc w:val="both"/>
      </w:pPr>
      <w:r w:rsidRPr="00CD5B51">
        <w:t>25.3. Tuo atveju, kai juridinis asmuo, įgyvendinantis stambų projektą, atitinka visus PMĮ 58 str. 16</w:t>
      </w:r>
      <w:r w:rsidRPr="00CD5B51">
        <w:rPr>
          <w:vertAlign w:val="superscript"/>
        </w:rPr>
        <w:t>3</w:t>
      </w:r>
      <w:r w:rsidRPr="00CD5B51">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14:paraId="55C737F1" w14:textId="77777777" w:rsidR="00C24DD2" w:rsidRPr="00CD5B51" w:rsidRDefault="00C24DD2" w:rsidP="00C24DD2">
      <w:pPr>
        <w:ind w:firstLine="709"/>
        <w:jc w:val="both"/>
      </w:pPr>
      <w:r w:rsidRPr="00CD5B51">
        <w:t xml:space="preserve">26. Juridinis asmuo, įgyvendinantis stambų projektą ir atitinkantis visus komentuojamoje dalyje įtvirtintus kriterijus, metines pelno mokesčio deklaracijas teikia bendra PMĮ nustatyta tvarka. </w:t>
      </w:r>
    </w:p>
    <w:p w14:paraId="56B9EE0B" w14:textId="77777777" w:rsidR="00C24DD2" w:rsidRPr="00CD5B51" w:rsidRDefault="00C24DD2" w:rsidP="00C24DD2">
      <w:pPr>
        <w:ind w:firstLine="709"/>
        <w:jc w:val="both"/>
      </w:pPr>
      <w:r w:rsidRPr="00CD5B51">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35EDFF80" w14:textId="77777777" w:rsidR="00C24DD2" w:rsidRPr="00CD5B51" w:rsidRDefault="00C24DD2" w:rsidP="00C24DD2">
      <w:pPr>
        <w:ind w:firstLine="709"/>
        <w:jc w:val="both"/>
      </w:pPr>
      <w:r w:rsidRPr="00CD5B51">
        <w:t>Vadinasi, tais mokestiniais laikotarpiais, kai juridinis asmuo pasinaudos lengvata, įtvirtinta PMĮ 58 straipsnio 16</w:t>
      </w:r>
      <w:r w:rsidRPr="00CD5B51">
        <w:rPr>
          <w:vertAlign w:val="superscript"/>
        </w:rPr>
        <w:t>3</w:t>
      </w:r>
      <w:r w:rsidRPr="00CD5B51">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14:paraId="066FB3BC" w14:textId="77777777" w:rsidR="00C24DD2" w:rsidRPr="00CD5B51" w:rsidRDefault="00C24DD2" w:rsidP="00C24DD2">
      <w:pPr>
        <w:ind w:firstLine="709"/>
        <w:jc w:val="both"/>
        <w:rPr>
          <w:lang w:eastAsia="lt-LT"/>
        </w:rPr>
      </w:pPr>
      <w:r w:rsidRPr="00CD5B51">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14:paraId="064EEBCC" w14:textId="77777777" w:rsidR="00C24DD2" w:rsidRPr="00CD5B51" w:rsidRDefault="00C24DD2" w:rsidP="00C24DD2">
      <w:pPr>
        <w:ind w:firstLine="709"/>
        <w:jc w:val="both"/>
      </w:pPr>
      <w:r w:rsidRPr="00CD5B51">
        <w:t xml:space="preserve">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w:t>
      </w:r>
      <w:r w:rsidRPr="00CD5B51">
        <w:lastRenderedPageBreak/>
        <w:t>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CD5B51">
        <w:rPr>
          <w:vertAlign w:val="superscript"/>
        </w:rPr>
        <w:t>1</w:t>
      </w:r>
      <w:r w:rsidRPr="00CD5B51">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CD5B51">
        <w:rPr>
          <w:vertAlign w:val="superscript"/>
        </w:rPr>
        <w:t xml:space="preserve">2 </w:t>
      </w:r>
      <w:r w:rsidRPr="00CD5B51">
        <w:t xml:space="preserve">dalyje). </w:t>
      </w:r>
    </w:p>
    <w:p w14:paraId="1CB8A2F0" w14:textId="77777777" w:rsidR="00C24DD2" w:rsidRPr="00CD5B51" w:rsidRDefault="00C24DD2" w:rsidP="00C24DD2">
      <w:pPr>
        <w:ind w:firstLine="567"/>
        <w:jc w:val="both"/>
      </w:pPr>
      <w:r w:rsidRPr="00CD5B51">
        <w:t>27.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CD5B51">
        <w:rPr>
          <w:vertAlign w:val="superscript"/>
        </w:rPr>
        <w:t>3</w:t>
      </w:r>
      <w:r w:rsidRPr="00CD5B51">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14:paraId="724FA302" w14:textId="77777777" w:rsidR="00C24DD2" w:rsidRPr="00CD5B51" w:rsidRDefault="00C24DD2" w:rsidP="00C24DD2">
      <w:pPr>
        <w:ind w:firstLine="567"/>
        <w:jc w:val="both"/>
      </w:pPr>
      <w:r w:rsidRPr="00CD5B51">
        <w:t>Tuo atveju, jeigu stambų projektą įgyvendinančiam juridiniam asmeniui valstybės pagalbos suma yra didesnė (peržengia) nei nustatyti tam tikri Europos Sąjungos apribojimai, PMĮ 58 str. 16</w:t>
      </w:r>
      <w:r w:rsidRPr="00CD5B51">
        <w:rPr>
          <w:vertAlign w:val="superscript"/>
        </w:rPr>
        <w:t>3</w:t>
      </w:r>
      <w:r w:rsidRPr="00CD5B51">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14:paraId="742D6B0D" w14:textId="77777777" w:rsidR="00C24DD2" w:rsidRDefault="00C24DD2" w:rsidP="00C24DD2">
      <w:pPr>
        <w:ind w:firstLine="567"/>
        <w:jc w:val="both"/>
      </w:pPr>
      <w:r w:rsidRPr="00CD5B51">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0D70BE26" w14:textId="77777777" w:rsidR="002A055D" w:rsidRPr="00CD5B51"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14:paraId="393B64FD" w14:textId="77777777" w:rsidR="003E0098" w:rsidRPr="003E0098" w:rsidRDefault="003E0098" w:rsidP="00C24DD2">
      <w:pPr>
        <w:spacing w:after="0" w:line="240" w:lineRule="auto"/>
        <w:jc w:val="both"/>
        <w:rPr>
          <w:b/>
          <w:i/>
          <w:lang w:val="lt-LT" w:eastAsia="lt-LT"/>
        </w:rPr>
      </w:pPr>
    </w:p>
    <w:p w14:paraId="369E05B1" w14:textId="77777777"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14:paraId="674D3196" w14:textId="77777777" w:rsidR="00093845" w:rsidRDefault="00093845">
      <w:pPr>
        <w:tabs>
          <w:tab w:val="left" w:pos="720"/>
          <w:tab w:val="left" w:pos="1077"/>
          <w:tab w:val="left" w:pos="1418"/>
        </w:tabs>
        <w:jc w:val="both"/>
        <w:rPr>
          <w:b/>
          <w:bCs/>
          <w:szCs w:val="20"/>
          <w:lang w:val="lt-LT"/>
        </w:rPr>
      </w:pPr>
    </w:p>
    <w:p w14:paraId="177442FA"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623A317B" w14:textId="77777777" w:rsidR="00093845" w:rsidRDefault="000D779E">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14:paraId="6D893284" w14:textId="77777777"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14:paraId="4363F54D" w14:textId="77777777" w:rsidR="00093845" w:rsidRDefault="000D779E">
      <w:pPr>
        <w:tabs>
          <w:tab w:val="left" w:pos="720"/>
          <w:tab w:val="left" w:pos="1077"/>
          <w:tab w:val="left" w:pos="1418"/>
        </w:tabs>
        <w:ind w:firstLine="720"/>
        <w:jc w:val="both"/>
        <w:rPr>
          <w:szCs w:val="20"/>
          <w:lang w:val="lt-LT"/>
        </w:rPr>
      </w:pPr>
      <w:r>
        <w:rPr>
          <w:lang w:val="lt-LT"/>
        </w:rPr>
        <w:t>Pavyzdys</w:t>
      </w:r>
    </w:p>
    <w:p w14:paraId="6CC674D8" w14:textId="77777777" w:rsidR="00093845" w:rsidRDefault="00093845">
      <w:pPr>
        <w:tabs>
          <w:tab w:val="left" w:pos="720"/>
          <w:tab w:val="left" w:pos="1077"/>
          <w:tab w:val="left" w:pos="1418"/>
        </w:tabs>
        <w:jc w:val="both"/>
        <w:rPr>
          <w:szCs w:val="20"/>
          <w:lang w:val="lt-LT"/>
        </w:rPr>
      </w:pPr>
    </w:p>
    <w:p w14:paraId="147D759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lastRenderedPageBreak/>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14:paraId="2C13C8CA" w14:textId="77777777"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14:paraId="0E0ABF0F"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4D50557A" w14:textId="77777777"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14:paraId="1DEBF78C" w14:textId="77777777"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14:paraId="0084819E" w14:textId="77777777"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14:paraId="766D3002" w14:textId="77777777"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14:paraId="55D7C3F9"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14:paraId="51860797"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14:paraId="1DDE076C"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lastRenderedPageBreak/>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14:paraId="69CF6C5C"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14:paraId="557CF31E" w14:textId="77777777"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14:paraId="35879CBE" w14:textId="77777777" w:rsidR="00093845" w:rsidRDefault="00093845">
      <w:pPr>
        <w:tabs>
          <w:tab w:val="left" w:pos="720"/>
          <w:tab w:val="left" w:pos="1077"/>
          <w:tab w:val="left" w:pos="1418"/>
        </w:tabs>
        <w:ind w:firstLine="720"/>
        <w:jc w:val="both"/>
        <w:rPr>
          <w:b/>
          <w:bCs/>
          <w:lang w:val="lt-LT"/>
        </w:rPr>
      </w:pPr>
    </w:p>
    <w:p w14:paraId="2E94EC82" w14:textId="77777777" w:rsidR="00093845" w:rsidRDefault="000D779E">
      <w:pPr>
        <w:pStyle w:val="Antrat1"/>
        <w:jc w:val="both"/>
        <w:rPr>
          <w:rFonts w:ascii="Times New Roman" w:hAnsi="Times New Roman" w:cs="Times New Roman"/>
          <w:lang w:val="lt-LT"/>
        </w:rPr>
      </w:pPr>
      <w:bookmarkStart w:id="903" w:name="_59_straipsnis._Įstatymo"/>
      <w:bookmarkEnd w:id="903"/>
      <w:r>
        <w:rPr>
          <w:rFonts w:ascii="Times New Roman" w:hAnsi="Times New Roman" w:cs="Times New Roman"/>
          <w:lang w:val="lt-LT"/>
        </w:rPr>
        <w:t>59 STRAIPSNIS. Įstatymo įsigaliojimas ir taikymas</w:t>
      </w:r>
    </w:p>
    <w:p w14:paraId="2241F5A5" w14:textId="77777777" w:rsidR="00093845" w:rsidRDefault="00093845">
      <w:pPr>
        <w:pStyle w:val="Pagrindiniotekstotrauka2"/>
        <w:tabs>
          <w:tab w:val="left" w:pos="1080"/>
        </w:tabs>
        <w:spacing w:line="240" w:lineRule="auto"/>
        <w:ind w:firstLine="0"/>
        <w:rPr>
          <w:lang w:val="fr-FR"/>
        </w:rPr>
      </w:pPr>
      <w:bookmarkStart w:id="904" w:name="organizacija"/>
      <w:bookmarkEnd w:id="904"/>
    </w:p>
    <w:p w14:paraId="57797A2E" w14:textId="77777777"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14:paraId="6A511C3D" w14:textId="77777777"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14:paraId="44B52EB8" w14:textId="77777777" w:rsidR="00093845" w:rsidRDefault="000D779E">
      <w:pPr>
        <w:jc w:val="both"/>
        <w:rPr>
          <w:b/>
          <w:lang w:val="fr-FR"/>
        </w:rPr>
      </w:pPr>
      <w:r>
        <w:rPr>
          <w:b/>
          <w:lang w:val="fr-FR"/>
        </w:rPr>
        <w:tab/>
        <w:t>Komentaras</w:t>
      </w:r>
    </w:p>
    <w:p w14:paraId="75CE2B85" w14:textId="77777777"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14:paraId="016895FD" w14:textId="77777777" w:rsidR="00093845" w:rsidRDefault="000D779E">
      <w:pPr>
        <w:jc w:val="both"/>
        <w:rPr>
          <w:lang w:val="fr-FR"/>
        </w:rPr>
      </w:pPr>
      <w:r>
        <w:rPr>
          <w:lang w:val="fr-FR"/>
        </w:rPr>
        <w:tab/>
        <w:t>Lietuvos Respublikos pelno mokesčio įstatymo 59 str. 2 d. komentaras pakeičiamas ir išdėstomas taip:</w:t>
      </w:r>
    </w:p>
    <w:p w14:paraId="244ECA60" w14:textId="77777777"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14:paraId="7DB698F1" w14:textId="77777777"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14:paraId="6116599C" w14:textId="77777777" w:rsidR="00093845" w:rsidRDefault="000D779E">
      <w:pPr>
        <w:jc w:val="both"/>
        <w:rPr>
          <w:b/>
          <w:lang w:val="fr-FR"/>
        </w:rPr>
      </w:pPr>
      <w:r>
        <w:rPr>
          <w:lang w:val="fr-FR"/>
        </w:rPr>
        <w:tab/>
      </w:r>
      <w:r>
        <w:rPr>
          <w:b/>
          <w:lang w:val="fr-FR"/>
        </w:rPr>
        <w:t>Komentaras</w:t>
      </w:r>
    </w:p>
    <w:p w14:paraId="3178A83D" w14:textId="77777777"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14:paraId="7CDAFB95" w14:textId="77777777"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14:paraId="77F271A5" w14:textId="77777777"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14:paraId="2AFEC426" w14:textId="77777777"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14:paraId="0AB7AD5D" w14:textId="77777777" w:rsidR="00093845" w:rsidRDefault="000D779E">
      <w:pPr>
        <w:ind w:firstLine="720"/>
        <w:jc w:val="both"/>
        <w:rPr>
          <w:b/>
          <w:bCs/>
          <w:lang w:val="lt-LT"/>
        </w:rPr>
      </w:pPr>
      <w:r>
        <w:rPr>
          <w:b/>
          <w:bCs/>
          <w:lang w:val="lt-LT"/>
        </w:rPr>
        <w:t>Komentaras</w:t>
      </w:r>
    </w:p>
    <w:p w14:paraId="43828E2B" w14:textId="77777777"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14:paraId="0294E91B" w14:textId="77777777"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14:paraId="25BF705A" w14:textId="77777777"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14:paraId="3C45E15F"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5FE3DE97" w14:textId="77777777" w:rsidR="00093845" w:rsidRDefault="000D779E">
      <w:pPr>
        <w:pStyle w:val="Pagrindiniotekstotrauka2"/>
        <w:tabs>
          <w:tab w:val="left" w:pos="720"/>
          <w:tab w:val="left" w:pos="1077"/>
          <w:tab w:val="left" w:pos="1418"/>
        </w:tabs>
        <w:spacing w:line="240" w:lineRule="auto"/>
        <w:rPr>
          <w:b w:val="0"/>
          <w:bCs w:val="0"/>
        </w:rPr>
      </w:pPr>
      <w:r>
        <w:rPr>
          <w:b w:val="0"/>
          <w:bCs w:val="0"/>
        </w:rPr>
        <w:lastRenderedPageBreak/>
        <w:t>PMĮ 40 straipsnio nuostatos dėl sandorių vertės koregavimo ir netiesioginio apmokestinamojo pelno apskaičiavimo taikomos nuo 2004 metais prasidėjusio mokestinio laikotarpio pradžios.</w:t>
      </w:r>
    </w:p>
    <w:p w14:paraId="43DF21F8" w14:textId="77777777"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14:paraId="6226FC23"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14:paraId="0CA3AAC7" w14:textId="77777777"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14:paraId="7DDB4285" w14:textId="77777777" w:rsidR="00093845" w:rsidRDefault="000D779E">
      <w:pPr>
        <w:ind w:firstLine="720"/>
        <w:jc w:val="both"/>
        <w:rPr>
          <w:b/>
          <w:bCs/>
          <w:lang w:val="lt-LT"/>
        </w:rPr>
      </w:pPr>
      <w:r>
        <w:rPr>
          <w:b/>
          <w:bCs/>
          <w:lang w:val="lt-LT"/>
        </w:rPr>
        <w:t>Komentaras</w:t>
      </w:r>
    </w:p>
    <w:p w14:paraId="5F93EB4A" w14:textId="77777777"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14:paraId="48B66334" w14:textId="77777777"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14:paraId="18089C42" w14:textId="77777777"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14:paraId="1D5F45B4" w14:textId="77777777"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14:paraId="6B01C6EE" w14:textId="77777777"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14:paraId="3E398FAC" w14:textId="77777777"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14:paraId="41499306" w14:textId="77777777" w:rsidR="00093845" w:rsidRDefault="000D779E">
      <w:pPr>
        <w:ind w:firstLine="720"/>
        <w:jc w:val="both"/>
        <w:rPr>
          <w:b/>
          <w:bCs/>
          <w:lang w:val="lt-LT"/>
        </w:rPr>
      </w:pPr>
      <w:r>
        <w:rPr>
          <w:b/>
          <w:bCs/>
          <w:lang w:val="lt-LT"/>
        </w:rPr>
        <w:t>Komentaras</w:t>
      </w:r>
    </w:p>
    <w:p w14:paraId="3E9A2958" w14:textId="77777777"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14:paraId="3B30D87B" w14:textId="77777777" w:rsidR="00093845" w:rsidRDefault="00093845">
      <w:pPr>
        <w:tabs>
          <w:tab w:val="left" w:pos="720"/>
          <w:tab w:val="left" w:pos="1077"/>
          <w:tab w:val="left" w:pos="1418"/>
        </w:tabs>
        <w:ind w:firstLine="720"/>
        <w:jc w:val="both"/>
        <w:rPr>
          <w:lang w:val="lt-LT"/>
        </w:rPr>
      </w:pPr>
    </w:p>
    <w:p w14:paraId="5BEDB369" w14:textId="77777777" w:rsidR="00093845" w:rsidRDefault="000D779E">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14:paraId="49089CFC" w14:textId="77777777"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14:paraId="6A7B4137" w14:textId="77777777" w:rsidR="00093845" w:rsidRDefault="000D779E">
      <w:pPr>
        <w:ind w:firstLine="720"/>
        <w:jc w:val="both"/>
        <w:rPr>
          <w:b/>
          <w:bCs/>
          <w:lang w:val="lt-LT"/>
        </w:rPr>
      </w:pPr>
      <w:r>
        <w:rPr>
          <w:b/>
          <w:bCs/>
          <w:lang w:val="lt-LT"/>
        </w:rPr>
        <w:t>Komentaras</w:t>
      </w:r>
    </w:p>
    <w:p w14:paraId="1581DABC" w14:textId="77777777" w:rsidR="00093845" w:rsidRDefault="000D779E">
      <w:pPr>
        <w:tabs>
          <w:tab w:val="left" w:pos="720"/>
          <w:tab w:val="left" w:pos="1077"/>
          <w:tab w:val="left" w:pos="1418"/>
        </w:tabs>
        <w:ind w:firstLine="720"/>
        <w:jc w:val="both"/>
        <w:rPr>
          <w:lang w:val="lt-LT"/>
        </w:rPr>
      </w:pPr>
      <w:r>
        <w:rPr>
          <w:lang w:val="lt-LT"/>
        </w:rPr>
        <w:lastRenderedPageBreak/>
        <w:t>Vienetams, kurių mokestinis laikotarpis nesutampa su kalendoriniais metais, PMĮ nuostatos taikomos skaičiuojant tokių vienetų pelno mokestį už nuo 2002 metų prasidedančius tokių vienetų mokestinius laikotarpius.</w:t>
      </w:r>
    </w:p>
    <w:p w14:paraId="31B12C8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nuostatomis, t.y. šiame įstatyme nustatyta tvarka, terminais ir taikydami jame nustatytus mokesčio tarifus.</w:t>
      </w:r>
    </w:p>
    <w:p w14:paraId="7505DC6E" w14:textId="77777777"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14:paraId="7CE65A4C" w14:textId="77777777" w:rsidR="00093845" w:rsidRDefault="000D779E">
      <w:pPr>
        <w:tabs>
          <w:tab w:val="left" w:pos="720"/>
          <w:tab w:val="left" w:pos="1077"/>
          <w:tab w:val="left" w:pos="1418"/>
        </w:tabs>
        <w:ind w:firstLine="720"/>
        <w:jc w:val="both"/>
        <w:rPr>
          <w:lang w:val="lt-LT"/>
        </w:rPr>
      </w:pPr>
      <w:r>
        <w:rPr>
          <w:lang w:val="lt-LT"/>
        </w:rPr>
        <w:t>Pavyzdys.</w:t>
      </w:r>
    </w:p>
    <w:p w14:paraId="2C231D0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14:paraId="5A1C91E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14:paraId="1515D29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14:paraId="013BA606" w14:textId="77777777" w:rsidR="00093845" w:rsidRDefault="00093845">
      <w:pPr>
        <w:tabs>
          <w:tab w:val="left" w:pos="720"/>
          <w:tab w:val="left" w:pos="1077"/>
          <w:tab w:val="left" w:pos="1418"/>
        </w:tabs>
        <w:ind w:firstLine="720"/>
        <w:jc w:val="both"/>
        <w:rPr>
          <w:lang w:val="lt-LT"/>
        </w:rPr>
      </w:pPr>
    </w:p>
    <w:p w14:paraId="685CE122" w14:textId="77777777"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14:paraId="4E35D4F4" w14:textId="77777777"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14:paraId="023786C3" w14:textId="77777777" w:rsidR="00093845" w:rsidRDefault="000D779E">
      <w:pPr>
        <w:ind w:firstLine="720"/>
        <w:jc w:val="both"/>
        <w:rPr>
          <w:b/>
          <w:bCs/>
          <w:lang w:val="lt-LT"/>
        </w:rPr>
      </w:pPr>
      <w:r>
        <w:rPr>
          <w:b/>
          <w:bCs/>
          <w:lang w:val="lt-LT"/>
        </w:rPr>
        <w:t>Komentaras</w:t>
      </w:r>
    </w:p>
    <w:p w14:paraId="27398C75" w14:textId="77777777"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14:paraId="65CE1F06" w14:textId="77777777"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14:paraId="2F8914B4" w14:textId="77777777" w:rsidR="00093845" w:rsidRPr="0089549E" w:rsidRDefault="000D779E">
      <w:pPr>
        <w:rPr>
          <w:i/>
        </w:rPr>
      </w:pPr>
      <w:r w:rsidRPr="0089549E">
        <w:rPr>
          <w:i/>
        </w:rPr>
        <w:t xml:space="preserve">2002 m. liepos  2 d. įstatymo </w:t>
      </w:r>
      <w:hyperlink r:id="rId149"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50"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14:paraId="38EC09F8" w14:textId="77777777" w:rsidR="00CD030E" w:rsidRDefault="000D779E" w:rsidP="00CD030E">
      <w:pPr>
        <w:pStyle w:val="tajtip"/>
        <w:jc w:val="both"/>
        <w:rPr>
          <w:b/>
        </w:rPr>
      </w:pPr>
      <w:r>
        <w:lastRenderedPageBreak/>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14:paraId="52473AFF" w14:textId="77777777" w:rsidR="00093845" w:rsidRPr="00CD030E" w:rsidRDefault="000D779E" w:rsidP="00CD030E">
      <w:pPr>
        <w:pStyle w:val="tajtip"/>
        <w:jc w:val="both"/>
        <w:rPr>
          <w:b/>
          <w:i/>
        </w:rPr>
      </w:pPr>
      <w:r w:rsidRPr="00CD030E">
        <w:rPr>
          <w:i/>
        </w:rPr>
        <w:t xml:space="preserve">2012 m. birželio 26 d. įstatymo  </w:t>
      </w:r>
      <w:hyperlink r:id="rId151"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14:paraId="11AF228E" w14:textId="77777777" w:rsidR="00487DCA" w:rsidRPr="0067342F" w:rsidRDefault="00487DCA" w:rsidP="00487DCA">
      <w:pPr>
        <w:pStyle w:val="taltipfb"/>
        <w:rPr>
          <w:color w:val="000000"/>
        </w:rPr>
      </w:pPr>
      <w:bookmarkStart w:id="905" w:name="skyrius12"/>
      <w:bookmarkStart w:id="906" w:name="skyrius591"/>
      <w:bookmarkEnd w:id="905"/>
      <w:bookmarkEnd w:id="906"/>
      <w:r w:rsidRPr="0067342F">
        <w:rPr>
          <w:b/>
          <w:bCs/>
          <w:color w:val="000000"/>
        </w:rPr>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14:paraId="06CD53DE" w14:textId="77777777"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14:paraId="0E171A8F" w14:textId="77777777" w:rsidR="00487DCA" w:rsidRPr="0067342F" w:rsidRDefault="00487DCA" w:rsidP="00487DCA">
      <w:pPr>
        <w:pStyle w:val="tartip"/>
        <w:rPr>
          <w:color w:val="000000"/>
        </w:rPr>
      </w:pPr>
      <w:r w:rsidRPr="0067342F">
        <w:rPr>
          <w:i/>
          <w:iCs/>
          <w:color w:val="000000"/>
        </w:rPr>
        <w:t>(TAR, 2019, Nr. 2019-06688)</w:t>
      </w:r>
    </w:p>
    <w:p w14:paraId="27628830" w14:textId="77777777"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14:paraId="0A0F61AC" w14:textId="77777777"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14:paraId="0B22BADC" w14:textId="77777777" w:rsidR="00487DCA" w:rsidRPr="008B60DD" w:rsidRDefault="00487DCA">
      <w:pPr>
        <w:pStyle w:val="HTMLiankstoformatuotas"/>
        <w:rPr>
          <w:rFonts w:ascii="Times New Roman" w:hAnsi="Times New Roman" w:cs="Times New Roman"/>
          <w:sz w:val="24"/>
          <w:szCs w:val="24"/>
          <w:lang w:val="lt-LT"/>
        </w:rPr>
      </w:pPr>
    </w:p>
    <w:p w14:paraId="4E674650" w14:textId="77777777" w:rsidR="00093845" w:rsidRDefault="000D779E">
      <w:pPr>
        <w:pStyle w:val="Antrat5"/>
        <w:jc w:val="both"/>
        <w:rPr>
          <w:rFonts w:ascii="Times New Roman" w:hAnsi="Times New Roman"/>
        </w:rPr>
      </w:pPr>
      <w:bookmarkStart w:id="907" w:name="_60_straipsnis._Netenkantys"/>
      <w:bookmarkEnd w:id="907"/>
      <w:r>
        <w:rPr>
          <w:rFonts w:ascii="Times New Roman" w:hAnsi="Times New Roman"/>
        </w:rPr>
        <w:t>60 STRAIPSNIS. Netenkantys galios teisės aktai</w:t>
      </w:r>
    </w:p>
    <w:p w14:paraId="6B015456" w14:textId="77777777"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14:paraId="2D0D48F3" w14:textId="77777777"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14:paraId="71B466B8" w14:textId="77777777" w:rsidR="00093845" w:rsidRDefault="000D779E">
      <w:pPr>
        <w:ind w:firstLine="720"/>
        <w:jc w:val="both"/>
        <w:rPr>
          <w:b/>
          <w:bCs/>
          <w:lang w:val="lt-LT"/>
        </w:rPr>
      </w:pPr>
      <w:r>
        <w:rPr>
          <w:b/>
          <w:bCs/>
          <w:lang w:val="lt-LT"/>
        </w:rPr>
        <w:t>Komentaras</w:t>
      </w:r>
    </w:p>
    <w:p w14:paraId="30D595E2" w14:textId="77777777"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14:paraId="0CE3CE74" w14:textId="77777777"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14:paraId="1A73F955" w14:textId="77777777"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14:paraId="6E30E667"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14:paraId="6503E3EB" w14:textId="77777777" w:rsidR="00093845" w:rsidRDefault="000D779E">
      <w:pPr>
        <w:tabs>
          <w:tab w:val="left" w:pos="720"/>
          <w:tab w:val="left" w:pos="1077"/>
          <w:tab w:val="left" w:pos="1418"/>
        </w:tabs>
        <w:ind w:firstLine="720"/>
        <w:jc w:val="both"/>
        <w:rPr>
          <w:lang w:val="lt-LT"/>
        </w:rPr>
      </w:pPr>
      <w:r>
        <w:rPr>
          <w:b/>
          <w:bCs/>
          <w:lang w:val="lt-LT"/>
        </w:rPr>
        <w:t>Komentaras</w:t>
      </w:r>
    </w:p>
    <w:p w14:paraId="614B9ACA" w14:textId="77777777"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14:paraId="2C7E3138" w14:textId="77777777"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lastRenderedPageBreak/>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14:paraId="0032F229" w14:textId="77777777" w:rsidR="00132F37" w:rsidRDefault="00132F37">
      <w:pPr>
        <w:pStyle w:val="Pagrindiniotekstotrauka2"/>
        <w:tabs>
          <w:tab w:val="left" w:pos="720"/>
          <w:tab w:val="left" w:pos="1077"/>
          <w:tab w:val="left" w:pos="1418"/>
        </w:tabs>
        <w:spacing w:line="240" w:lineRule="auto"/>
      </w:pPr>
    </w:p>
    <w:p w14:paraId="3D80C6F1" w14:textId="77777777" w:rsidR="00093845" w:rsidRDefault="000D779E">
      <w:pPr>
        <w:pStyle w:val="Pagrindiniotekstotrauka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14:paraId="105CE04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5615962E" w14:textId="77777777"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14:paraId="152F42FF" w14:textId="77777777"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14:paraId="5129F3C6" w14:textId="77777777" w:rsidR="00FF7670" w:rsidRDefault="00FF7670">
      <w:pPr>
        <w:jc w:val="both"/>
        <w:rPr>
          <w:b/>
          <w:lang w:val="lt-LT"/>
        </w:rPr>
      </w:pPr>
    </w:p>
    <w:p w14:paraId="5179C32D" w14:textId="77777777" w:rsidR="00093845" w:rsidRPr="00C300CD" w:rsidRDefault="000D779E">
      <w:pPr>
        <w:jc w:val="both"/>
        <w:rPr>
          <w:b/>
          <w:bCs/>
          <w:lang w:val="lt-LT"/>
        </w:rPr>
      </w:pPr>
      <w:r w:rsidRPr="00C300CD">
        <w:rPr>
          <w:b/>
          <w:lang w:val="lt-LT"/>
        </w:rPr>
        <w:t>ATSKIRŲ KOMENTARO DALIŲ SPAUSDINIMAS (trumpi paaiškinimai)</w:t>
      </w:r>
    </w:p>
    <w:p w14:paraId="474183CB" w14:textId="77777777" w:rsidR="00093845" w:rsidRPr="00C300CD" w:rsidRDefault="000D779E" w:rsidP="00FF7670">
      <w:pPr>
        <w:pStyle w:val="Antrat1"/>
        <w:spacing w:after="0"/>
        <w:jc w:val="both"/>
        <w:rPr>
          <w:rFonts w:ascii="Times New Roman" w:hAnsi="Times New Roman" w:cs="Times New Roman"/>
          <w:bCs w:val="0"/>
        </w:rPr>
      </w:pPr>
      <w:bookmarkStart w:id="908" w:name="_Atskiro_puslapio_spausdinimas"/>
      <w:bookmarkEnd w:id="908"/>
      <w:r w:rsidRPr="00C300CD">
        <w:rPr>
          <w:rFonts w:ascii="Times New Roman" w:hAnsi="Times New Roman" w:cs="Times New Roman"/>
          <w:bCs w:val="0"/>
        </w:rPr>
        <w:t>Atskiro puslapio spausdinimas</w:t>
      </w:r>
    </w:p>
    <w:p w14:paraId="3769D28C" w14:textId="77777777" w:rsidR="00093845" w:rsidRDefault="000D779E" w:rsidP="00EC4E29">
      <w:pPr>
        <w:pStyle w:val="Paprastasistekstas"/>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14:paraId="71BF097E" w14:textId="77777777"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14:paraId="48DC0F4C" w14:textId="77777777"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14:paraId="3D43BF6F" w14:textId="77777777"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14:paraId="6B13E395" w14:textId="77777777"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14:paraId="750EB84C" w14:textId="77777777" w:rsidR="00093845" w:rsidRPr="00A57C96" w:rsidRDefault="000D779E">
      <w:pPr>
        <w:pStyle w:val="Paprastasistekstas"/>
        <w:jc w:val="both"/>
        <w:rPr>
          <w:rFonts w:ascii="Times New Roman" w:hAnsi="Times New Roman" w:cs="Times New Roman"/>
          <w:b/>
        </w:rPr>
      </w:pPr>
      <w:r>
        <w:rPr>
          <w:bCs/>
          <w:lang w:val="nb-NO"/>
        </w:rPr>
        <w:fldChar w:fldCharType="end"/>
      </w:r>
      <w:bookmarkStart w:id="909" w:name="_Kelių_puslapių_spausdinimas"/>
      <w:bookmarkEnd w:id="909"/>
      <w:r w:rsidRPr="00A57C96">
        <w:rPr>
          <w:rFonts w:ascii="Times New Roman" w:hAnsi="Times New Roman" w:cs="Times New Roman"/>
          <w:b/>
        </w:rPr>
        <w:t>Kelių puslapių spausdinimas</w:t>
      </w:r>
    </w:p>
    <w:p w14:paraId="50C12E79"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14:paraId="1E20C355" w14:textId="77777777" w:rsidR="00093845" w:rsidRDefault="000D779E" w:rsidP="00EC4E29">
      <w:pPr>
        <w:pStyle w:val="Paprastasistekstas"/>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14:paraId="69F25284"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14:paraId="10548C77"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14:paraId="169D6409" w14:textId="77777777"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14:paraId="2F136697" w14:textId="77777777" w:rsidR="00093845" w:rsidRDefault="000D779E">
      <w:pPr>
        <w:pStyle w:val="Antrat1"/>
        <w:jc w:val="both"/>
        <w:rPr>
          <w:rFonts w:ascii="Times New Roman" w:hAnsi="Times New Roman" w:cs="Times New Roman"/>
          <w:b w:val="0"/>
          <w:bCs w:val="0"/>
          <w:sz w:val="28"/>
        </w:rPr>
      </w:pPr>
      <w:bookmarkStart w:id="910" w:name="_Pažymėtos_teksto_dalies"/>
      <w:bookmarkEnd w:id="910"/>
      <w:r>
        <w:rPr>
          <w:rFonts w:ascii="Times New Roman" w:hAnsi="Times New Roman" w:cs="Times New Roman"/>
          <w:b w:val="0"/>
          <w:bCs w:val="0"/>
          <w:sz w:val="28"/>
        </w:rPr>
        <w:t>Pažymėtos teksto dalies spausdinimas</w:t>
      </w:r>
    </w:p>
    <w:p w14:paraId="165386F9"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14:paraId="1D6DC950"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14:paraId="17D0C726" w14:textId="77777777" w:rsidR="00093845" w:rsidRDefault="000D779E" w:rsidP="00EC4E29">
      <w:pPr>
        <w:pStyle w:val="Paprastasistekstas"/>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14:paraId="3F74C26A"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14:paraId="7D532C87" w14:textId="77777777" w:rsidR="00093845" w:rsidRPr="00D359F8" w:rsidRDefault="000D779E">
      <w:pPr>
        <w:pStyle w:val="Antrat1"/>
        <w:jc w:val="both"/>
        <w:rPr>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14:paraId="7AE036F1" w14:textId="77777777" w:rsidR="00093845" w:rsidRDefault="00093845">
      <w:pPr>
        <w:tabs>
          <w:tab w:val="left" w:pos="720"/>
          <w:tab w:val="left" w:pos="1077"/>
          <w:tab w:val="left" w:pos="1418"/>
        </w:tabs>
        <w:ind w:firstLine="720"/>
        <w:jc w:val="both"/>
        <w:rPr>
          <w:lang w:val="lt-LT"/>
        </w:rPr>
      </w:pPr>
    </w:p>
    <w:sectPr w:rsidR="00093845" w:rsidSect="005873EB">
      <w:headerReference w:type="even" r:id="rId152"/>
      <w:headerReference w:type="default" r:id="rId153"/>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28AD5" w14:textId="77777777" w:rsidR="00784574" w:rsidRDefault="00784574">
      <w:pPr>
        <w:spacing w:after="0" w:line="240" w:lineRule="auto"/>
      </w:pPr>
      <w:r>
        <w:separator/>
      </w:r>
    </w:p>
  </w:endnote>
  <w:endnote w:type="continuationSeparator" w:id="0">
    <w:p w14:paraId="5146C3D8" w14:textId="77777777" w:rsidR="00784574" w:rsidRDefault="00784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BA"/>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387DA" w14:textId="77777777" w:rsidR="00784574" w:rsidRDefault="00784574">
      <w:pPr>
        <w:spacing w:after="0" w:line="240" w:lineRule="auto"/>
      </w:pPr>
      <w:r>
        <w:separator/>
      </w:r>
    </w:p>
  </w:footnote>
  <w:footnote w:type="continuationSeparator" w:id="0">
    <w:p w14:paraId="1473EADA" w14:textId="77777777" w:rsidR="00784574" w:rsidRDefault="00784574">
      <w:pPr>
        <w:spacing w:after="0" w:line="240" w:lineRule="auto"/>
      </w:pPr>
      <w:r>
        <w:continuationSeparator/>
      </w:r>
    </w:p>
  </w:footnote>
  <w:footnote w:id="1">
    <w:p w14:paraId="6B84392D" w14:textId="77777777" w:rsidR="00164CBF" w:rsidRPr="001D0E62" w:rsidRDefault="00164CBF"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14:paraId="4A926191" w14:textId="77777777" w:rsidR="00164CBF" w:rsidRDefault="00164CBF"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14:paraId="6CB5D901" w14:textId="77777777" w:rsidR="00164CBF" w:rsidRPr="00A63BBE" w:rsidRDefault="00164CBF"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14:paraId="1752F9B2" w14:textId="77777777" w:rsidR="00164CBF" w:rsidRDefault="00164CBF"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14:paraId="6541DEBB" w14:textId="77777777" w:rsidR="00164CBF" w:rsidRDefault="00164CBF"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14:paraId="2B0A8733" w14:textId="77777777" w:rsidR="00164CBF" w:rsidRDefault="00164CBF"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14:paraId="4DF16C25" w14:textId="77777777" w:rsidR="00164CBF" w:rsidRDefault="00164CBF"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14:paraId="41CE9F42" w14:textId="77777777" w:rsidR="00164CBF" w:rsidRPr="001D0E62" w:rsidRDefault="00164CBF" w:rsidP="009E0403">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9">
    <w:p w14:paraId="2EC07C52" w14:textId="77777777" w:rsidR="00164CBF" w:rsidRDefault="00164CBF" w:rsidP="009E0403">
      <w:pPr>
        <w:pStyle w:val="Puslapioinaostekstas"/>
      </w:pPr>
      <w:r>
        <w:rPr>
          <w:rStyle w:val="Puslapioinaosnuoroda"/>
        </w:rPr>
        <w:footnoteRef/>
      </w:r>
      <w:r>
        <w:t xml:space="preserve"> Plačiau apie naudinguosius modelius: </w:t>
      </w:r>
      <w:hyperlink r:id="rId4" w:history="1">
        <w:r w:rsidRPr="00F90680">
          <w:rPr>
            <w:rStyle w:val="Hipersaitas"/>
          </w:rPr>
          <w:t>http://www.wipo.int/patents/en/topics/utility_models.html</w:t>
        </w:r>
      </w:hyperlink>
      <w:r>
        <w:t xml:space="preserve"> </w:t>
      </w:r>
    </w:p>
  </w:footnote>
  <w:footnote w:id="10">
    <w:p w14:paraId="296E2B5C" w14:textId="77777777" w:rsidR="00164CBF" w:rsidRPr="00A63BBE" w:rsidRDefault="00164CBF" w:rsidP="009E0403">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11">
    <w:p w14:paraId="02822C89" w14:textId="77777777" w:rsidR="00164CBF" w:rsidRDefault="00164CBF" w:rsidP="009E0403">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12">
    <w:p w14:paraId="56F33B84" w14:textId="77777777" w:rsidR="00164CBF" w:rsidRDefault="00164CBF" w:rsidP="009E0403">
      <w:pPr>
        <w:pStyle w:val="Puslapioinaostekstas"/>
      </w:pPr>
      <w:r>
        <w:rPr>
          <w:rStyle w:val="Puslapioinaosnuoroda"/>
        </w:rPr>
        <w:footnoteRef/>
      </w:r>
      <w:r>
        <w:t xml:space="preserve"> Lietuvos Respublikos patentinių patikėtinių sąrašas: </w:t>
      </w:r>
      <w:hyperlink r:id="rId5" w:history="1">
        <w:r w:rsidRPr="002622B1">
          <w:rPr>
            <w:rStyle w:val="Hipersaitas"/>
          </w:rPr>
          <w:t>http://www.vpb.gov.lt/?p=0&amp;l=lt&amp;n=311</w:t>
        </w:r>
      </w:hyperlink>
    </w:p>
  </w:footnote>
  <w:footnote w:id="13">
    <w:p w14:paraId="4C3F1630" w14:textId="77777777" w:rsidR="00164CBF" w:rsidRDefault="00164CBF" w:rsidP="009E0403">
      <w:pPr>
        <w:pStyle w:val="Puslapioinaostekstas"/>
      </w:pPr>
      <w:r>
        <w:rPr>
          <w:rStyle w:val="Puslapioinaosnuoroda"/>
        </w:rPr>
        <w:footnoteRef/>
      </w:r>
      <w:r>
        <w:t xml:space="preserve"> Šių tarnybų sąrašas prieinamas čia: </w:t>
      </w:r>
      <w:hyperlink r:id="rId6" w:history="1">
        <w:r w:rsidRPr="00B60EF2">
          <w:rPr>
            <w:rStyle w:val="Hipersaitas"/>
          </w:rPr>
          <w:t>http://www.wipo.int/pct/en/access/isa_ipea_agreements.html</w:t>
        </w:r>
      </w:hyperlink>
      <w:r>
        <w:t xml:space="preserve"> </w:t>
      </w:r>
    </w:p>
  </w:footnote>
  <w:footnote w:id="14">
    <w:p w14:paraId="2B431B1C" w14:textId="77777777" w:rsidR="00164CBF" w:rsidRDefault="00164CBF" w:rsidP="009E0403">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E73F3" w14:textId="77777777" w:rsidR="00164CBF" w:rsidRDefault="00164CBF">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7F5327BC" w14:textId="77777777" w:rsidR="00164CBF" w:rsidRDefault="00164CBF">
    <w:pPr>
      <w:pStyle w:val="Antrat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16FAA" w14:textId="77777777" w:rsidR="00164CBF" w:rsidRDefault="00164CBF">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470</w:t>
    </w:r>
    <w:r>
      <w:rPr>
        <w:rStyle w:val="Puslapionumeris"/>
      </w:rPr>
      <w:fldChar w:fldCharType="end"/>
    </w:r>
  </w:p>
  <w:p w14:paraId="311590A5" w14:textId="77777777" w:rsidR="00164CBF" w:rsidRDefault="00164CBF">
    <w:pPr>
      <w:pStyle w:val="Antrat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A84BD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CAA1087"/>
    <w:multiLevelType w:val="multilevel"/>
    <w:tmpl w:val="AE7C384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3DB7623"/>
    <w:multiLevelType w:val="multilevel"/>
    <w:tmpl w:val="FAB6C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5"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6"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7"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8"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9"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20"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2"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3"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4"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5"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6" w15:restartNumberingAfterBreak="0">
    <w:nsid w:val="27134213"/>
    <w:multiLevelType w:val="hybridMultilevel"/>
    <w:tmpl w:val="98406D70"/>
    <w:lvl w:ilvl="0" w:tplc="0986A5D6">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15:restartNumberingAfterBreak="0">
    <w:nsid w:val="27C26990"/>
    <w:multiLevelType w:val="hybridMultilevel"/>
    <w:tmpl w:val="D1229A6C"/>
    <w:lvl w:ilvl="0" w:tplc="0750EC9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28113E89"/>
    <w:multiLevelType w:val="multilevel"/>
    <w:tmpl w:val="3072F7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32" w15:restartNumberingAfterBreak="0">
    <w:nsid w:val="2CA26F5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4" w15:restartNumberingAfterBreak="0">
    <w:nsid w:val="2F7852FE"/>
    <w:multiLevelType w:val="multilevel"/>
    <w:tmpl w:val="F2D4740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6" w15:restartNumberingAfterBreak="0">
    <w:nsid w:val="30EA424F"/>
    <w:multiLevelType w:val="multilevel"/>
    <w:tmpl w:val="0254ADE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8"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9"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40"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1"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42"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3"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4"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5"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6"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7" w15:restartNumberingAfterBreak="0">
    <w:nsid w:val="3FC77C80"/>
    <w:multiLevelType w:val="multilevel"/>
    <w:tmpl w:val="6D70F1F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9"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0"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1" w15:restartNumberingAfterBreak="0">
    <w:nsid w:val="4A46313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3" w15:restartNumberingAfterBreak="0">
    <w:nsid w:val="4BF95523"/>
    <w:multiLevelType w:val="multilevel"/>
    <w:tmpl w:val="78722FC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5" w15:restartNumberingAfterBreak="0">
    <w:nsid w:val="4C180270"/>
    <w:multiLevelType w:val="multilevel"/>
    <w:tmpl w:val="52DE8FB2"/>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CA21E42"/>
    <w:multiLevelType w:val="multilevel"/>
    <w:tmpl w:val="41E2DA3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D964286"/>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9"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1" w15:restartNumberingAfterBreak="0">
    <w:nsid w:val="55764C7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3"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4" w15:restartNumberingAfterBreak="0">
    <w:nsid w:val="58C82CB4"/>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6" w15:restartNumberingAfterBreak="0">
    <w:nsid w:val="5B20247A"/>
    <w:multiLevelType w:val="hybridMultilevel"/>
    <w:tmpl w:val="4E24514A"/>
    <w:lvl w:ilvl="0" w:tplc="0427000F">
      <w:start w:val="1"/>
      <w:numFmt w:val="decimal"/>
      <w:lvlText w:val="%1."/>
      <w:lvlJc w:val="left"/>
      <w:pPr>
        <w:ind w:left="2140" w:hanging="360"/>
      </w:pPr>
      <w:rPr>
        <w:rFonts w:hint="default"/>
      </w:rPr>
    </w:lvl>
    <w:lvl w:ilvl="1" w:tplc="04270019" w:tentative="1">
      <w:start w:val="1"/>
      <w:numFmt w:val="lowerLetter"/>
      <w:lvlText w:val="%2."/>
      <w:lvlJc w:val="left"/>
      <w:pPr>
        <w:ind w:left="2860" w:hanging="360"/>
      </w:pPr>
    </w:lvl>
    <w:lvl w:ilvl="2" w:tplc="0427001B" w:tentative="1">
      <w:start w:val="1"/>
      <w:numFmt w:val="lowerRoman"/>
      <w:lvlText w:val="%3."/>
      <w:lvlJc w:val="right"/>
      <w:pPr>
        <w:ind w:left="3580" w:hanging="180"/>
      </w:pPr>
    </w:lvl>
    <w:lvl w:ilvl="3" w:tplc="0427000F" w:tentative="1">
      <w:start w:val="1"/>
      <w:numFmt w:val="decimal"/>
      <w:lvlText w:val="%4."/>
      <w:lvlJc w:val="left"/>
      <w:pPr>
        <w:ind w:left="4300" w:hanging="360"/>
      </w:pPr>
    </w:lvl>
    <w:lvl w:ilvl="4" w:tplc="04270019" w:tentative="1">
      <w:start w:val="1"/>
      <w:numFmt w:val="lowerLetter"/>
      <w:lvlText w:val="%5."/>
      <w:lvlJc w:val="left"/>
      <w:pPr>
        <w:ind w:left="5020" w:hanging="360"/>
      </w:pPr>
    </w:lvl>
    <w:lvl w:ilvl="5" w:tplc="0427001B" w:tentative="1">
      <w:start w:val="1"/>
      <w:numFmt w:val="lowerRoman"/>
      <w:lvlText w:val="%6."/>
      <w:lvlJc w:val="right"/>
      <w:pPr>
        <w:ind w:left="5740" w:hanging="180"/>
      </w:pPr>
    </w:lvl>
    <w:lvl w:ilvl="6" w:tplc="0427000F" w:tentative="1">
      <w:start w:val="1"/>
      <w:numFmt w:val="decimal"/>
      <w:lvlText w:val="%7."/>
      <w:lvlJc w:val="left"/>
      <w:pPr>
        <w:ind w:left="6460" w:hanging="360"/>
      </w:pPr>
    </w:lvl>
    <w:lvl w:ilvl="7" w:tplc="04270019" w:tentative="1">
      <w:start w:val="1"/>
      <w:numFmt w:val="lowerLetter"/>
      <w:lvlText w:val="%8."/>
      <w:lvlJc w:val="left"/>
      <w:pPr>
        <w:ind w:left="7180" w:hanging="360"/>
      </w:pPr>
    </w:lvl>
    <w:lvl w:ilvl="8" w:tplc="0427001B" w:tentative="1">
      <w:start w:val="1"/>
      <w:numFmt w:val="lowerRoman"/>
      <w:lvlText w:val="%9."/>
      <w:lvlJc w:val="right"/>
      <w:pPr>
        <w:ind w:left="7900" w:hanging="180"/>
      </w:pPr>
    </w:lvl>
  </w:abstractNum>
  <w:abstractNum w:abstractNumId="67" w15:restartNumberingAfterBreak="0">
    <w:nsid w:val="5B895AC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9"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0" w15:restartNumberingAfterBreak="0">
    <w:nsid w:val="5E925847"/>
    <w:multiLevelType w:val="hybridMultilevel"/>
    <w:tmpl w:val="F0F6A9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73"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4" w15:restartNumberingAfterBreak="0">
    <w:nsid w:val="621475EA"/>
    <w:multiLevelType w:val="multilevel"/>
    <w:tmpl w:val="EA80B65A"/>
    <w:lvl w:ilvl="0">
      <w:start w:val="15"/>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6"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7"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78"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9"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1"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82"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3"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5"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6"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7"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4F410E2"/>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90" w15:restartNumberingAfterBreak="0">
    <w:nsid w:val="78815085"/>
    <w:multiLevelType w:val="hybridMultilevel"/>
    <w:tmpl w:val="F9A27120"/>
    <w:lvl w:ilvl="0" w:tplc="C21C30D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1"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2" w15:restartNumberingAfterBreak="0">
    <w:nsid w:val="7C797EA9"/>
    <w:multiLevelType w:val="multilevel"/>
    <w:tmpl w:val="4F7A7E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start w:val="1"/>
      <w:numFmt w:val="lowerLetter"/>
      <w:lvlText w:val="%3)"/>
      <w:lvlJc w:val="left"/>
      <w:pPr>
        <w:tabs>
          <w:tab w:val="num" w:pos="2160"/>
        </w:tabs>
        <w:ind w:left="2160" w:hanging="360"/>
      </w:pPr>
      <w:rPr>
        <w:rFonts w:ascii="Times New Roman" w:eastAsia="Times New Roman" w:hAnsi="Times New Roman" w:cs="Times New Roman"/>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94" w15:restartNumberingAfterBreak="0">
    <w:nsid w:val="7EF828A9"/>
    <w:multiLevelType w:val="singleLevel"/>
    <w:tmpl w:val="42343A58"/>
    <w:lvl w:ilvl="0">
      <w:start w:val="9"/>
      <w:numFmt w:val="decimal"/>
      <w:suff w:val="space"/>
      <w:lvlText w:val="%1)"/>
      <w:lvlJc w:val="left"/>
      <w:rPr>
        <w:b/>
      </w:rPr>
    </w:lvl>
  </w:abstractNum>
  <w:abstractNum w:abstractNumId="95" w15:restartNumberingAfterBreak="0">
    <w:nsid w:val="7F2E5E14"/>
    <w:multiLevelType w:val="multilevel"/>
    <w:tmpl w:val="D9B6D986"/>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7" w15:restartNumberingAfterBreak="0">
    <w:nsid w:val="7FAC4D1F"/>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72"/>
  </w:num>
  <w:num w:numId="3">
    <w:abstractNumId w:val="15"/>
  </w:num>
  <w:num w:numId="4">
    <w:abstractNumId w:val="78"/>
  </w:num>
  <w:num w:numId="5">
    <w:abstractNumId w:val="4"/>
  </w:num>
  <w:num w:numId="6">
    <w:abstractNumId w:val="46"/>
  </w:num>
  <w:num w:numId="7">
    <w:abstractNumId w:val="18"/>
  </w:num>
  <w:num w:numId="8">
    <w:abstractNumId w:val="37"/>
  </w:num>
  <w:num w:numId="9">
    <w:abstractNumId w:val="62"/>
  </w:num>
  <w:num w:numId="10">
    <w:abstractNumId w:val="79"/>
  </w:num>
  <w:num w:numId="11">
    <w:abstractNumId w:val="41"/>
  </w:num>
  <w:num w:numId="12">
    <w:abstractNumId w:val="9"/>
  </w:num>
  <w:num w:numId="13">
    <w:abstractNumId w:val="17"/>
  </w:num>
  <w:num w:numId="14">
    <w:abstractNumId w:val="65"/>
  </w:num>
  <w:num w:numId="15">
    <w:abstractNumId w:val="16"/>
  </w:num>
  <w:num w:numId="16">
    <w:abstractNumId w:val="42"/>
  </w:num>
  <w:num w:numId="17">
    <w:abstractNumId w:val="98"/>
  </w:num>
  <w:num w:numId="18">
    <w:abstractNumId w:val="52"/>
  </w:num>
  <w:num w:numId="19">
    <w:abstractNumId w:val="11"/>
  </w:num>
  <w:num w:numId="20">
    <w:abstractNumId w:val="35"/>
  </w:num>
  <w:num w:numId="21">
    <w:abstractNumId w:val="93"/>
  </w:num>
  <w:num w:numId="22">
    <w:abstractNumId w:val="0"/>
  </w:num>
  <w:num w:numId="23">
    <w:abstractNumId w:val="43"/>
  </w:num>
  <w:num w:numId="24">
    <w:abstractNumId w:val="30"/>
  </w:num>
  <w:num w:numId="25">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85"/>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7"/>
  </w:num>
  <w:num w:numId="30">
    <w:abstractNumId w:val="12"/>
  </w:num>
  <w:num w:numId="31">
    <w:abstractNumId w:val="21"/>
  </w:num>
  <w:num w:numId="32">
    <w:abstractNumId w:val="89"/>
  </w:num>
  <w:num w:numId="33">
    <w:abstractNumId w:val="31"/>
  </w:num>
  <w:num w:numId="34">
    <w:abstractNumId w:val="94"/>
  </w:num>
  <w:num w:numId="35">
    <w:abstractNumId w:val="45"/>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83"/>
  </w:num>
  <w:num w:numId="39">
    <w:abstractNumId w:val="63"/>
  </w:num>
  <w:num w:numId="40">
    <w:abstractNumId w:val="84"/>
  </w:num>
  <w:num w:numId="41">
    <w:abstractNumId w:val="54"/>
  </w:num>
  <w:num w:numId="42">
    <w:abstractNumId w:val="8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71"/>
  </w:num>
  <w:num w:numId="45">
    <w:abstractNumId w:val="73"/>
  </w:num>
  <w:num w:numId="46">
    <w:abstractNumId w:val="58"/>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num>
  <w:num w:numId="51">
    <w:abstractNumId w:val="82"/>
  </w:num>
  <w:num w:numId="52">
    <w:abstractNumId w:val="48"/>
  </w:num>
  <w:num w:numId="53">
    <w:abstractNumId w:val="5"/>
  </w:num>
  <w:num w:numId="54">
    <w:abstractNumId w:val="44"/>
  </w:num>
  <w:num w:numId="55">
    <w:abstractNumId w:val="91"/>
  </w:num>
  <w:num w:numId="56">
    <w:abstractNumId w:val="60"/>
  </w:num>
  <w:num w:numId="57">
    <w:abstractNumId w:val="38"/>
  </w:num>
  <w:num w:numId="58">
    <w:abstractNumId w:val="96"/>
  </w:num>
  <w:num w:numId="59">
    <w:abstractNumId w:val="3"/>
  </w:num>
  <w:num w:numId="60">
    <w:abstractNumId w:val="19"/>
  </w:num>
  <w:num w:numId="61">
    <w:abstractNumId w:val="50"/>
  </w:num>
  <w:num w:numId="62">
    <w:abstractNumId w:val="49"/>
  </w:num>
  <w:num w:numId="63">
    <w:abstractNumId w:val="2"/>
  </w:num>
  <w:num w:numId="64">
    <w:abstractNumId w:val="40"/>
  </w:num>
  <w:num w:numId="65">
    <w:abstractNumId w:val="23"/>
  </w:num>
  <w:num w:numId="66">
    <w:abstractNumId w:val="29"/>
  </w:num>
  <w:num w:numId="67">
    <w:abstractNumId w:val="59"/>
  </w:num>
  <w:num w:numId="68">
    <w:abstractNumId w:val="75"/>
  </w:num>
  <w:num w:numId="69">
    <w:abstractNumId w:val="20"/>
  </w:num>
  <w:num w:numId="70">
    <w:abstractNumId w:val="33"/>
  </w:num>
  <w:num w:numId="71">
    <w:abstractNumId w:val="77"/>
  </w:num>
  <w:num w:numId="72">
    <w:abstractNumId w:val="39"/>
  </w:num>
  <w:num w:numId="73">
    <w:abstractNumId w:val="81"/>
  </w:num>
  <w:num w:numId="74">
    <w:abstractNumId w:val="47"/>
  </w:num>
  <w:num w:numId="75">
    <w:abstractNumId w:val="56"/>
  </w:num>
  <w:num w:numId="76">
    <w:abstractNumId w:val="95"/>
  </w:num>
  <w:num w:numId="77">
    <w:abstractNumId w:val="64"/>
  </w:num>
  <w:num w:numId="78">
    <w:abstractNumId w:val="97"/>
  </w:num>
  <w:num w:numId="79">
    <w:abstractNumId w:val="28"/>
  </w:num>
  <w:num w:numId="80">
    <w:abstractNumId w:val="34"/>
  </w:num>
  <w:num w:numId="81">
    <w:abstractNumId w:val="10"/>
  </w:num>
  <w:num w:numId="82">
    <w:abstractNumId w:val="32"/>
  </w:num>
  <w:num w:numId="83">
    <w:abstractNumId w:val="57"/>
  </w:num>
  <w:num w:numId="84">
    <w:abstractNumId w:val="51"/>
  </w:num>
  <w:num w:numId="85">
    <w:abstractNumId w:val="53"/>
  </w:num>
  <w:num w:numId="86">
    <w:abstractNumId w:val="55"/>
  </w:num>
  <w:num w:numId="87">
    <w:abstractNumId w:val="36"/>
  </w:num>
  <w:num w:numId="88">
    <w:abstractNumId w:val="6"/>
  </w:num>
  <w:num w:numId="89">
    <w:abstractNumId w:val="61"/>
  </w:num>
  <w:num w:numId="90">
    <w:abstractNumId w:val="74"/>
  </w:num>
  <w:num w:numId="91">
    <w:abstractNumId w:val="67"/>
  </w:num>
  <w:num w:numId="92">
    <w:abstractNumId w:val="66"/>
  </w:num>
  <w:num w:numId="93">
    <w:abstractNumId w:val="90"/>
  </w:num>
  <w:num w:numId="94">
    <w:abstractNumId w:val="88"/>
  </w:num>
  <w:num w:numId="95">
    <w:abstractNumId w:val="27"/>
  </w:num>
  <w:num w:numId="96">
    <w:abstractNumId w:val="70"/>
  </w:num>
  <w:num w:numId="97">
    <w:abstractNumId w:val="26"/>
  </w:num>
  <w:num w:numId="98">
    <w:abstractNumId w:val="13"/>
  </w:num>
  <w:num w:numId="99">
    <w:abstractNumId w:val="9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D7B"/>
    <w:rsid w:val="00000448"/>
    <w:rsid w:val="00000A2A"/>
    <w:rsid w:val="0000201C"/>
    <w:rsid w:val="00002614"/>
    <w:rsid w:val="000029F7"/>
    <w:rsid w:val="00005A56"/>
    <w:rsid w:val="0000705D"/>
    <w:rsid w:val="00007C86"/>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011"/>
    <w:rsid w:val="000448FD"/>
    <w:rsid w:val="00045187"/>
    <w:rsid w:val="0004568B"/>
    <w:rsid w:val="00045966"/>
    <w:rsid w:val="00045A22"/>
    <w:rsid w:val="0004604E"/>
    <w:rsid w:val="00047111"/>
    <w:rsid w:val="000471FA"/>
    <w:rsid w:val="00047FC7"/>
    <w:rsid w:val="00051407"/>
    <w:rsid w:val="000525FC"/>
    <w:rsid w:val="000530EA"/>
    <w:rsid w:val="00054EFE"/>
    <w:rsid w:val="00055B9F"/>
    <w:rsid w:val="00056007"/>
    <w:rsid w:val="00056707"/>
    <w:rsid w:val="00056918"/>
    <w:rsid w:val="000569C0"/>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1B55"/>
    <w:rsid w:val="000726DE"/>
    <w:rsid w:val="00073708"/>
    <w:rsid w:val="00074170"/>
    <w:rsid w:val="00074868"/>
    <w:rsid w:val="00074884"/>
    <w:rsid w:val="00075240"/>
    <w:rsid w:val="0007549F"/>
    <w:rsid w:val="000758DF"/>
    <w:rsid w:val="000759C6"/>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2F32"/>
    <w:rsid w:val="000A3226"/>
    <w:rsid w:val="000A40D1"/>
    <w:rsid w:val="000A4819"/>
    <w:rsid w:val="000A53D9"/>
    <w:rsid w:val="000A576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C43"/>
    <w:rsid w:val="000C7D47"/>
    <w:rsid w:val="000C7FFC"/>
    <w:rsid w:val="000D0A45"/>
    <w:rsid w:val="000D0B00"/>
    <w:rsid w:val="000D0E49"/>
    <w:rsid w:val="000D1484"/>
    <w:rsid w:val="000D165C"/>
    <w:rsid w:val="000D1828"/>
    <w:rsid w:val="000D1EE6"/>
    <w:rsid w:val="000D310C"/>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590"/>
    <w:rsid w:val="000F3892"/>
    <w:rsid w:val="000F393F"/>
    <w:rsid w:val="000F3DDE"/>
    <w:rsid w:val="000F47C0"/>
    <w:rsid w:val="000F6501"/>
    <w:rsid w:val="00101D1F"/>
    <w:rsid w:val="001021F8"/>
    <w:rsid w:val="0010244B"/>
    <w:rsid w:val="00102CF2"/>
    <w:rsid w:val="0010384C"/>
    <w:rsid w:val="00103A52"/>
    <w:rsid w:val="00103F2E"/>
    <w:rsid w:val="00104123"/>
    <w:rsid w:val="001041F1"/>
    <w:rsid w:val="001049A8"/>
    <w:rsid w:val="00104E74"/>
    <w:rsid w:val="001062C9"/>
    <w:rsid w:val="00106B9B"/>
    <w:rsid w:val="00107FA4"/>
    <w:rsid w:val="00110842"/>
    <w:rsid w:val="00110B68"/>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16EDB"/>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234"/>
    <w:rsid w:val="0012530E"/>
    <w:rsid w:val="001254A8"/>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0ADE"/>
    <w:rsid w:val="001614BB"/>
    <w:rsid w:val="00161C00"/>
    <w:rsid w:val="0016294D"/>
    <w:rsid w:val="00162961"/>
    <w:rsid w:val="00162F07"/>
    <w:rsid w:val="00163B7C"/>
    <w:rsid w:val="00164147"/>
    <w:rsid w:val="00164CBF"/>
    <w:rsid w:val="001651A3"/>
    <w:rsid w:val="001678F0"/>
    <w:rsid w:val="001679AD"/>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3A8"/>
    <w:rsid w:val="00184B3E"/>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0E6B"/>
    <w:rsid w:val="001A22D2"/>
    <w:rsid w:val="001A3023"/>
    <w:rsid w:val="001A306A"/>
    <w:rsid w:val="001A358A"/>
    <w:rsid w:val="001A4792"/>
    <w:rsid w:val="001A4E8D"/>
    <w:rsid w:val="001A5087"/>
    <w:rsid w:val="001A5470"/>
    <w:rsid w:val="001A640E"/>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61F"/>
    <w:rsid w:val="001D2FC5"/>
    <w:rsid w:val="001D326D"/>
    <w:rsid w:val="001D38FA"/>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2A5C"/>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6C1"/>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648"/>
    <w:rsid w:val="00245B01"/>
    <w:rsid w:val="00245E6F"/>
    <w:rsid w:val="00246308"/>
    <w:rsid w:val="0024636D"/>
    <w:rsid w:val="002463E8"/>
    <w:rsid w:val="002464E0"/>
    <w:rsid w:val="00246783"/>
    <w:rsid w:val="00247259"/>
    <w:rsid w:val="00247FBB"/>
    <w:rsid w:val="00250D8F"/>
    <w:rsid w:val="00251C90"/>
    <w:rsid w:val="00251F38"/>
    <w:rsid w:val="0025295B"/>
    <w:rsid w:val="0025345D"/>
    <w:rsid w:val="00253490"/>
    <w:rsid w:val="00256283"/>
    <w:rsid w:val="00256D06"/>
    <w:rsid w:val="00257287"/>
    <w:rsid w:val="00260836"/>
    <w:rsid w:val="00260D75"/>
    <w:rsid w:val="00260E62"/>
    <w:rsid w:val="00261160"/>
    <w:rsid w:val="00261391"/>
    <w:rsid w:val="00263A2A"/>
    <w:rsid w:val="0026467C"/>
    <w:rsid w:val="002646BA"/>
    <w:rsid w:val="00264703"/>
    <w:rsid w:val="00264A89"/>
    <w:rsid w:val="00264D4A"/>
    <w:rsid w:val="00264F49"/>
    <w:rsid w:val="00265626"/>
    <w:rsid w:val="00266BE3"/>
    <w:rsid w:val="00266C5D"/>
    <w:rsid w:val="00267E17"/>
    <w:rsid w:val="002710B8"/>
    <w:rsid w:val="00271A57"/>
    <w:rsid w:val="00271AF7"/>
    <w:rsid w:val="00272BD1"/>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3974"/>
    <w:rsid w:val="002941BC"/>
    <w:rsid w:val="00294623"/>
    <w:rsid w:val="00294915"/>
    <w:rsid w:val="0029677A"/>
    <w:rsid w:val="00297512"/>
    <w:rsid w:val="00297C0A"/>
    <w:rsid w:val="002A055D"/>
    <w:rsid w:val="002A0F34"/>
    <w:rsid w:val="002A146B"/>
    <w:rsid w:val="002A1636"/>
    <w:rsid w:val="002A1ECC"/>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25"/>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3EF1"/>
    <w:rsid w:val="002C693F"/>
    <w:rsid w:val="002C71C1"/>
    <w:rsid w:val="002C73AA"/>
    <w:rsid w:val="002D02ED"/>
    <w:rsid w:val="002D0D7D"/>
    <w:rsid w:val="002D2E8D"/>
    <w:rsid w:val="002D3AFE"/>
    <w:rsid w:val="002D3DD3"/>
    <w:rsid w:val="002D57A4"/>
    <w:rsid w:val="002D73E6"/>
    <w:rsid w:val="002E0A7C"/>
    <w:rsid w:val="002E23BD"/>
    <w:rsid w:val="002E2726"/>
    <w:rsid w:val="002E3758"/>
    <w:rsid w:val="002E3E69"/>
    <w:rsid w:val="002E4506"/>
    <w:rsid w:val="002E53AB"/>
    <w:rsid w:val="002E5AC2"/>
    <w:rsid w:val="002E6C5B"/>
    <w:rsid w:val="002E6E0D"/>
    <w:rsid w:val="002E78A6"/>
    <w:rsid w:val="002F1565"/>
    <w:rsid w:val="002F2037"/>
    <w:rsid w:val="002F2BF8"/>
    <w:rsid w:val="002F306F"/>
    <w:rsid w:val="002F3B82"/>
    <w:rsid w:val="002F4F3D"/>
    <w:rsid w:val="002F4FA8"/>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6D88"/>
    <w:rsid w:val="0030792A"/>
    <w:rsid w:val="003108EF"/>
    <w:rsid w:val="0031136F"/>
    <w:rsid w:val="00311509"/>
    <w:rsid w:val="00311A63"/>
    <w:rsid w:val="00311BF2"/>
    <w:rsid w:val="003128C9"/>
    <w:rsid w:val="00313E5C"/>
    <w:rsid w:val="003143BC"/>
    <w:rsid w:val="00315602"/>
    <w:rsid w:val="00315D1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2766"/>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35B"/>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4F6"/>
    <w:rsid w:val="00372658"/>
    <w:rsid w:val="00372A8D"/>
    <w:rsid w:val="003730FC"/>
    <w:rsid w:val="00373736"/>
    <w:rsid w:val="00375F4A"/>
    <w:rsid w:val="00376580"/>
    <w:rsid w:val="00376639"/>
    <w:rsid w:val="00380D58"/>
    <w:rsid w:val="00381201"/>
    <w:rsid w:val="00381503"/>
    <w:rsid w:val="0038218F"/>
    <w:rsid w:val="00383405"/>
    <w:rsid w:val="00384239"/>
    <w:rsid w:val="003843FE"/>
    <w:rsid w:val="0038473F"/>
    <w:rsid w:val="0038481B"/>
    <w:rsid w:val="00384EC5"/>
    <w:rsid w:val="003858EE"/>
    <w:rsid w:val="0038662A"/>
    <w:rsid w:val="00387919"/>
    <w:rsid w:val="0038798E"/>
    <w:rsid w:val="00390126"/>
    <w:rsid w:val="00390442"/>
    <w:rsid w:val="00390816"/>
    <w:rsid w:val="00390D19"/>
    <w:rsid w:val="003913B6"/>
    <w:rsid w:val="003918F3"/>
    <w:rsid w:val="00391BB8"/>
    <w:rsid w:val="003930B7"/>
    <w:rsid w:val="003931D0"/>
    <w:rsid w:val="0039379F"/>
    <w:rsid w:val="00394D6A"/>
    <w:rsid w:val="00395029"/>
    <w:rsid w:val="00396133"/>
    <w:rsid w:val="003962DC"/>
    <w:rsid w:val="00396366"/>
    <w:rsid w:val="00396499"/>
    <w:rsid w:val="00396D03"/>
    <w:rsid w:val="00396F19"/>
    <w:rsid w:val="00396F59"/>
    <w:rsid w:val="00397E58"/>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7CA"/>
    <w:rsid w:val="003B7E5B"/>
    <w:rsid w:val="003C0039"/>
    <w:rsid w:val="003C03BC"/>
    <w:rsid w:val="003C03DD"/>
    <w:rsid w:val="003C0CB5"/>
    <w:rsid w:val="003C11D3"/>
    <w:rsid w:val="003C1520"/>
    <w:rsid w:val="003C2918"/>
    <w:rsid w:val="003C2A13"/>
    <w:rsid w:val="003C2C2B"/>
    <w:rsid w:val="003C34D2"/>
    <w:rsid w:val="003C4241"/>
    <w:rsid w:val="003C5AF8"/>
    <w:rsid w:val="003D0CE0"/>
    <w:rsid w:val="003D1F4D"/>
    <w:rsid w:val="003D2A11"/>
    <w:rsid w:val="003D3046"/>
    <w:rsid w:val="003D3A35"/>
    <w:rsid w:val="003D5759"/>
    <w:rsid w:val="003D5BB6"/>
    <w:rsid w:val="003D6158"/>
    <w:rsid w:val="003D6520"/>
    <w:rsid w:val="003D6AF3"/>
    <w:rsid w:val="003D6CB2"/>
    <w:rsid w:val="003D71EC"/>
    <w:rsid w:val="003E0098"/>
    <w:rsid w:val="003E0207"/>
    <w:rsid w:val="003E0DE8"/>
    <w:rsid w:val="003E1347"/>
    <w:rsid w:val="003E1E09"/>
    <w:rsid w:val="003E272C"/>
    <w:rsid w:val="003E2799"/>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4DE6"/>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3EEE"/>
    <w:rsid w:val="00434231"/>
    <w:rsid w:val="00434718"/>
    <w:rsid w:val="0043482D"/>
    <w:rsid w:val="00434DF1"/>
    <w:rsid w:val="0043577E"/>
    <w:rsid w:val="00435982"/>
    <w:rsid w:val="004362A4"/>
    <w:rsid w:val="00436D99"/>
    <w:rsid w:val="00436F9B"/>
    <w:rsid w:val="004373EA"/>
    <w:rsid w:val="00440ACD"/>
    <w:rsid w:val="00441B00"/>
    <w:rsid w:val="00443596"/>
    <w:rsid w:val="00443F43"/>
    <w:rsid w:val="00444A5D"/>
    <w:rsid w:val="004454B8"/>
    <w:rsid w:val="00446060"/>
    <w:rsid w:val="0044703B"/>
    <w:rsid w:val="00450AD5"/>
    <w:rsid w:val="00450BF8"/>
    <w:rsid w:val="004511A4"/>
    <w:rsid w:val="00451AE8"/>
    <w:rsid w:val="004526C6"/>
    <w:rsid w:val="004539C6"/>
    <w:rsid w:val="00454634"/>
    <w:rsid w:val="00454A9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193"/>
    <w:rsid w:val="00477AF7"/>
    <w:rsid w:val="00480BA4"/>
    <w:rsid w:val="00480C1E"/>
    <w:rsid w:val="00481614"/>
    <w:rsid w:val="0048162B"/>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3D7B"/>
    <w:rsid w:val="00494DF6"/>
    <w:rsid w:val="00495FEE"/>
    <w:rsid w:val="004969AF"/>
    <w:rsid w:val="00497B5B"/>
    <w:rsid w:val="00497D60"/>
    <w:rsid w:val="004A0261"/>
    <w:rsid w:val="004A0910"/>
    <w:rsid w:val="004A1AAE"/>
    <w:rsid w:val="004A1C66"/>
    <w:rsid w:val="004A24A7"/>
    <w:rsid w:val="004A24AC"/>
    <w:rsid w:val="004A2DAF"/>
    <w:rsid w:val="004A3891"/>
    <w:rsid w:val="004A412F"/>
    <w:rsid w:val="004A5087"/>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550E"/>
    <w:rsid w:val="004C62C6"/>
    <w:rsid w:val="004C6428"/>
    <w:rsid w:val="004C6648"/>
    <w:rsid w:val="004C67DC"/>
    <w:rsid w:val="004C752B"/>
    <w:rsid w:val="004C7C3D"/>
    <w:rsid w:val="004D0C21"/>
    <w:rsid w:val="004D150B"/>
    <w:rsid w:val="004D192C"/>
    <w:rsid w:val="004D1FA8"/>
    <w:rsid w:val="004D2262"/>
    <w:rsid w:val="004D26D0"/>
    <w:rsid w:val="004D304D"/>
    <w:rsid w:val="004D4E15"/>
    <w:rsid w:val="004D535B"/>
    <w:rsid w:val="004D5692"/>
    <w:rsid w:val="004D5D5D"/>
    <w:rsid w:val="004D6A70"/>
    <w:rsid w:val="004D7804"/>
    <w:rsid w:val="004D797E"/>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27"/>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6A6C"/>
    <w:rsid w:val="00527313"/>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0FDC"/>
    <w:rsid w:val="005418A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3BE"/>
    <w:rsid w:val="00562694"/>
    <w:rsid w:val="005628E2"/>
    <w:rsid w:val="0056320F"/>
    <w:rsid w:val="00563A65"/>
    <w:rsid w:val="00563E80"/>
    <w:rsid w:val="0056463C"/>
    <w:rsid w:val="00565295"/>
    <w:rsid w:val="00572A2D"/>
    <w:rsid w:val="00573E5F"/>
    <w:rsid w:val="00574139"/>
    <w:rsid w:val="005751CE"/>
    <w:rsid w:val="00575368"/>
    <w:rsid w:val="00575D40"/>
    <w:rsid w:val="00576400"/>
    <w:rsid w:val="005768CE"/>
    <w:rsid w:val="005820E6"/>
    <w:rsid w:val="005825F5"/>
    <w:rsid w:val="00582607"/>
    <w:rsid w:val="00583B91"/>
    <w:rsid w:val="005843F4"/>
    <w:rsid w:val="005846AD"/>
    <w:rsid w:val="005851CD"/>
    <w:rsid w:val="005852D3"/>
    <w:rsid w:val="005856DB"/>
    <w:rsid w:val="005858D9"/>
    <w:rsid w:val="00585972"/>
    <w:rsid w:val="00586CCC"/>
    <w:rsid w:val="005873EB"/>
    <w:rsid w:val="00587933"/>
    <w:rsid w:val="00587AAD"/>
    <w:rsid w:val="00587F98"/>
    <w:rsid w:val="005902E7"/>
    <w:rsid w:val="005907F6"/>
    <w:rsid w:val="00590912"/>
    <w:rsid w:val="00590BE5"/>
    <w:rsid w:val="005918B8"/>
    <w:rsid w:val="005920D2"/>
    <w:rsid w:val="005924C0"/>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582F"/>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1F9A"/>
    <w:rsid w:val="005C2C78"/>
    <w:rsid w:val="005C2F8D"/>
    <w:rsid w:val="005C2FAD"/>
    <w:rsid w:val="005C5644"/>
    <w:rsid w:val="005C60F4"/>
    <w:rsid w:val="005C6156"/>
    <w:rsid w:val="005C6EB8"/>
    <w:rsid w:val="005D0E53"/>
    <w:rsid w:val="005D0EAE"/>
    <w:rsid w:val="005D140E"/>
    <w:rsid w:val="005D1C16"/>
    <w:rsid w:val="005D228B"/>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18A"/>
    <w:rsid w:val="005F3CBC"/>
    <w:rsid w:val="005F4415"/>
    <w:rsid w:val="005F4A54"/>
    <w:rsid w:val="005F4BE1"/>
    <w:rsid w:val="005F4F39"/>
    <w:rsid w:val="005F58FD"/>
    <w:rsid w:val="005F5F35"/>
    <w:rsid w:val="005F614D"/>
    <w:rsid w:val="005F656B"/>
    <w:rsid w:val="005F7768"/>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0A36"/>
    <w:rsid w:val="00611007"/>
    <w:rsid w:val="00611158"/>
    <w:rsid w:val="00611355"/>
    <w:rsid w:val="0061509F"/>
    <w:rsid w:val="00615969"/>
    <w:rsid w:val="00616D8C"/>
    <w:rsid w:val="00616F7B"/>
    <w:rsid w:val="00616FF1"/>
    <w:rsid w:val="00617689"/>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1E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BDD"/>
    <w:rsid w:val="00664DF0"/>
    <w:rsid w:val="006656B0"/>
    <w:rsid w:val="006659F9"/>
    <w:rsid w:val="00666070"/>
    <w:rsid w:val="006667A5"/>
    <w:rsid w:val="0066684A"/>
    <w:rsid w:val="00666DCA"/>
    <w:rsid w:val="00666EBE"/>
    <w:rsid w:val="00666F0E"/>
    <w:rsid w:val="00666FB5"/>
    <w:rsid w:val="006676FF"/>
    <w:rsid w:val="00670E82"/>
    <w:rsid w:val="006717E2"/>
    <w:rsid w:val="00671DF1"/>
    <w:rsid w:val="00672D41"/>
    <w:rsid w:val="006731A6"/>
    <w:rsid w:val="0067342F"/>
    <w:rsid w:val="00674365"/>
    <w:rsid w:val="00674EA7"/>
    <w:rsid w:val="00675362"/>
    <w:rsid w:val="00675B2A"/>
    <w:rsid w:val="00675C9B"/>
    <w:rsid w:val="0067677F"/>
    <w:rsid w:val="0067679B"/>
    <w:rsid w:val="00676ED3"/>
    <w:rsid w:val="0068038A"/>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1E0"/>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5724"/>
    <w:rsid w:val="006C63A4"/>
    <w:rsid w:val="006C6ECC"/>
    <w:rsid w:val="006C71E5"/>
    <w:rsid w:val="006C759B"/>
    <w:rsid w:val="006C75B9"/>
    <w:rsid w:val="006C7ABB"/>
    <w:rsid w:val="006D060D"/>
    <w:rsid w:val="006D062F"/>
    <w:rsid w:val="006D08D6"/>
    <w:rsid w:val="006D0C53"/>
    <w:rsid w:val="006D2B00"/>
    <w:rsid w:val="006D2DB2"/>
    <w:rsid w:val="006D410F"/>
    <w:rsid w:val="006D43CB"/>
    <w:rsid w:val="006D5149"/>
    <w:rsid w:val="006D544D"/>
    <w:rsid w:val="006D5614"/>
    <w:rsid w:val="006D5685"/>
    <w:rsid w:val="006D5706"/>
    <w:rsid w:val="006D6649"/>
    <w:rsid w:val="006D6F1B"/>
    <w:rsid w:val="006E0236"/>
    <w:rsid w:val="006E075C"/>
    <w:rsid w:val="006E0D62"/>
    <w:rsid w:val="006E251E"/>
    <w:rsid w:val="006E2629"/>
    <w:rsid w:val="006E2A74"/>
    <w:rsid w:val="006E3AA1"/>
    <w:rsid w:val="006E444F"/>
    <w:rsid w:val="006E463E"/>
    <w:rsid w:val="006E4C5B"/>
    <w:rsid w:val="006E51BB"/>
    <w:rsid w:val="006E5869"/>
    <w:rsid w:val="006E6128"/>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4A6A"/>
    <w:rsid w:val="00705ABB"/>
    <w:rsid w:val="00706129"/>
    <w:rsid w:val="00706D52"/>
    <w:rsid w:val="00707A08"/>
    <w:rsid w:val="00707C85"/>
    <w:rsid w:val="00710DD8"/>
    <w:rsid w:val="00711260"/>
    <w:rsid w:val="00711F30"/>
    <w:rsid w:val="00712684"/>
    <w:rsid w:val="007130EA"/>
    <w:rsid w:val="0071336F"/>
    <w:rsid w:val="00713926"/>
    <w:rsid w:val="007145F7"/>
    <w:rsid w:val="00714655"/>
    <w:rsid w:val="00715259"/>
    <w:rsid w:val="00715301"/>
    <w:rsid w:val="0071571C"/>
    <w:rsid w:val="007167A0"/>
    <w:rsid w:val="00720228"/>
    <w:rsid w:val="00720C7C"/>
    <w:rsid w:val="0072161C"/>
    <w:rsid w:val="007216A2"/>
    <w:rsid w:val="00721D36"/>
    <w:rsid w:val="00721F6F"/>
    <w:rsid w:val="00722C3E"/>
    <w:rsid w:val="0072356F"/>
    <w:rsid w:val="00724981"/>
    <w:rsid w:val="00725B80"/>
    <w:rsid w:val="00725EEC"/>
    <w:rsid w:val="00726570"/>
    <w:rsid w:val="00727251"/>
    <w:rsid w:val="00727936"/>
    <w:rsid w:val="00727BDC"/>
    <w:rsid w:val="0073153E"/>
    <w:rsid w:val="0073244E"/>
    <w:rsid w:val="00733062"/>
    <w:rsid w:val="007331D9"/>
    <w:rsid w:val="007345FB"/>
    <w:rsid w:val="00734BE1"/>
    <w:rsid w:val="0073568F"/>
    <w:rsid w:val="007368AA"/>
    <w:rsid w:val="00736A22"/>
    <w:rsid w:val="00737157"/>
    <w:rsid w:val="007378FD"/>
    <w:rsid w:val="00737A88"/>
    <w:rsid w:val="00737CBF"/>
    <w:rsid w:val="00740D57"/>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472A"/>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4CD5"/>
    <w:rsid w:val="007751A4"/>
    <w:rsid w:val="007759F9"/>
    <w:rsid w:val="00775AFA"/>
    <w:rsid w:val="00777E4E"/>
    <w:rsid w:val="007817D7"/>
    <w:rsid w:val="00781A2C"/>
    <w:rsid w:val="007839C9"/>
    <w:rsid w:val="00783CFD"/>
    <w:rsid w:val="00783E3C"/>
    <w:rsid w:val="00784574"/>
    <w:rsid w:val="0078509A"/>
    <w:rsid w:val="0078532A"/>
    <w:rsid w:val="007856AF"/>
    <w:rsid w:val="007861AF"/>
    <w:rsid w:val="0078636D"/>
    <w:rsid w:val="0078654F"/>
    <w:rsid w:val="00786A9E"/>
    <w:rsid w:val="00787489"/>
    <w:rsid w:val="00790128"/>
    <w:rsid w:val="007904C3"/>
    <w:rsid w:val="00790771"/>
    <w:rsid w:val="00790C19"/>
    <w:rsid w:val="007910E5"/>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3283"/>
    <w:rsid w:val="007A4ADE"/>
    <w:rsid w:val="007A5034"/>
    <w:rsid w:val="007A675F"/>
    <w:rsid w:val="007A6951"/>
    <w:rsid w:val="007A6BC2"/>
    <w:rsid w:val="007A7095"/>
    <w:rsid w:val="007B01E4"/>
    <w:rsid w:val="007B045B"/>
    <w:rsid w:val="007B1039"/>
    <w:rsid w:val="007B16D3"/>
    <w:rsid w:val="007B1D76"/>
    <w:rsid w:val="007B20D3"/>
    <w:rsid w:val="007B237C"/>
    <w:rsid w:val="007B2730"/>
    <w:rsid w:val="007B3022"/>
    <w:rsid w:val="007B34EE"/>
    <w:rsid w:val="007B3A76"/>
    <w:rsid w:val="007B52BB"/>
    <w:rsid w:val="007B6147"/>
    <w:rsid w:val="007B6A33"/>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2D47"/>
    <w:rsid w:val="007D348E"/>
    <w:rsid w:val="007D3AF0"/>
    <w:rsid w:val="007D4649"/>
    <w:rsid w:val="007D570D"/>
    <w:rsid w:val="007D589F"/>
    <w:rsid w:val="007D5A12"/>
    <w:rsid w:val="007D6D15"/>
    <w:rsid w:val="007E01C6"/>
    <w:rsid w:val="007E068E"/>
    <w:rsid w:val="007E07A6"/>
    <w:rsid w:val="007E10F3"/>
    <w:rsid w:val="007E1E5E"/>
    <w:rsid w:val="007E1FD9"/>
    <w:rsid w:val="007E3303"/>
    <w:rsid w:val="007E3348"/>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33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B08"/>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FFE"/>
    <w:rsid w:val="0085306A"/>
    <w:rsid w:val="00854230"/>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702D0"/>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16F"/>
    <w:rsid w:val="00881AE9"/>
    <w:rsid w:val="00882710"/>
    <w:rsid w:val="00882727"/>
    <w:rsid w:val="0088292C"/>
    <w:rsid w:val="00884780"/>
    <w:rsid w:val="00884B64"/>
    <w:rsid w:val="008851DB"/>
    <w:rsid w:val="00885BC8"/>
    <w:rsid w:val="008868D8"/>
    <w:rsid w:val="008869F3"/>
    <w:rsid w:val="00887C14"/>
    <w:rsid w:val="00890BDF"/>
    <w:rsid w:val="00891526"/>
    <w:rsid w:val="008915A4"/>
    <w:rsid w:val="0089277C"/>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10F"/>
    <w:rsid w:val="008A42E6"/>
    <w:rsid w:val="008A464C"/>
    <w:rsid w:val="008A5071"/>
    <w:rsid w:val="008A55B2"/>
    <w:rsid w:val="008A5B4A"/>
    <w:rsid w:val="008A5BAA"/>
    <w:rsid w:val="008A5DE6"/>
    <w:rsid w:val="008A6266"/>
    <w:rsid w:val="008A6402"/>
    <w:rsid w:val="008A670F"/>
    <w:rsid w:val="008A7F08"/>
    <w:rsid w:val="008B1EE5"/>
    <w:rsid w:val="008B28F7"/>
    <w:rsid w:val="008B2C8D"/>
    <w:rsid w:val="008B3008"/>
    <w:rsid w:val="008B394C"/>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4A"/>
    <w:rsid w:val="008C106C"/>
    <w:rsid w:val="008C109C"/>
    <w:rsid w:val="008C1475"/>
    <w:rsid w:val="008C15EB"/>
    <w:rsid w:val="008C2178"/>
    <w:rsid w:val="008C2456"/>
    <w:rsid w:val="008C2802"/>
    <w:rsid w:val="008C28F1"/>
    <w:rsid w:val="008C3642"/>
    <w:rsid w:val="008C3A67"/>
    <w:rsid w:val="008C3E44"/>
    <w:rsid w:val="008C3F7D"/>
    <w:rsid w:val="008C42EF"/>
    <w:rsid w:val="008C51B0"/>
    <w:rsid w:val="008C60A7"/>
    <w:rsid w:val="008C6C40"/>
    <w:rsid w:val="008C6DF4"/>
    <w:rsid w:val="008D0404"/>
    <w:rsid w:val="008D05FF"/>
    <w:rsid w:val="008D0D94"/>
    <w:rsid w:val="008D0DE2"/>
    <w:rsid w:val="008D0FC6"/>
    <w:rsid w:val="008D29CE"/>
    <w:rsid w:val="008D344B"/>
    <w:rsid w:val="008D360D"/>
    <w:rsid w:val="008D4A3C"/>
    <w:rsid w:val="008D52D5"/>
    <w:rsid w:val="008D5675"/>
    <w:rsid w:val="008D5FD4"/>
    <w:rsid w:val="008D784D"/>
    <w:rsid w:val="008D7B0B"/>
    <w:rsid w:val="008E0222"/>
    <w:rsid w:val="008E2067"/>
    <w:rsid w:val="008E2F16"/>
    <w:rsid w:val="008E2F31"/>
    <w:rsid w:val="008E4C81"/>
    <w:rsid w:val="008E4D70"/>
    <w:rsid w:val="008E52FD"/>
    <w:rsid w:val="008E5673"/>
    <w:rsid w:val="008E5844"/>
    <w:rsid w:val="008E5D98"/>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07D1E"/>
    <w:rsid w:val="009102E7"/>
    <w:rsid w:val="00910701"/>
    <w:rsid w:val="00910DDA"/>
    <w:rsid w:val="00911B60"/>
    <w:rsid w:val="00911C68"/>
    <w:rsid w:val="00911D11"/>
    <w:rsid w:val="00912A16"/>
    <w:rsid w:val="00912C16"/>
    <w:rsid w:val="00912C6B"/>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E61"/>
    <w:rsid w:val="00927F6F"/>
    <w:rsid w:val="0093001A"/>
    <w:rsid w:val="009304CF"/>
    <w:rsid w:val="009310C5"/>
    <w:rsid w:val="00931D6F"/>
    <w:rsid w:val="00932991"/>
    <w:rsid w:val="00932D44"/>
    <w:rsid w:val="00933547"/>
    <w:rsid w:val="0093369F"/>
    <w:rsid w:val="0093401A"/>
    <w:rsid w:val="0093402D"/>
    <w:rsid w:val="009368B5"/>
    <w:rsid w:val="009375CD"/>
    <w:rsid w:val="009378B4"/>
    <w:rsid w:val="00937EE5"/>
    <w:rsid w:val="00940B85"/>
    <w:rsid w:val="00940C05"/>
    <w:rsid w:val="0094138C"/>
    <w:rsid w:val="00941522"/>
    <w:rsid w:val="009423E0"/>
    <w:rsid w:val="009429DE"/>
    <w:rsid w:val="009429F8"/>
    <w:rsid w:val="00942F6E"/>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3C98"/>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1F1C"/>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713"/>
    <w:rsid w:val="00993B27"/>
    <w:rsid w:val="009940A0"/>
    <w:rsid w:val="009944BA"/>
    <w:rsid w:val="00995769"/>
    <w:rsid w:val="00995A28"/>
    <w:rsid w:val="00996DFE"/>
    <w:rsid w:val="009978E8"/>
    <w:rsid w:val="00997B7D"/>
    <w:rsid w:val="009A0217"/>
    <w:rsid w:val="009A0CB4"/>
    <w:rsid w:val="009A0FD1"/>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4B74"/>
    <w:rsid w:val="009B5DF3"/>
    <w:rsid w:val="009B63B7"/>
    <w:rsid w:val="009B7601"/>
    <w:rsid w:val="009B7613"/>
    <w:rsid w:val="009B7F4D"/>
    <w:rsid w:val="009C0219"/>
    <w:rsid w:val="009C03FC"/>
    <w:rsid w:val="009C0D76"/>
    <w:rsid w:val="009C0F86"/>
    <w:rsid w:val="009C1B48"/>
    <w:rsid w:val="009C1BD9"/>
    <w:rsid w:val="009C5AAA"/>
    <w:rsid w:val="009C5C59"/>
    <w:rsid w:val="009C63A6"/>
    <w:rsid w:val="009C664E"/>
    <w:rsid w:val="009C7017"/>
    <w:rsid w:val="009C737D"/>
    <w:rsid w:val="009C789A"/>
    <w:rsid w:val="009D1C59"/>
    <w:rsid w:val="009D215D"/>
    <w:rsid w:val="009D3459"/>
    <w:rsid w:val="009D4534"/>
    <w:rsid w:val="009D45E2"/>
    <w:rsid w:val="009D5869"/>
    <w:rsid w:val="009E0403"/>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418B"/>
    <w:rsid w:val="00A04297"/>
    <w:rsid w:val="00A04A6D"/>
    <w:rsid w:val="00A06DE1"/>
    <w:rsid w:val="00A1109F"/>
    <w:rsid w:val="00A11C3E"/>
    <w:rsid w:val="00A139BB"/>
    <w:rsid w:val="00A13C01"/>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0A4A"/>
    <w:rsid w:val="00A31764"/>
    <w:rsid w:val="00A32253"/>
    <w:rsid w:val="00A326B4"/>
    <w:rsid w:val="00A32EA8"/>
    <w:rsid w:val="00A33595"/>
    <w:rsid w:val="00A33F93"/>
    <w:rsid w:val="00A348B5"/>
    <w:rsid w:val="00A35688"/>
    <w:rsid w:val="00A36BB8"/>
    <w:rsid w:val="00A3765D"/>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4E8A"/>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3EB"/>
    <w:rsid w:val="00AC3C1B"/>
    <w:rsid w:val="00AC3C5C"/>
    <w:rsid w:val="00AC3F9A"/>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2C6"/>
    <w:rsid w:val="00AD74B0"/>
    <w:rsid w:val="00AE0175"/>
    <w:rsid w:val="00AE01DC"/>
    <w:rsid w:val="00AE03E0"/>
    <w:rsid w:val="00AE06B2"/>
    <w:rsid w:val="00AE2A42"/>
    <w:rsid w:val="00AE2FDA"/>
    <w:rsid w:val="00AE3787"/>
    <w:rsid w:val="00AE393E"/>
    <w:rsid w:val="00AE39CB"/>
    <w:rsid w:val="00AE3BF7"/>
    <w:rsid w:val="00AE434D"/>
    <w:rsid w:val="00AE4353"/>
    <w:rsid w:val="00AE4712"/>
    <w:rsid w:val="00AE5C59"/>
    <w:rsid w:val="00AE5D41"/>
    <w:rsid w:val="00AE73A8"/>
    <w:rsid w:val="00AE7587"/>
    <w:rsid w:val="00AF01D8"/>
    <w:rsid w:val="00AF07F6"/>
    <w:rsid w:val="00AF17E6"/>
    <w:rsid w:val="00AF1F42"/>
    <w:rsid w:val="00AF2FA4"/>
    <w:rsid w:val="00AF3222"/>
    <w:rsid w:val="00AF3797"/>
    <w:rsid w:val="00AF4003"/>
    <w:rsid w:val="00AF57A5"/>
    <w:rsid w:val="00AF6494"/>
    <w:rsid w:val="00B00BE0"/>
    <w:rsid w:val="00B01862"/>
    <w:rsid w:val="00B02616"/>
    <w:rsid w:val="00B03F4F"/>
    <w:rsid w:val="00B04112"/>
    <w:rsid w:val="00B045AE"/>
    <w:rsid w:val="00B049B6"/>
    <w:rsid w:val="00B05DD1"/>
    <w:rsid w:val="00B07436"/>
    <w:rsid w:val="00B07A5A"/>
    <w:rsid w:val="00B07A79"/>
    <w:rsid w:val="00B07F73"/>
    <w:rsid w:val="00B1073B"/>
    <w:rsid w:val="00B109F9"/>
    <w:rsid w:val="00B10E78"/>
    <w:rsid w:val="00B10F39"/>
    <w:rsid w:val="00B11551"/>
    <w:rsid w:val="00B115DA"/>
    <w:rsid w:val="00B11DEA"/>
    <w:rsid w:val="00B12BF5"/>
    <w:rsid w:val="00B12ECA"/>
    <w:rsid w:val="00B1391F"/>
    <w:rsid w:val="00B13D75"/>
    <w:rsid w:val="00B14DF9"/>
    <w:rsid w:val="00B15463"/>
    <w:rsid w:val="00B174D9"/>
    <w:rsid w:val="00B178EB"/>
    <w:rsid w:val="00B17DEA"/>
    <w:rsid w:val="00B202F2"/>
    <w:rsid w:val="00B2054A"/>
    <w:rsid w:val="00B207F9"/>
    <w:rsid w:val="00B2090D"/>
    <w:rsid w:val="00B21685"/>
    <w:rsid w:val="00B2244C"/>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36DDD"/>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96C"/>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4BD0"/>
    <w:rsid w:val="00B65108"/>
    <w:rsid w:val="00B65B71"/>
    <w:rsid w:val="00B66E39"/>
    <w:rsid w:val="00B6704D"/>
    <w:rsid w:val="00B672FC"/>
    <w:rsid w:val="00B679ED"/>
    <w:rsid w:val="00B70531"/>
    <w:rsid w:val="00B70614"/>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84F"/>
    <w:rsid w:val="00B92B1E"/>
    <w:rsid w:val="00B92BA3"/>
    <w:rsid w:val="00B96921"/>
    <w:rsid w:val="00B96D91"/>
    <w:rsid w:val="00BA1F34"/>
    <w:rsid w:val="00BA2B1E"/>
    <w:rsid w:val="00BA36AD"/>
    <w:rsid w:val="00BA37DD"/>
    <w:rsid w:val="00BA47A8"/>
    <w:rsid w:val="00BA4DB1"/>
    <w:rsid w:val="00BA66A3"/>
    <w:rsid w:val="00BA7F2D"/>
    <w:rsid w:val="00BB0CFE"/>
    <w:rsid w:val="00BB1268"/>
    <w:rsid w:val="00BB2289"/>
    <w:rsid w:val="00BB27D4"/>
    <w:rsid w:val="00BB2BD9"/>
    <w:rsid w:val="00BB2ED2"/>
    <w:rsid w:val="00BB302F"/>
    <w:rsid w:val="00BB425D"/>
    <w:rsid w:val="00BB5010"/>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224"/>
    <w:rsid w:val="00BC5BB2"/>
    <w:rsid w:val="00BC5CAE"/>
    <w:rsid w:val="00BC6493"/>
    <w:rsid w:val="00BC6562"/>
    <w:rsid w:val="00BC68B2"/>
    <w:rsid w:val="00BC76AA"/>
    <w:rsid w:val="00BC7C8D"/>
    <w:rsid w:val="00BD0AB7"/>
    <w:rsid w:val="00BD0F50"/>
    <w:rsid w:val="00BD1ADC"/>
    <w:rsid w:val="00BD1CCE"/>
    <w:rsid w:val="00BD3356"/>
    <w:rsid w:val="00BD336C"/>
    <w:rsid w:val="00BD467F"/>
    <w:rsid w:val="00BD4C77"/>
    <w:rsid w:val="00BD4CB1"/>
    <w:rsid w:val="00BD4E24"/>
    <w:rsid w:val="00BD52CD"/>
    <w:rsid w:val="00BD6C72"/>
    <w:rsid w:val="00BD7A6C"/>
    <w:rsid w:val="00BE0B04"/>
    <w:rsid w:val="00BE0EB4"/>
    <w:rsid w:val="00BE18AE"/>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0D4B"/>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0948"/>
    <w:rsid w:val="00C222AD"/>
    <w:rsid w:val="00C24DD2"/>
    <w:rsid w:val="00C2505C"/>
    <w:rsid w:val="00C260C9"/>
    <w:rsid w:val="00C263AA"/>
    <w:rsid w:val="00C27236"/>
    <w:rsid w:val="00C275E3"/>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238"/>
    <w:rsid w:val="00C36385"/>
    <w:rsid w:val="00C375BF"/>
    <w:rsid w:val="00C40B8C"/>
    <w:rsid w:val="00C40C7D"/>
    <w:rsid w:val="00C40EFE"/>
    <w:rsid w:val="00C40FED"/>
    <w:rsid w:val="00C4187C"/>
    <w:rsid w:val="00C420AA"/>
    <w:rsid w:val="00C4229E"/>
    <w:rsid w:val="00C42FDC"/>
    <w:rsid w:val="00C43889"/>
    <w:rsid w:val="00C43B3B"/>
    <w:rsid w:val="00C43C0D"/>
    <w:rsid w:val="00C45AED"/>
    <w:rsid w:val="00C4636B"/>
    <w:rsid w:val="00C466EB"/>
    <w:rsid w:val="00C46CEE"/>
    <w:rsid w:val="00C46F2A"/>
    <w:rsid w:val="00C4768E"/>
    <w:rsid w:val="00C4775B"/>
    <w:rsid w:val="00C4789E"/>
    <w:rsid w:val="00C47C30"/>
    <w:rsid w:val="00C47D5C"/>
    <w:rsid w:val="00C503DB"/>
    <w:rsid w:val="00C50C3D"/>
    <w:rsid w:val="00C529E2"/>
    <w:rsid w:val="00C52B14"/>
    <w:rsid w:val="00C53179"/>
    <w:rsid w:val="00C537B5"/>
    <w:rsid w:val="00C545F2"/>
    <w:rsid w:val="00C54C09"/>
    <w:rsid w:val="00C55661"/>
    <w:rsid w:val="00C55B5D"/>
    <w:rsid w:val="00C55BA5"/>
    <w:rsid w:val="00C564E2"/>
    <w:rsid w:val="00C5657F"/>
    <w:rsid w:val="00C56889"/>
    <w:rsid w:val="00C5698A"/>
    <w:rsid w:val="00C56F54"/>
    <w:rsid w:val="00C61684"/>
    <w:rsid w:val="00C62A87"/>
    <w:rsid w:val="00C641F1"/>
    <w:rsid w:val="00C66469"/>
    <w:rsid w:val="00C66B99"/>
    <w:rsid w:val="00C66C52"/>
    <w:rsid w:val="00C67408"/>
    <w:rsid w:val="00C70DD3"/>
    <w:rsid w:val="00C71C94"/>
    <w:rsid w:val="00C720BA"/>
    <w:rsid w:val="00C726B3"/>
    <w:rsid w:val="00C73A88"/>
    <w:rsid w:val="00C73AB8"/>
    <w:rsid w:val="00C74CD5"/>
    <w:rsid w:val="00C74D87"/>
    <w:rsid w:val="00C757A9"/>
    <w:rsid w:val="00C75C50"/>
    <w:rsid w:val="00C75CB3"/>
    <w:rsid w:val="00C7628A"/>
    <w:rsid w:val="00C7644C"/>
    <w:rsid w:val="00C7701A"/>
    <w:rsid w:val="00C80111"/>
    <w:rsid w:val="00C80AF4"/>
    <w:rsid w:val="00C818BA"/>
    <w:rsid w:val="00C81B74"/>
    <w:rsid w:val="00C81C02"/>
    <w:rsid w:val="00C81CB3"/>
    <w:rsid w:val="00C82554"/>
    <w:rsid w:val="00C8356F"/>
    <w:rsid w:val="00C8446A"/>
    <w:rsid w:val="00C85008"/>
    <w:rsid w:val="00C850D9"/>
    <w:rsid w:val="00C8625F"/>
    <w:rsid w:val="00C866D8"/>
    <w:rsid w:val="00C87682"/>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5D1D"/>
    <w:rsid w:val="00C972BC"/>
    <w:rsid w:val="00CA0406"/>
    <w:rsid w:val="00CA0EA7"/>
    <w:rsid w:val="00CA1DBA"/>
    <w:rsid w:val="00CA24A3"/>
    <w:rsid w:val="00CA2AD9"/>
    <w:rsid w:val="00CA3337"/>
    <w:rsid w:val="00CA3AEB"/>
    <w:rsid w:val="00CA4C44"/>
    <w:rsid w:val="00CA656F"/>
    <w:rsid w:val="00CA67D2"/>
    <w:rsid w:val="00CA6988"/>
    <w:rsid w:val="00CB00E1"/>
    <w:rsid w:val="00CB02EB"/>
    <w:rsid w:val="00CB1860"/>
    <w:rsid w:val="00CB1DD5"/>
    <w:rsid w:val="00CB37E0"/>
    <w:rsid w:val="00CB3924"/>
    <w:rsid w:val="00CB3D78"/>
    <w:rsid w:val="00CB41D6"/>
    <w:rsid w:val="00CB4AA0"/>
    <w:rsid w:val="00CB4AEE"/>
    <w:rsid w:val="00CB4F49"/>
    <w:rsid w:val="00CB504E"/>
    <w:rsid w:val="00CB66E8"/>
    <w:rsid w:val="00CB6B22"/>
    <w:rsid w:val="00CB71B2"/>
    <w:rsid w:val="00CB78AB"/>
    <w:rsid w:val="00CB7CEF"/>
    <w:rsid w:val="00CB7D9F"/>
    <w:rsid w:val="00CC0344"/>
    <w:rsid w:val="00CC0B88"/>
    <w:rsid w:val="00CC13B8"/>
    <w:rsid w:val="00CC1490"/>
    <w:rsid w:val="00CC22CB"/>
    <w:rsid w:val="00CC2361"/>
    <w:rsid w:val="00CC3ED0"/>
    <w:rsid w:val="00CC4453"/>
    <w:rsid w:val="00CC6B7E"/>
    <w:rsid w:val="00CC6DBE"/>
    <w:rsid w:val="00CC6EA9"/>
    <w:rsid w:val="00CC720B"/>
    <w:rsid w:val="00CC7616"/>
    <w:rsid w:val="00CD030E"/>
    <w:rsid w:val="00CD0805"/>
    <w:rsid w:val="00CD189E"/>
    <w:rsid w:val="00CD1BAA"/>
    <w:rsid w:val="00CD2396"/>
    <w:rsid w:val="00CD28D8"/>
    <w:rsid w:val="00CD2A16"/>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01A"/>
    <w:rsid w:val="00CE3A46"/>
    <w:rsid w:val="00CE4459"/>
    <w:rsid w:val="00CE45C3"/>
    <w:rsid w:val="00CE6C73"/>
    <w:rsid w:val="00CE6CC5"/>
    <w:rsid w:val="00CE7CF8"/>
    <w:rsid w:val="00CF1043"/>
    <w:rsid w:val="00CF1AD4"/>
    <w:rsid w:val="00CF2101"/>
    <w:rsid w:val="00CF245A"/>
    <w:rsid w:val="00CF3222"/>
    <w:rsid w:val="00CF3969"/>
    <w:rsid w:val="00CF41EE"/>
    <w:rsid w:val="00CF4C1D"/>
    <w:rsid w:val="00CF4F87"/>
    <w:rsid w:val="00CF520F"/>
    <w:rsid w:val="00CF546F"/>
    <w:rsid w:val="00CF604E"/>
    <w:rsid w:val="00CF6FE4"/>
    <w:rsid w:val="00D00997"/>
    <w:rsid w:val="00D00AAC"/>
    <w:rsid w:val="00D012AD"/>
    <w:rsid w:val="00D01DA0"/>
    <w:rsid w:val="00D02009"/>
    <w:rsid w:val="00D02F4E"/>
    <w:rsid w:val="00D0474F"/>
    <w:rsid w:val="00D0500F"/>
    <w:rsid w:val="00D05DA6"/>
    <w:rsid w:val="00D061C0"/>
    <w:rsid w:val="00D06315"/>
    <w:rsid w:val="00D06BA4"/>
    <w:rsid w:val="00D06D2F"/>
    <w:rsid w:val="00D06F56"/>
    <w:rsid w:val="00D07285"/>
    <w:rsid w:val="00D0779E"/>
    <w:rsid w:val="00D07A1D"/>
    <w:rsid w:val="00D10491"/>
    <w:rsid w:val="00D104F1"/>
    <w:rsid w:val="00D123AD"/>
    <w:rsid w:val="00D135E7"/>
    <w:rsid w:val="00D13813"/>
    <w:rsid w:val="00D13D5F"/>
    <w:rsid w:val="00D14BCE"/>
    <w:rsid w:val="00D15184"/>
    <w:rsid w:val="00D165A7"/>
    <w:rsid w:val="00D17DB9"/>
    <w:rsid w:val="00D206A2"/>
    <w:rsid w:val="00D20CA2"/>
    <w:rsid w:val="00D2109D"/>
    <w:rsid w:val="00D217C2"/>
    <w:rsid w:val="00D21E32"/>
    <w:rsid w:val="00D2266A"/>
    <w:rsid w:val="00D25069"/>
    <w:rsid w:val="00D26548"/>
    <w:rsid w:val="00D3032F"/>
    <w:rsid w:val="00D3044F"/>
    <w:rsid w:val="00D31785"/>
    <w:rsid w:val="00D328F3"/>
    <w:rsid w:val="00D33046"/>
    <w:rsid w:val="00D331F2"/>
    <w:rsid w:val="00D33454"/>
    <w:rsid w:val="00D342FC"/>
    <w:rsid w:val="00D348C5"/>
    <w:rsid w:val="00D34A25"/>
    <w:rsid w:val="00D351BA"/>
    <w:rsid w:val="00D358B9"/>
    <w:rsid w:val="00D359F8"/>
    <w:rsid w:val="00D367C2"/>
    <w:rsid w:val="00D36B42"/>
    <w:rsid w:val="00D36BDF"/>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6AD8"/>
    <w:rsid w:val="00D61656"/>
    <w:rsid w:val="00D633C6"/>
    <w:rsid w:val="00D63B56"/>
    <w:rsid w:val="00D63B6F"/>
    <w:rsid w:val="00D64187"/>
    <w:rsid w:val="00D648B6"/>
    <w:rsid w:val="00D64F7A"/>
    <w:rsid w:val="00D66124"/>
    <w:rsid w:val="00D66339"/>
    <w:rsid w:val="00D66408"/>
    <w:rsid w:val="00D66DF0"/>
    <w:rsid w:val="00D70E6D"/>
    <w:rsid w:val="00D71699"/>
    <w:rsid w:val="00D7195D"/>
    <w:rsid w:val="00D72BEA"/>
    <w:rsid w:val="00D73FBF"/>
    <w:rsid w:val="00D74585"/>
    <w:rsid w:val="00D74E32"/>
    <w:rsid w:val="00D75044"/>
    <w:rsid w:val="00D752BD"/>
    <w:rsid w:val="00D765DA"/>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4F7E"/>
    <w:rsid w:val="00DA5109"/>
    <w:rsid w:val="00DA59D7"/>
    <w:rsid w:val="00DA61DD"/>
    <w:rsid w:val="00DA7040"/>
    <w:rsid w:val="00DA79DA"/>
    <w:rsid w:val="00DA7DBA"/>
    <w:rsid w:val="00DB0A0D"/>
    <w:rsid w:val="00DB0CF3"/>
    <w:rsid w:val="00DB0E1D"/>
    <w:rsid w:val="00DB3B60"/>
    <w:rsid w:val="00DB3ED5"/>
    <w:rsid w:val="00DB4383"/>
    <w:rsid w:val="00DB44CC"/>
    <w:rsid w:val="00DB4AD4"/>
    <w:rsid w:val="00DB4BB0"/>
    <w:rsid w:val="00DB5097"/>
    <w:rsid w:val="00DB5BCD"/>
    <w:rsid w:val="00DB5FAA"/>
    <w:rsid w:val="00DB6709"/>
    <w:rsid w:val="00DB7D41"/>
    <w:rsid w:val="00DC0D6B"/>
    <w:rsid w:val="00DC138C"/>
    <w:rsid w:val="00DC2972"/>
    <w:rsid w:val="00DC311F"/>
    <w:rsid w:val="00DC35FD"/>
    <w:rsid w:val="00DC39E1"/>
    <w:rsid w:val="00DC49CD"/>
    <w:rsid w:val="00DC58CC"/>
    <w:rsid w:val="00DC637E"/>
    <w:rsid w:val="00DC67BD"/>
    <w:rsid w:val="00DC73ED"/>
    <w:rsid w:val="00DC79B7"/>
    <w:rsid w:val="00DC7D71"/>
    <w:rsid w:val="00DD04EF"/>
    <w:rsid w:val="00DD0A22"/>
    <w:rsid w:val="00DD0AE8"/>
    <w:rsid w:val="00DD11CE"/>
    <w:rsid w:val="00DD1530"/>
    <w:rsid w:val="00DD1914"/>
    <w:rsid w:val="00DD299D"/>
    <w:rsid w:val="00DD3E94"/>
    <w:rsid w:val="00DD3F9A"/>
    <w:rsid w:val="00DD4E26"/>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6DA9"/>
    <w:rsid w:val="00DF7AA3"/>
    <w:rsid w:val="00E0199A"/>
    <w:rsid w:val="00E01CF7"/>
    <w:rsid w:val="00E02514"/>
    <w:rsid w:val="00E03200"/>
    <w:rsid w:val="00E03532"/>
    <w:rsid w:val="00E03AB6"/>
    <w:rsid w:val="00E0487D"/>
    <w:rsid w:val="00E04D04"/>
    <w:rsid w:val="00E050F1"/>
    <w:rsid w:val="00E051B5"/>
    <w:rsid w:val="00E05715"/>
    <w:rsid w:val="00E07522"/>
    <w:rsid w:val="00E079AB"/>
    <w:rsid w:val="00E07EB6"/>
    <w:rsid w:val="00E11884"/>
    <w:rsid w:val="00E1190A"/>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713"/>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2F1"/>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187F"/>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3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015"/>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1C7"/>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807"/>
    <w:rsid w:val="00EB4CAF"/>
    <w:rsid w:val="00EB5477"/>
    <w:rsid w:val="00EB77F5"/>
    <w:rsid w:val="00EC01F8"/>
    <w:rsid w:val="00EC07A8"/>
    <w:rsid w:val="00EC0877"/>
    <w:rsid w:val="00EC13BE"/>
    <w:rsid w:val="00EC1C2C"/>
    <w:rsid w:val="00EC353C"/>
    <w:rsid w:val="00EC3F5E"/>
    <w:rsid w:val="00EC4158"/>
    <w:rsid w:val="00EC473F"/>
    <w:rsid w:val="00EC48AB"/>
    <w:rsid w:val="00EC4AE3"/>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394"/>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6FE7"/>
    <w:rsid w:val="00EF7FCC"/>
    <w:rsid w:val="00F00E78"/>
    <w:rsid w:val="00F01301"/>
    <w:rsid w:val="00F016A7"/>
    <w:rsid w:val="00F018BF"/>
    <w:rsid w:val="00F0219F"/>
    <w:rsid w:val="00F03010"/>
    <w:rsid w:val="00F03B43"/>
    <w:rsid w:val="00F04F04"/>
    <w:rsid w:val="00F060B8"/>
    <w:rsid w:val="00F064C6"/>
    <w:rsid w:val="00F06D0C"/>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2F46"/>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2DE7"/>
    <w:rsid w:val="00F33038"/>
    <w:rsid w:val="00F331CA"/>
    <w:rsid w:val="00F3326E"/>
    <w:rsid w:val="00F341AE"/>
    <w:rsid w:val="00F34688"/>
    <w:rsid w:val="00F353E3"/>
    <w:rsid w:val="00F35F7B"/>
    <w:rsid w:val="00F363AC"/>
    <w:rsid w:val="00F36B7E"/>
    <w:rsid w:val="00F36FDB"/>
    <w:rsid w:val="00F37833"/>
    <w:rsid w:val="00F4035D"/>
    <w:rsid w:val="00F4041F"/>
    <w:rsid w:val="00F407C3"/>
    <w:rsid w:val="00F41422"/>
    <w:rsid w:val="00F42398"/>
    <w:rsid w:val="00F425B3"/>
    <w:rsid w:val="00F42ED3"/>
    <w:rsid w:val="00F437DC"/>
    <w:rsid w:val="00F4456C"/>
    <w:rsid w:val="00F44982"/>
    <w:rsid w:val="00F44D3D"/>
    <w:rsid w:val="00F45016"/>
    <w:rsid w:val="00F45A66"/>
    <w:rsid w:val="00F4612D"/>
    <w:rsid w:val="00F46D31"/>
    <w:rsid w:val="00F46FF2"/>
    <w:rsid w:val="00F505F7"/>
    <w:rsid w:val="00F50899"/>
    <w:rsid w:val="00F510E7"/>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6688"/>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03"/>
    <w:rsid w:val="00F67361"/>
    <w:rsid w:val="00F678CB"/>
    <w:rsid w:val="00F67B99"/>
    <w:rsid w:val="00F67E0F"/>
    <w:rsid w:val="00F70E07"/>
    <w:rsid w:val="00F716DB"/>
    <w:rsid w:val="00F71C83"/>
    <w:rsid w:val="00F73680"/>
    <w:rsid w:val="00F73EDC"/>
    <w:rsid w:val="00F75699"/>
    <w:rsid w:val="00F75F95"/>
    <w:rsid w:val="00F77701"/>
    <w:rsid w:val="00F77D43"/>
    <w:rsid w:val="00F807C2"/>
    <w:rsid w:val="00F81B19"/>
    <w:rsid w:val="00F834D2"/>
    <w:rsid w:val="00F8558C"/>
    <w:rsid w:val="00F87B5C"/>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B6B62"/>
    <w:rsid w:val="00FC0FFD"/>
    <w:rsid w:val="00FC1B98"/>
    <w:rsid w:val="00FC238C"/>
    <w:rsid w:val="00FC25F0"/>
    <w:rsid w:val="00FC3595"/>
    <w:rsid w:val="00FC422D"/>
    <w:rsid w:val="00FC42CC"/>
    <w:rsid w:val="00FC42F0"/>
    <w:rsid w:val="00FC48DA"/>
    <w:rsid w:val="00FC4CF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3B22"/>
    <w:rsid w:val="00FE4329"/>
    <w:rsid w:val="00FE4492"/>
    <w:rsid w:val="00FE5589"/>
    <w:rsid w:val="00FE5B2C"/>
    <w:rsid w:val="00FE6CBE"/>
    <w:rsid w:val="00FE6F4A"/>
    <w:rsid w:val="00FE7AB0"/>
    <w:rsid w:val="00FF062E"/>
    <w:rsid w:val="00FF0BF6"/>
    <w:rsid w:val="00FF0C5E"/>
    <w:rsid w:val="00FF0DCF"/>
    <w:rsid w:val="00FF110A"/>
    <w:rsid w:val="00FF1326"/>
    <w:rsid w:val="00FF2CAF"/>
    <w:rsid w:val="00FF31B5"/>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56A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D523FF"/>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uiPriority w:val="99"/>
    <w:qFormat/>
    <w:pPr>
      <w:spacing w:before="100" w:beforeAutospacing="1" w:after="100" w:afterAutospacing="1"/>
    </w:pPr>
    <w:rPr>
      <w:lang w:val="lt-LT" w:eastAsia="lt-LT"/>
    </w:rPr>
  </w:style>
  <w:style w:type="paragraph" w:styleId="Paprastasistekstas">
    <w:name w:val="Plain Text"/>
    <w:basedOn w:val="prastasis"/>
    <w:link w:val="PaprastasistekstasDiagrama"/>
    <w:uiPriority w:val="99"/>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uiPriority w:val="99"/>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uiPriority w:val="99"/>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uiPriority w:val="99"/>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eapdorotaspaminjimas">
    <w:name w:val="Unresolved Mention"/>
    <w:basedOn w:val="Numatytasispastraiposriftas"/>
    <w:uiPriority w:val="99"/>
    <w:semiHidden/>
    <w:unhideWhenUsed/>
    <w:rsid w:val="00E01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83502535">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87262169">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28213371">
      <w:bodyDiv w:val="1"/>
      <w:marLeft w:val="0"/>
      <w:marRight w:val="0"/>
      <w:marTop w:val="0"/>
      <w:marBottom w:val="0"/>
      <w:divBdr>
        <w:top w:val="none" w:sz="0" w:space="0" w:color="auto"/>
        <w:left w:val="none" w:sz="0" w:space="0" w:color="auto"/>
        <w:bottom w:val="none" w:sz="0" w:space="0" w:color="auto"/>
        <w:right w:val="none" w:sz="0" w:space="0" w:color="auto"/>
      </w:divBdr>
    </w:div>
    <w:div w:id="328336062">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366369875">
      <w:bodyDiv w:val="1"/>
      <w:marLeft w:val="0"/>
      <w:marRight w:val="0"/>
      <w:marTop w:val="0"/>
      <w:marBottom w:val="0"/>
      <w:divBdr>
        <w:top w:val="none" w:sz="0" w:space="0" w:color="auto"/>
        <w:left w:val="none" w:sz="0" w:space="0" w:color="auto"/>
        <w:bottom w:val="none" w:sz="0" w:space="0" w:color="auto"/>
        <w:right w:val="none" w:sz="0" w:space="0" w:color="auto"/>
      </w:divBdr>
    </w:div>
    <w:div w:id="436027313">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44760321">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65260170">
      <w:bodyDiv w:val="1"/>
      <w:marLeft w:val="0"/>
      <w:marRight w:val="0"/>
      <w:marTop w:val="0"/>
      <w:marBottom w:val="0"/>
      <w:divBdr>
        <w:top w:val="none" w:sz="0" w:space="0" w:color="auto"/>
        <w:left w:val="none" w:sz="0" w:space="0" w:color="auto"/>
        <w:bottom w:val="none" w:sz="0" w:space="0" w:color="auto"/>
        <w:right w:val="none" w:sz="0" w:space="0" w:color="auto"/>
      </w:divBdr>
    </w:div>
    <w:div w:id="570578115">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57073638">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776292196">
      <w:bodyDiv w:val="1"/>
      <w:marLeft w:val="0"/>
      <w:marRight w:val="0"/>
      <w:marTop w:val="0"/>
      <w:marBottom w:val="0"/>
      <w:divBdr>
        <w:top w:val="none" w:sz="0" w:space="0" w:color="auto"/>
        <w:left w:val="none" w:sz="0" w:space="0" w:color="auto"/>
        <w:bottom w:val="none" w:sz="0" w:space="0" w:color="auto"/>
        <w:right w:val="none" w:sz="0" w:space="0" w:color="auto"/>
      </w:divBdr>
    </w:div>
    <w:div w:id="776556670">
      <w:bodyDiv w:val="1"/>
      <w:marLeft w:val="0"/>
      <w:marRight w:val="0"/>
      <w:marTop w:val="0"/>
      <w:marBottom w:val="0"/>
      <w:divBdr>
        <w:top w:val="none" w:sz="0" w:space="0" w:color="auto"/>
        <w:left w:val="none" w:sz="0" w:space="0" w:color="auto"/>
        <w:bottom w:val="none" w:sz="0" w:space="0" w:color="auto"/>
        <w:right w:val="none" w:sz="0" w:space="0" w:color="auto"/>
      </w:divBdr>
    </w:div>
    <w:div w:id="863902387">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2057922">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990716663">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07908070">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124">
      <w:bodyDiv w:val="1"/>
      <w:marLeft w:val="0"/>
      <w:marRight w:val="0"/>
      <w:marTop w:val="0"/>
      <w:marBottom w:val="0"/>
      <w:divBdr>
        <w:top w:val="none" w:sz="0" w:space="0" w:color="auto"/>
        <w:left w:val="none" w:sz="0" w:space="0" w:color="auto"/>
        <w:bottom w:val="none" w:sz="0" w:space="0" w:color="auto"/>
        <w:right w:val="none" w:sz="0" w:space="0" w:color="auto"/>
      </w:divBdr>
    </w:div>
    <w:div w:id="1116753392">
      <w:bodyDiv w:val="1"/>
      <w:marLeft w:val="0"/>
      <w:marRight w:val="0"/>
      <w:marTop w:val="0"/>
      <w:marBottom w:val="0"/>
      <w:divBdr>
        <w:top w:val="none" w:sz="0" w:space="0" w:color="auto"/>
        <w:left w:val="none" w:sz="0" w:space="0" w:color="auto"/>
        <w:bottom w:val="none" w:sz="0" w:space="0" w:color="auto"/>
        <w:right w:val="none" w:sz="0" w:space="0" w:color="auto"/>
      </w:divBdr>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39569241">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183084799">
      <w:bodyDiv w:val="1"/>
      <w:marLeft w:val="0"/>
      <w:marRight w:val="0"/>
      <w:marTop w:val="0"/>
      <w:marBottom w:val="0"/>
      <w:divBdr>
        <w:top w:val="none" w:sz="0" w:space="0" w:color="auto"/>
        <w:left w:val="none" w:sz="0" w:space="0" w:color="auto"/>
        <w:bottom w:val="none" w:sz="0" w:space="0" w:color="auto"/>
        <w:right w:val="none" w:sz="0" w:space="0" w:color="auto"/>
      </w:divBdr>
    </w:div>
    <w:div w:id="1190528133">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50116226">
      <w:bodyDiv w:val="1"/>
      <w:marLeft w:val="0"/>
      <w:marRight w:val="0"/>
      <w:marTop w:val="0"/>
      <w:marBottom w:val="0"/>
      <w:divBdr>
        <w:top w:val="none" w:sz="0" w:space="0" w:color="auto"/>
        <w:left w:val="none" w:sz="0" w:space="0" w:color="auto"/>
        <w:bottom w:val="none" w:sz="0" w:space="0" w:color="auto"/>
        <w:right w:val="none" w:sz="0" w:space="0" w:color="auto"/>
      </w:divBdr>
    </w:div>
    <w:div w:id="126218418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298411119">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36347899">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399012789">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44494818">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623220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523967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73928865">
      <w:bodyDiv w:val="1"/>
      <w:marLeft w:val="0"/>
      <w:marRight w:val="0"/>
      <w:marTop w:val="0"/>
      <w:marBottom w:val="0"/>
      <w:divBdr>
        <w:top w:val="none" w:sz="0" w:space="0" w:color="auto"/>
        <w:left w:val="none" w:sz="0" w:space="0" w:color="auto"/>
        <w:bottom w:val="none" w:sz="0" w:space="0" w:color="auto"/>
        <w:right w:val="none" w:sz="0" w:space="0" w:color="auto"/>
      </w:divBdr>
    </w:div>
    <w:div w:id="1584990377">
      <w:bodyDiv w:val="1"/>
      <w:marLeft w:val="0"/>
      <w:marRight w:val="0"/>
      <w:marTop w:val="0"/>
      <w:marBottom w:val="0"/>
      <w:divBdr>
        <w:top w:val="none" w:sz="0" w:space="0" w:color="auto"/>
        <w:left w:val="none" w:sz="0" w:space="0" w:color="auto"/>
        <w:bottom w:val="none" w:sz="0" w:space="0" w:color="auto"/>
        <w:right w:val="none" w:sz="0" w:space="0" w:color="auto"/>
      </w:divBdr>
    </w:div>
    <w:div w:id="1585608169">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11668208">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6743934">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83847140">
      <w:bodyDiv w:val="1"/>
      <w:marLeft w:val="0"/>
      <w:marRight w:val="0"/>
      <w:marTop w:val="0"/>
      <w:marBottom w:val="0"/>
      <w:divBdr>
        <w:top w:val="none" w:sz="0" w:space="0" w:color="auto"/>
        <w:left w:val="none" w:sz="0" w:space="0" w:color="auto"/>
        <w:bottom w:val="none" w:sz="0" w:space="0" w:color="auto"/>
        <w:right w:val="none" w:sz="0" w:space="0" w:color="auto"/>
      </w:divBdr>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05277766">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wmf"/><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cgi-bin/preps2?Condition1=157066&amp;Condition2=" TargetMode="External"/><Relationship Id="rId63" Type="http://schemas.openxmlformats.org/officeDocument/2006/relationships/hyperlink" Target="http://cma-09.cma.vmi.lt/Litlex/" TargetMode="External"/><Relationship Id="rId84" Type="http://schemas.openxmlformats.org/officeDocument/2006/relationships/hyperlink" Target="http://www3.lrs.lt/cgi-bin/preps2?Condition1=203653&amp;Condition2=" TargetMode="External"/><Relationship Id="rId138" Type="http://schemas.openxmlformats.org/officeDocument/2006/relationships/hyperlink" Target="http://europa.eu/documentation/legislation/index_lt.htm" TargetMode="External"/><Relationship Id="rId107" Type="http://schemas.openxmlformats.org/officeDocument/2006/relationships/hyperlink" Target="http://www3.lrs.lt/cgi-bin/preps2?Condition1=164383&amp;Condition2=" TargetMode="External"/><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s://www.e-tar.lt/portal/legalAct.html?documentId=33044200bd2811eab9d9cd0c85e0b745" TargetMode="External"/><Relationship Id="rId53" Type="http://schemas.openxmlformats.org/officeDocument/2006/relationships/hyperlink" Target="https://lt.wikipedia.org/wiki/Technika_(%C4%AFranga)" TargetMode="External"/><Relationship Id="rId74" Type="http://schemas.openxmlformats.org/officeDocument/2006/relationships/hyperlink" Target="JavaScript:OL('12868','17')" TargetMode="External"/><Relationship Id="rId128" Type="http://schemas.openxmlformats.org/officeDocument/2006/relationships/hyperlink" Target="http://172.16.0.250/Litlex/LL.DLL?Tekstas=1&amp;Id=51565&amp;Zd=pelno%2Bmokes%E8io&amp;Vr=46&amp;BF=4" TargetMode="External"/><Relationship Id="rId149" Type="http://schemas.openxmlformats.org/officeDocument/2006/relationships/hyperlink" Target="http://vidinis.vmi.lt/Litlex/ll.dll?Tekstas=1&amp;Id=56395&amp;BF=1" TargetMode="External"/><Relationship Id="rId5" Type="http://schemas.openxmlformats.org/officeDocument/2006/relationships/settings" Target="settings.xml"/><Relationship Id="rId95" Type="http://schemas.openxmlformats.org/officeDocument/2006/relationships/hyperlink" Target="https://www.e-tar.lt/portal/legalAct.html?documentId=876276d02ad111eabe008ea93139d588"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vidinis.vmi.lt/Litlex/LL.DLL?Tekstas=1?Id=40906&amp;Zd=%FEuvininkyst%EBs%2B%E1statymas&amp;BF=4" TargetMode="External"/><Relationship Id="rId43" Type="http://schemas.openxmlformats.org/officeDocument/2006/relationships/hyperlink" Target="http://www3.lrs.lt/cgi-bin/preps2?Condition1=157066&amp;Condition2=" TargetMode="External"/><Relationship Id="rId48" Type="http://schemas.openxmlformats.org/officeDocument/2006/relationships/hyperlink" Target="http://www3.lrs.lt/cgi-bin/preps2?Condition1=157066&amp;Condition2=" TargetMode="External"/><Relationship Id="rId64" Type="http://schemas.openxmlformats.org/officeDocument/2006/relationships/hyperlink" Target="https://www.e-tar.lt/portal/legalAct.html?documentId=876276d02ad111eabe008ea93139d588" TargetMode="External"/><Relationship Id="rId69" Type="http://schemas.openxmlformats.org/officeDocument/2006/relationships/hyperlink" Target="http://www.infolex.lt/ta/12868" TargetMode="External"/><Relationship Id="rId113"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18" Type="http://schemas.openxmlformats.org/officeDocument/2006/relationships/image" Target="media/image4.wmf"/><Relationship Id="rId134" Type="http://schemas.openxmlformats.org/officeDocument/2006/relationships/hyperlink" Target="http://vidinis.vmi.lt/Litlex/LL.DLL?Tekstas=1?Id=51565&amp;Zd=pelno%2Bmokes%E8io%2B&amp;BF=4" TargetMode="External"/><Relationship Id="rId139" Type="http://schemas.openxmlformats.org/officeDocument/2006/relationships/hyperlink" Target="http://vidinis.vmi.lt/Litlex/LL.DLL?Tekstas=1?Id=72975&amp;Zd=Mokes%E8i%F8%2Badministravimo%2B%E1statymas&amp;BF=4" TargetMode="External"/><Relationship Id="rId80" Type="http://schemas.openxmlformats.org/officeDocument/2006/relationships/hyperlink" Target="JavaScript:OL('12868','17')" TargetMode="External"/><Relationship Id="rId85" Type="http://schemas.openxmlformats.org/officeDocument/2006/relationships/hyperlink" Target="http://vidinis.vmi.lt/Litlex/ll.dll?Tekstas=1&amp;Id=95292&amp;BF=1" TargetMode="External"/><Relationship Id="rId150" Type="http://schemas.openxmlformats.org/officeDocument/2006/relationships/hyperlink" Target="http://vidinis.vmi.lt/Litlex/ll.dll?Tekstas=1&amp;Id=65951&amp;BF=1" TargetMode="External"/><Relationship Id="rId155" Type="http://schemas.openxmlformats.org/officeDocument/2006/relationships/theme" Target="theme/theme1.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cma-09.cma.vmi.lt/Litlex/%23188z" TargetMode="External"/><Relationship Id="rId33" Type="http://schemas.openxmlformats.org/officeDocument/2006/relationships/hyperlink" Target="http://www3.lrs.lt/cgi-bin/preps2?Condition1=140687&amp;Condition2=" TargetMode="External"/><Relationship Id="rId38" Type="http://schemas.openxmlformats.org/officeDocument/2006/relationships/hyperlink" Target="https://www.e-tar.lt/portal/legalAct.html?documentId=876276d02ad111eabe008ea93139d588" TargetMode="External"/><Relationship Id="rId59" Type="http://schemas.openxmlformats.org/officeDocument/2006/relationships/hyperlink" Target="http://www3.lrs.lt/cgi-bin/preps2?Condition1=230545&amp;Condition2=" TargetMode="External"/><Relationship Id="rId103" Type="http://schemas.openxmlformats.org/officeDocument/2006/relationships/hyperlink" Target="http://www.vmi.lt/formos/PDF/FR0021.pdf" TargetMode="External"/><Relationship Id="rId108" Type="http://schemas.openxmlformats.org/officeDocument/2006/relationships/hyperlink" Target="http://www3.lrs.lt/c-bin/eu/preps2?Condition1=44379&amp;Condition2=" TargetMode="External"/><Relationship Id="rId124" Type="http://schemas.openxmlformats.org/officeDocument/2006/relationships/hyperlink" Target="http://vidinis.vmi.lt/Litlex/LL.DLL?Tekstas=1?Id=51565&amp;Zd=pelno%2Bmokes%E8io%2B&amp;BF=4" TargetMode="External"/><Relationship Id="rId129" Type="http://schemas.openxmlformats.org/officeDocument/2006/relationships/hyperlink" Target="http://172.16.0.250/Litlex/LL.DLL?Tekstas=1&amp;Id=51565&amp;Zd=pelno%2Bmokes%E8io&amp;Vr=46&amp;BF=4" TargetMode="External"/><Relationship Id="rId54" Type="http://schemas.openxmlformats.org/officeDocument/2006/relationships/hyperlink" Target="http://www3.lrs.lt/pls/inter3/dokpaieska.showdoc_l?p_id=331424&amp;p_query=&amp;p_tr2=" TargetMode="External"/><Relationship Id="rId70" Type="http://schemas.openxmlformats.org/officeDocument/2006/relationships/hyperlink" Target="http://www.infolex.lt/ta/12868" TargetMode="External"/><Relationship Id="rId75" Type="http://schemas.openxmlformats.org/officeDocument/2006/relationships/hyperlink" Target="JavaScript:OL('12868','30')" TargetMode="External"/><Relationship Id="rId91" Type="http://schemas.openxmlformats.org/officeDocument/2006/relationships/hyperlink" Target="http://www3.lrs.lt/cgi-bin/preps2?Condition1=231855&amp;Condition2=" TargetMode="External"/><Relationship Id="rId96" Type="http://schemas.openxmlformats.org/officeDocument/2006/relationships/hyperlink" Target="https://www.e-tar.lt/portal/legalAct.html?documentId=876276d02ad111eabe008ea93139d588" TargetMode="External"/><Relationship Id="rId140" Type="http://schemas.openxmlformats.org/officeDocument/2006/relationships/hyperlink" Target="https://www.e-tar.lt/portal/legalAct.html?documentId=876276d02ad111eabe008ea93139d588" TargetMode="External"/><Relationship Id="rId14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vidinis.vmi.lt/Litlex/LL.DLL?Tekstas=1?Id=116166&amp;Zd=%FEem%EBs%2B%FBkio%2C%2Bmaisto%2B%FBkio%2Bir%2Bkaimo%2Bpl%EBtros%2B%E1statymas&amp;BF=4" TargetMode="External"/><Relationship Id="rId28" Type="http://schemas.openxmlformats.org/officeDocument/2006/relationships/hyperlink" Target="http://vidinis.vmi.lt/Litlex/LL.DLL?Tekstas=1?Id=40906&amp;Zd=%FEuvininkyst%EBs%2B%E1statymas&amp;BF=4" TargetMode="External"/><Relationship Id="rId49" Type="http://schemas.openxmlformats.org/officeDocument/2006/relationships/hyperlink" Target="http://www3.lrs.lt/cgi-bin/preps2?Condition1=166673&amp;Condition2=" TargetMode="External"/><Relationship Id="rId114" Type="http://schemas.openxmlformats.org/officeDocument/2006/relationships/hyperlink" Target="http://www.msa.lt" TargetMode="External"/><Relationship Id="rId119" Type="http://schemas.openxmlformats.org/officeDocument/2006/relationships/image" Target="media/image5.wmf"/><Relationship Id="rId44" Type="http://schemas.openxmlformats.org/officeDocument/2006/relationships/hyperlink" Target="https://lt.wikipedia.org/wiki/Technika_(%C4%AFranga)" TargetMode="External"/><Relationship Id="rId60" Type="http://schemas.openxmlformats.org/officeDocument/2006/relationships/hyperlink" Target="https://www.infolex.lt/ta/936203" TargetMode="External"/><Relationship Id="rId65" Type="http://schemas.openxmlformats.org/officeDocument/2006/relationships/hyperlink" Target="https://www.infolex.lt/ta/109389" TargetMode="External"/><Relationship Id="rId81" Type="http://schemas.openxmlformats.org/officeDocument/2006/relationships/hyperlink" Target="http://www3.lrs.lt/cgi-bin/preps2?Condition1=157066&amp;Condition2=" TargetMode="External"/><Relationship Id="rId86" Type="http://schemas.openxmlformats.org/officeDocument/2006/relationships/hyperlink" Target="http://www3.lrs.lt/cgi-bin/preps2?Condition1=203653&amp;Condition2=" TargetMode="External"/><Relationship Id="rId130" Type="http://schemas.openxmlformats.org/officeDocument/2006/relationships/hyperlink" Target="http://172.16.0.250/Litlex/LL.DLL?Tekstas=1&amp;Id=51565&amp;Zd=pelno%2Bmokes%E8io&amp;Vr=46&amp;BF=4" TargetMode="External"/><Relationship Id="rId135" Type="http://schemas.openxmlformats.org/officeDocument/2006/relationships/hyperlink" Target="http://vidinis.vmi.lt/Litlex/#P55845_2" TargetMode="External"/><Relationship Id="rId151" Type="http://schemas.openxmlformats.org/officeDocument/2006/relationships/hyperlink" Target="http://vidinis.vmi.lt/Litlex/ll.dll?Tekstas=1&amp;Id=160681&amp;BF=1" TargetMode="Externa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amp;Id=120817&amp;BF=1" TargetMode="External"/><Relationship Id="rId39" Type="http://schemas.openxmlformats.org/officeDocument/2006/relationships/hyperlink" Target="https://www.e-tar.lt/portal/legalAct.html?documentId=876276d02ad111eabe008ea93139d588" TargetMode="External"/><Relationship Id="rId109"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34" Type="http://schemas.openxmlformats.org/officeDocument/2006/relationships/hyperlink" Target="http://www3.lrs.lt/cgi-bin/preps2?a=325285&amp;b=" TargetMode="External"/><Relationship Id="rId50" Type="http://schemas.openxmlformats.org/officeDocument/2006/relationships/hyperlink" Target="http://www3.lrs.lt/cgi-bin/preps2?Condition1=157066&amp;Condition2=" TargetMode="External"/><Relationship Id="rId55" Type="http://schemas.openxmlformats.org/officeDocument/2006/relationships/hyperlink" Target="http://www3.lrs.lt/cgi-bin/preps2?Condition1=159660&amp;Condition2=" TargetMode="External"/><Relationship Id="rId76" Type="http://schemas.openxmlformats.org/officeDocument/2006/relationships/hyperlink" Target="http://www.sodra.lt" TargetMode="External"/><Relationship Id="rId97" Type="http://schemas.openxmlformats.org/officeDocument/2006/relationships/hyperlink" Target="https://www.infolex.lt/ta/85252" TargetMode="External"/><Relationship Id="rId104" Type="http://schemas.openxmlformats.org/officeDocument/2006/relationships/hyperlink" Target="http://www3.lrs.lt/cgi-bin/preps2?Condition1=140687&amp;Condition2=" TargetMode="External"/><Relationship Id="rId120" Type="http://schemas.openxmlformats.org/officeDocument/2006/relationships/hyperlink" Target="http://vidinis.vmi.lt/Litlex/LL.DLL?Tekstas=1?Id=20722&amp;Zd=keli%F8%2Btransporto%2B&amp;BF=4" TargetMode="External"/><Relationship Id="rId125" Type="http://schemas.openxmlformats.org/officeDocument/2006/relationships/hyperlink" Target="http://vidinis.vmi.lt/Litlex/LL.DLL?Tekstas=1?Id=51565&amp;Zd=pelno%2Bmokes%E8io%2B&amp;BF=4" TargetMode="External"/><Relationship Id="rId141" Type="http://schemas.openxmlformats.org/officeDocument/2006/relationships/hyperlink" Target="http://www3.lrs.lt/cgi-bin/preps2?Condition1=137949&amp;Condition2=" TargetMode="External"/><Relationship Id="rId146" Type="http://schemas.openxmlformats.org/officeDocument/2006/relationships/image" Target="media/image10.emf"/><Relationship Id="rId7" Type="http://schemas.openxmlformats.org/officeDocument/2006/relationships/footnotes" Target="footnotes.xml"/><Relationship Id="rId71" Type="http://schemas.openxmlformats.org/officeDocument/2006/relationships/hyperlink" Target="JavaScript:OL('12868','17')" TargetMode="External"/><Relationship Id="rId92" Type="http://schemas.openxmlformats.org/officeDocument/2006/relationships/hyperlink" Target="https://www.e-tar.lt/portal/legalAct.html?documentId=53c18e3081de11ed8df094f359a60216" TargetMode="External"/><Relationship Id="rId2" Type="http://schemas.openxmlformats.org/officeDocument/2006/relationships/customXml" Target="../customXml/item2.xml"/><Relationship Id="rId29" Type="http://schemas.openxmlformats.org/officeDocument/2006/relationships/hyperlink" Target="http://vidinis.vmi.lt/Litlex/LL.DLL?Tekstas=1?Id=40906&amp;Zd=%FEuvininkyst%EBs%2B%E1statymas&amp;BF=4" TargetMode="External"/><Relationship Id="rId24" Type="http://schemas.openxmlformats.org/officeDocument/2006/relationships/hyperlink" Target="http://vidinis.vmi.lt/Litlex/LL.DLL?Tekstas=1?Id=116166&amp;Zd=%FEem%EBs%2B%FBkio%2C%2Bmaisto%2B%FBkio%2Bir%2Bkaimo%2Bpl%EBtro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image" Target="media/image1.png"/><Relationship Id="rId66" Type="http://schemas.openxmlformats.org/officeDocument/2006/relationships/hyperlink" Target="https://www.e-tar.lt/portal/legalAct.html?documentId=876276d02ad111eabe008ea93139d588" TargetMode="External"/><Relationship Id="rId87" Type="http://schemas.openxmlformats.org/officeDocument/2006/relationships/hyperlink" Target="http://vidinis.vmi.lt/Litlex/LL.DLL?Tekstas=1?Id=7735&amp;Zd=labdaros%2B&amp;BF=4" TargetMode="External"/><Relationship Id="rId110"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5"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31" Type="http://schemas.openxmlformats.org/officeDocument/2006/relationships/hyperlink" Target="http://172.16.0.250/Litlex/LL.DLL?Tekstas=1&amp;Id=51565&amp;Zd=pelno%2Bmokes%E8io&amp;Vr=46&amp;BF=4" TargetMode="External"/><Relationship Id="rId136" Type="http://schemas.openxmlformats.org/officeDocument/2006/relationships/image" Target="media/image6.png"/><Relationship Id="rId61" Type="http://schemas.openxmlformats.org/officeDocument/2006/relationships/hyperlink" Target="http://curia.europa.eu/juris/liste.jsf?num=C-115/16&amp;language=lt" TargetMode="External"/><Relationship Id="rId82" Type="http://schemas.openxmlformats.org/officeDocument/2006/relationships/hyperlink" Target="https://www.infolex.lt/ta/12868" TargetMode="External"/><Relationship Id="rId152" Type="http://schemas.openxmlformats.org/officeDocument/2006/relationships/header" Target="header1.xm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www3.lrs.lt/cgi-bin/preps2?Condition1=107942&amp;Condition2=" TargetMode="External"/><Relationship Id="rId30" Type="http://schemas.openxmlformats.org/officeDocument/2006/relationships/hyperlink" Target="http://vidinis.vmi.lt/Litlex/LL.DLL?Tekstas=1?Id=40906&amp;Zd=%FEuvininkyst%EBs%2B%E1statymas&amp;BF=4" TargetMode="External"/><Relationship Id="rId35" Type="http://schemas.openxmlformats.org/officeDocument/2006/relationships/hyperlink" Target="http://www3.lrs.lt/cgi-bin/preps2?a=325285&amp;b=" TargetMode="External"/><Relationship Id="rId56" Type="http://schemas.openxmlformats.org/officeDocument/2006/relationships/hyperlink" Target="http://www.infolex.lt/ta/12868" TargetMode="External"/><Relationship Id="rId77" Type="http://schemas.openxmlformats.org/officeDocument/2006/relationships/hyperlink" Target="http://www.infolex.lt/ta/12868" TargetMode="External"/><Relationship Id="rId100" Type="http://schemas.openxmlformats.org/officeDocument/2006/relationships/hyperlink" Target="http://www.vmi.lt/formos/PDF/FR0021.pdf" TargetMode="External"/><Relationship Id="rId105" Type="http://schemas.openxmlformats.org/officeDocument/2006/relationships/hyperlink" Target="http://www.vmi.lt/formos/PDF/FR0022.pdf" TargetMode="External"/><Relationship Id="rId126" Type="http://schemas.openxmlformats.org/officeDocument/2006/relationships/hyperlink" Target="http://vidinis.vmi.lt/Litlex/LL.DLL?Tekstas=1?Id=51565&amp;Zd=pelno%2Bmokes%E8io%2B&amp;BF=4" TargetMode="External"/><Relationship Id="rId147" Type="http://schemas.openxmlformats.org/officeDocument/2006/relationships/hyperlink" Target="http://www.infolex.lt/ta/12868" TargetMode="External"/><Relationship Id="rId8" Type="http://schemas.openxmlformats.org/officeDocument/2006/relationships/endnotes" Target="endnotes.xml"/><Relationship Id="rId51" Type="http://schemas.openxmlformats.org/officeDocument/2006/relationships/hyperlink" Target="http://www3.lrs.lt/cgi-bin/preps2?Condition1=157066&amp;Condition2=" TargetMode="External"/><Relationship Id="rId72" Type="http://schemas.openxmlformats.org/officeDocument/2006/relationships/hyperlink" Target="JavaScript:OL('12868','30')" TargetMode="External"/><Relationship Id="rId93" Type="http://schemas.openxmlformats.org/officeDocument/2006/relationships/hyperlink" Target="https://www.e-tar.lt/portal/legalAct.html?documentId=876276d02ad111eabe008ea93139d588" TargetMode="External"/><Relationship Id="rId98" Type="http://schemas.openxmlformats.org/officeDocument/2006/relationships/hyperlink" Target="https://www.infolex.lt/ta/278480"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image" Target="media/image7.png"/><Relationship Id="rId3" Type="http://schemas.openxmlformats.org/officeDocument/2006/relationships/numbering" Target="numbering.xml"/><Relationship Id="rId25" Type="http://schemas.openxmlformats.org/officeDocument/2006/relationships/hyperlink" Target="http://vidinis.vmi.lt/Litlex/LL.DLL?Tekstas=1?Id=116166&amp;Zd=%FEem%EBs%2B%FBkio%2C%2Bmaisto%2B%FBkio%2Bir%2Bkaimo%2Bpl%EBtros%2B%E1statymas&amp;BF=4" TargetMode="External"/><Relationship Id="rId46" Type="http://schemas.openxmlformats.org/officeDocument/2006/relationships/image" Target="media/image2.png"/><Relationship Id="rId67" Type="http://schemas.openxmlformats.org/officeDocument/2006/relationships/hyperlink" Target="http://www.infolex.lt/ta/12868" TargetMode="External"/><Relationship Id="rId116"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37" Type="http://schemas.openxmlformats.org/officeDocument/2006/relationships/hyperlink" Target="https://www.e-tar.lt/portal/legalAct.html?documentId=876276d02ad111eabe008ea93139d588"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www3.lrs.lt/cgi-bin/preps2?Condition1=157066&amp;Condition2=" TargetMode="External"/><Relationship Id="rId62" Type="http://schemas.openxmlformats.org/officeDocument/2006/relationships/hyperlink" Target="http://www3.lrs.lt/pls/inter3/dokpaieska.showdoc_l?p_id=264828" TargetMode="External"/><Relationship Id="rId83" Type="http://schemas.openxmlformats.org/officeDocument/2006/relationships/hyperlink" Target="http://www3.lrs.lt/pls/inter3/dokpaieska.showdoc_l?p_id=256482&amp;p_query=" TargetMode="External"/><Relationship Id="rId88" Type="http://schemas.openxmlformats.org/officeDocument/2006/relationships/hyperlink" Target="http://www3.lrs.lt/pls/inter2/dokpaieska.showdoc_l?p_id=277558&amp;p_query=&amp;p_tr2=" TargetMode="External"/><Relationship Id="rId111"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132" Type="http://schemas.openxmlformats.org/officeDocument/2006/relationships/hyperlink" Target="http://vidinis.vmi.lt/Litlex/LL.DLL?Tekstas=1?Id=51565&amp;Zd=pelno%2Bmokes%E8io%2B&amp;BF=4" TargetMode="External"/><Relationship Id="rId153" Type="http://schemas.openxmlformats.org/officeDocument/2006/relationships/header" Target="header2.xml"/><Relationship Id="rId15" Type="http://schemas.openxmlformats.org/officeDocument/2006/relationships/hyperlink" Target="http://www3.lrs.lt/cgi-bin/preps2?Condition1=107942&amp;Condition2=" TargetMode="External"/><Relationship Id="rId36" Type="http://schemas.openxmlformats.org/officeDocument/2006/relationships/hyperlink" Target="http://www3.lrs.lt/cgi-bin/preps2?a=325285&amp;b=" TargetMode="External"/><Relationship Id="rId57" Type="http://schemas.openxmlformats.org/officeDocument/2006/relationships/hyperlink" Target="http://www3.lrs.lt/cgi-bin/preps2?Condition1=157066&amp;Condition2=" TargetMode="External"/><Relationship Id="rId106" Type="http://schemas.openxmlformats.org/officeDocument/2006/relationships/hyperlink" Target="http://www3.lrs.lt/cgi-bin/preps2?Condition1=164383&amp;Condition2=" TargetMode="External"/><Relationship Id="rId127" Type="http://schemas.openxmlformats.org/officeDocument/2006/relationships/hyperlink" Target="http://vidinis.vmi.lt/Litlex/LL.DLL?Tekstas=1?Id=51565&amp;Zd=pelno%2Bmokes%E8io%2B&amp;BF=4" TargetMode="External"/><Relationship Id="rId10" Type="http://schemas.openxmlformats.org/officeDocument/2006/relationships/hyperlink" Target="http://www3.lrs.lt/cgi-bin/preps2?Condition1=107687&amp;Condition2=" TargetMode="External"/><Relationship Id="rId31" Type="http://schemas.openxmlformats.org/officeDocument/2006/relationships/hyperlink" Target="https://www.e-tar.lt/portal/legalAct.html?documentId=876276d02ad111eabe008ea93139d588" TargetMode="External"/><Relationship Id="rId52" Type="http://schemas.openxmlformats.org/officeDocument/2006/relationships/hyperlink" Target="http://www3.lrs.lt/cgi-bin/preps2?Condition1=157066&amp;Condition2=" TargetMode="External"/><Relationship Id="rId73" Type="http://schemas.openxmlformats.org/officeDocument/2006/relationships/hyperlink" Target="http://www.infolex.lt/ta/12868" TargetMode="External"/><Relationship Id="rId78" Type="http://schemas.openxmlformats.org/officeDocument/2006/relationships/hyperlink" Target="JavaScript:OL('12868','17')" TargetMode="External"/><Relationship Id="rId94" Type="http://schemas.openxmlformats.org/officeDocument/2006/relationships/hyperlink" Target="https://www.e-tar.lt/portal/legalAct.html?documentId=876276d02ad111eabe008ea93139d588" TargetMode="External"/><Relationship Id="rId99" Type="http://schemas.openxmlformats.org/officeDocument/2006/relationships/hyperlink" Target="https://www.infolex.lt/ta/323269" TargetMode="External"/><Relationship Id="rId101" Type="http://schemas.openxmlformats.org/officeDocument/2006/relationships/hyperlink" Target="http://www3.lrs.lt/cgi-bin/preps2?Condition1=140687&amp;Condition2=" TargetMode="External"/><Relationship Id="rId122" Type="http://schemas.openxmlformats.org/officeDocument/2006/relationships/hyperlink" Target="http://vidinis.vmi.lt/Litlex/LL.DLL?Tekstas=1?Id=51565&amp;Zd=pelno%2Bmokes%E8io%2B&amp;BF=4" TargetMode="External"/><Relationship Id="rId143" Type="http://schemas.openxmlformats.org/officeDocument/2006/relationships/image" Target="media/image8.emf"/><Relationship Id="rId148" Type="http://schemas.openxmlformats.org/officeDocument/2006/relationships/hyperlink" Target="JavaScript:OL('12868','58')" TargetMode="Externa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26" Type="http://schemas.openxmlformats.org/officeDocument/2006/relationships/hyperlink" Target="http://vidinis.vmi.lt/Litlex/LL.DLL?Tekstas=1?Id=116166&amp;Zd=%FEem%EBs%2B%FBkio%2C%2Bmaisto%2B%FBkio%2Bir%2Bkaimo%2Bpl%EBtros%2B%E1statymas&amp;BF=4" TargetMode="External"/><Relationship Id="rId47" Type="http://schemas.openxmlformats.org/officeDocument/2006/relationships/hyperlink" Target="http://www3.lrs.lt/pls/inter3/dokpaieska.showdoc_l?p_id=331424&amp;p_query=&amp;p_tr2=" TargetMode="External"/><Relationship Id="rId68" Type="http://schemas.openxmlformats.org/officeDocument/2006/relationships/hyperlink" Target="JavaScript:OL('12868','57')" TargetMode="External"/><Relationship Id="rId89" Type="http://schemas.openxmlformats.org/officeDocument/2006/relationships/hyperlink" Target="https://www.infolex.lt/ta/12868" TargetMode="External"/><Relationship Id="rId112"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33" Type="http://schemas.openxmlformats.org/officeDocument/2006/relationships/hyperlink" Target="http://vidinis.vmi.lt/Litlex/LL.DLL?Tekstas=1?Id=51565&amp;Zd=pelno%2Bmokes%E8io%2B&amp;BF=4" TargetMode="External"/><Relationship Id="rId154" Type="http://schemas.openxmlformats.org/officeDocument/2006/relationships/fontTable" Target="fontTable.xml"/><Relationship Id="rId16" Type="http://schemas.openxmlformats.org/officeDocument/2006/relationships/hyperlink" Target="http://cma-09.cma.vmi.lt/Litlex/%23189z" TargetMode="External"/><Relationship Id="rId37" Type="http://schemas.openxmlformats.org/officeDocument/2006/relationships/hyperlink" Target="http://www3.lrs.lt/cgi-bin/preps2?a=325285&amp;b=" TargetMode="External"/><Relationship Id="rId58" Type="http://schemas.openxmlformats.org/officeDocument/2006/relationships/hyperlink" Target="http://www3.lrs.lt/cgi-bin/preps2?Condition1=129687&amp;Condition2=" TargetMode="External"/><Relationship Id="rId79" Type="http://schemas.openxmlformats.org/officeDocument/2006/relationships/hyperlink" Target="JavaScript:OL('12868','17')" TargetMode="External"/><Relationship Id="rId102" Type="http://schemas.openxmlformats.org/officeDocument/2006/relationships/hyperlink" Target="http://www.vmi.lt/formos/PDF/FR0022.pdf" TargetMode="External"/><Relationship Id="rId123" Type="http://schemas.openxmlformats.org/officeDocument/2006/relationships/hyperlink" Target="http://vidinis.vmi.lt/Litlex/LL.DLL?Tekstas=1?Id=51565&amp;Zd=pelno%2Bmokes%E8io%2B&amp;BF=4" TargetMode="External"/><Relationship Id="rId144" Type="http://schemas.openxmlformats.org/officeDocument/2006/relationships/hyperlink" Target="http://www.infolex.lt/ta/12868" TargetMode="External"/><Relationship Id="rId90" Type="http://schemas.openxmlformats.org/officeDocument/2006/relationships/hyperlink" Target="https://www.infolex.lt/ta/1286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 Id="rId6" Type="http://schemas.openxmlformats.org/officeDocument/2006/relationships/hyperlink" Target="http://www.wipo.int/pct/en/access/isa_ipea_agreements.html" TargetMode="External"/><Relationship Id="rId5" Type="http://schemas.openxmlformats.org/officeDocument/2006/relationships/hyperlink" Target="http://www.vpb.gov.lt/?p=0&amp;l=lt&amp;n=311" TargetMode="External"/><Relationship Id="rId4"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208C92-31B5-405F-9C01-74E11B847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1536188</Words>
  <Characters>875628</Characters>
  <Application>Microsoft Office Word</Application>
  <DocSecurity>0</DocSecurity>
  <Lines>7296</Lines>
  <Paragraphs>4814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vt:lpstr>
      <vt:lpstr>LIETUVOS RESPUBLIKOS</vt:lpstr>
    </vt:vector>
  </TitlesOfParts>
  <LinksUpToDate>false</LinksUpToDate>
  <CharactersWithSpaces>2407002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2026-01-27T12:19:00Z</dcterms:created>
  <dcterms:modified xsi:type="dcterms:W3CDTF">2026-01-27T12:22:00Z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